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F0D5C" w:rsidRPr="00814E86" w:rsidRDefault="004F0D5C" w:rsidP="004F0D5C">
      <w:pPr>
        <w:jc w:val="center"/>
        <w:rPr>
          <w:rFonts w:asciiTheme="minorHAnsi" w:hAnsiTheme="minorHAnsi" w:cstheme="minorHAnsi"/>
        </w:rPr>
      </w:pPr>
    </w:p>
    <w:p w:rsidR="004F0D5C" w:rsidRPr="00814E86" w:rsidRDefault="004F0D5C" w:rsidP="004F0D5C">
      <w:pPr>
        <w:jc w:val="center"/>
        <w:rPr>
          <w:rFonts w:asciiTheme="minorHAnsi" w:hAnsiTheme="minorHAnsi" w:cstheme="minorHAnsi"/>
        </w:rPr>
      </w:pPr>
    </w:p>
    <w:p w:rsidR="004F0D5C" w:rsidRPr="00814E86" w:rsidRDefault="004F0D5C" w:rsidP="004F0D5C">
      <w:pPr>
        <w:jc w:val="center"/>
        <w:rPr>
          <w:rFonts w:asciiTheme="minorHAnsi" w:hAnsiTheme="minorHAnsi" w:cstheme="minorHAnsi"/>
        </w:rPr>
      </w:pPr>
    </w:p>
    <w:p w:rsidR="004F0D5C" w:rsidRPr="00814E86" w:rsidRDefault="004F0D5C" w:rsidP="004F0D5C">
      <w:pPr>
        <w:jc w:val="center"/>
        <w:rPr>
          <w:rFonts w:asciiTheme="minorHAnsi" w:hAnsiTheme="minorHAnsi" w:cstheme="minorHAnsi"/>
        </w:rPr>
      </w:pPr>
    </w:p>
    <w:p w:rsidR="004F0D5C" w:rsidRPr="00814E86" w:rsidRDefault="004F0D5C" w:rsidP="004F0D5C">
      <w:pPr>
        <w:jc w:val="center"/>
        <w:rPr>
          <w:rFonts w:asciiTheme="minorHAnsi" w:hAnsiTheme="minorHAnsi" w:cstheme="minorHAnsi"/>
        </w:rPr>
      </w:pPr>
    </w:p>
    <w:p w:rsidR="004F0D5C" w:rsidRPr="00814E86" w:rsidRDefault="004F0D5C" w:rsidP="004F0D5C">
      <w:pPr>
        <w:jc w:val="center"/>
        <w:rPr>
          <w:rFonts w:asciiTheme="minorHAnsi" w:hAnsiTheme="minorHAnsi" w:cstheme="minorHAnsi"/>
        </w:rPr>
      </w:pPr>
    </w:p>
    <w:p w:rsidR="004F0D5C" w:rsidRPr="00814E86" w:rsidRDefault="004F0D5C" w:rsidP="004F0D5C">
      <w:pPr>
        <w:jc w:val="center"/>
        <w:rPr>
          <w:rFonts w:asciiTheme="minorHAnsi" w:hAnsiTheme="minorHAnsi" w:cstheme="minorHAnsi"/>
        </w:rPr>
      </w:pPr>
    </w:p>
    <w:p w:rsidR="004F0D5C" w:rsidRPr="00814E86" w:rsidRDefault="004F0D5C" w:rsidP="004F0D5C">
      <w:pPr>
        <w:jc w:val="center"/>
        <w:rPr>
          <w:rFonts w:asciiTheme="minorHAnsi" w:hAnsiTheme="minorHAnsi" w:cstheme="minorHAnsi"/>
        </w:rPr>
      </w:pPr>
    </w:p>
    <w:p w:rsidR="004F0D5C" w:rsidRPr="00814E86" w:rsidRDefault="00DC13AA" w:rsidP="004F0D5C">
      <w:pPr>
        <w:jc w:val="center"/>
        <w:rPr>
          <w:rFonts w:asciiTheme="minorHAnsi" w:hAnsiTheme="minorHAnsi" w:cstheme="minorHAnsi"/>
          <w:b/>
          <w:sz w:val="48"/>
          <w:szCs w:val="48"/>
          <w:u w:val="single"/>
        </w:rPr>
      </w:pPr>
      <w:r w:rsidRPr="00814E86">
        <w:rPr>
          <w:rFonts w:asciiTheme="minorHAnsi" w:hAnsiTheme="minorHAnsi" w:cstheme="minorHAnsi"/>
          <w:b/>
          <w:sz w:val="48"/>
          <w:szCs w:val="48"/>
          <w:u w:val="single"/>
        </w:rPr>
        <w:t>PLAN INTERNE D’URGENCE</w:t>
      </w:r>
    </w:p>
    <w:p w:rsidR="004F0D5C" w:rsidRPr="00814E86" w:rsidRDefault="004F0D5C" w:rsidP="004F0D5C">
      <w:pPr>
        <w:jc w:val="center"/>
        <w:rPr>
          <w:rFonts w:asciiTheme="minorHAnsi" w:hAnsiTheme="minorHAnsi" w:cstheme="minorHAnsi"/>
          <w:b/>
          <w:sz w:val="48"/>
          <w:szCs w:val="48"/>
          <w:u w:val="single"/>
        </w:rPr>
      </w:pPr>
    </w:p>
    <w:p w:rsidR="004F0D5C" w:rsidRPr="00814E86" w:rsidRDefault="004F0D5C" w:rsidP="004F0D5C">
      <w:pPr>
        <w:jc w:val="center"/>
        <w:rPr>
          <w:rFonts w:asciiTheme="minorHAnsi" w:hAnsiTheme="minorHAnsi" w:cstheme="minorHAnsi"/>
        </w:rPr>
      </w:pPr>
    </w:p>
    <w:p w:rsidR="004F0D5C" w:rsidRPr="00814E86" w:rsidRDefault="004F0D5C" w:rsidP="004F0D5C">
      <w:pPr>
        <w:keepNext/>
        <w:keepLines/>
        <w:ind w:left="0"/>
        <w:rPr>
          <w:rFonts w:asciiTheme="minorHAnsi" w:hAnsiTheme="minorHAnsi" w:cstheme="minorHAnsi"/>
          <w:lang w:eastAsia="en-US"/>
        </w:rPr>
      </w:pPr>
    </w:p>
    <w:p w:rsidR="004F0D5C" w:rsidRPr="00814E86" w:rsidRDefault="004F0D5C" w:rsidP="004F0D5C">
      <w:pPr>
        <w:keepNext/>
        <w:keepLines/>
        <w:ind w:left="0"/>
        <w:rPr>
          <w:rFonts w:asciiTheme="minorHAnsi" w:hAnsiTheme="minorHAnsi" w:cstheme="minorHAnsi"/>
          <w:lang w:eastAsia="en-US"/>
        </w:rPr>
      </w:pPr>
    </w:p>
    <w:p w:rsidR="004F0D5C" w:rsidRPr="00814E86" w:rsidRDefault="004F0D5C" w:rsidP="004F0D5C">
      <w:pPr>
        <w:keepNext/>
        <w:keepLines/>
        <w:ind w:left="0"/>
        <w:rPr>
          <w:rFonts w:asciiTheme="minorHAnsi" w:hAnsiTheme="minorHAnsi" w:cstheme="minorHAnsi"/>
          <w:lang w:eastAsia="en-US"/>
        </w:rPr>
      </w:pPr>
    </w:p>
    <w:p w:rsidR="004F0D5C" w:rsidRPr="00814E86" w:rsidRDefault="004F0D5C" w:rsidP="004F0D5C">
      <w:pPr>
        <w:keepNext/>
        <w:keepLines/>
        <w:ind w:left="0"/>
        <w:rPr>
          <w:rFonts w:asciiTheme="minorHAnsi" w:hAnsiTheme="minorHAnsi" w:cstheme="minorHAnsi"/>
          <w:lang w:eastAsia="en-US"/>
        </w:rPr>
      </w:pPr>
    </w:p>
    <w:p w:rsidR="004F0D5C" w:rsidRPr="00814E86" w:rsidRDefault="004F0D5C" w:rsidP="004F0D5C">
      <w:pPr>
        <w:keepNext/>
        <w:keepLines/>
        <w:ind w:left="0"/>
        <w:rPr>
          <w:rFonts w:asciiTheme="minorHAnsi" w:hAnsiTheme="minorHAnsi" w:cstheme="minorHAnsi"/>
          <w:lang w:eastAsia="en-US"/>
        </w:rPr>
      </w:pPr>
    </w:p>
    <w:tbl>
      <w:tblPr>
        <w:tblW w:w="0" w:type="auto"/>
        <w:tblBorders>
          <w:top w:val="double" w:sz="4" w:space="0" w:color="auto"/>
          <w:left w:val="double" w:sz="4" w:space="0" w:color="auto"/>
          <w:bottom w:val="double" w:sz="4" w:space="0" w:color="auto"/>
          <w:right w:val="double" w:sz="4" w:space="0" w:color="auto"/>
        </w:tblBorders>
        <w:tblLayout w:type="fixed"/>
        <w:tblLook w:val="04A0" w:firstRow="1" w:lastRow="0" w:firstColumn="1" w:lastColumn="0" w:noHBand="0" w:noVBand="1"/>
      </w:tblPr>
      <w:tblGrid>
        <w:gridCol w:w="9571"/>
      </w:tblGrid>
      <w:tr w:rsidR="004F0D5C" w:rsidRPr="00814E86" w:rsidTr="008E4A38">
        <w:tc>
          <w:tcPr>
            <w:tcW w:w="9571" w:type="dxa"/>
            <w:tcBorders>
              <w:top w:val="double" w:sz="4" w:space="0" w:color="auto"/>
              <w:left w:val="double" w:sz="4" w:space="0" w:color="auto"/>
              <w:bottom w:val="double" w:sz="4" w:space="0" w:color="auto"/>
              <w:right w:val="double" w:sz="4" w:space="0" w:color="auto"/>
            </w:tcBorders>
            <w:shd w:val="pct20" w:color="auto" w:fill="FFFFFF"/>
          </w:tcPr>
          <w:p w:rsidR="004F0D5C" w:rsidRPr="00814E86" w:rsidRDefault="004F0D5C" w:rsidP="008E4A38">
            <w:pPr>
              <w:keepNext/>
              <w:keepLines/>
              <w:ind w:left="0"/>
              <w:jc w:val="center"/>
              <w:rPr>
                <w:rFonts w:asciiTheme="minorHAnsi" w:hAnsiTheme="minorHAnsi" w:cstheme="minorHAnsi"/>
                <w:sz w:val="28"/>
                <w:lang w:eastAsia="en-US"/>
              </w:rPr>
            </w:pPr>
          </w:p>
          <w:p w:rsidR="004F0D5C" w:rsidRPr="00814E86" w:rsidRDefault="004F0D5C" w:rsidP="008E4A38">
            <w:pPr>
              <w:keepNext/>
              <w:keepLines/>
              <w:ind w:left="0"/>
              <w:jc w:val="center"/>
              <w:rPr>
                <w:rFonts w:asciiTheme="minorHAnsi" w:hAnsiTheme="minorHAnsi" w:cstheme="minorHAnsi"/>
                <w:b/>
                <w:sz w:val="28"/>
                <w:lang w:eastAsia="en-US"/>
              </w:rPr>
            </w:pPr>
          </w:p>
          <w:p w:rsidR="004F0D5C" w:rsidRPr="00814E86" w:rsidRDefault="00670B12" w:rsidP="008E4A38">
            <w:pPr>
              <w:keepNext/>
              <w:keepLines/>
              <w:ind w:left="0"/>
              <w:jc w:val="center"/>
              <w:rPr>
                <w:rFonts w:asciiTheme="minorHAnsi" w:hAnsiTheme="minorHAnsi" w:cstheme="minorHAnsi"/>
                <w:b/>
                <w:sz w:val="28"/>
                <w:lang w:eastAsia="en-US"/>
              </w:rPr>
            </w:pPr>
            <w:r w:rsidRPr="00814E86">
              <w:rPr>
                <w:rFonts w:asciiTheme="minorHAnsi" w:hAnsiTheme="minorHAnsi" w:cstheme="minorHAnsi"/>
                <w:b/>
                <w:sz w:val="28"/>
                <w:lang w:eastAsia="en-US"/>
              </w:rPr>
              <w:t>PLAN INTERNE D’URGENCE</w:t>
            </w:r>
          </w:p>
          <w:p w:rsidR="004F0D5C" w:rsidRPr="00814E86" w:rsidRDefault="00670B12" w:rsidP="008E4A38">
            <w:pPr>
              <w:keepNext/>
              <w:keepLines/>
              <w:ind w:left="0"/>
              <w:jc w:val="center"/>
              <w:rPr>
                <w:rFonts w:asciiTheme="minorHAnsi" w:hAnsiTheme="minorHAnsi" w:cstheme="minorHAnsi"/>
                <w:b/>
                <w:sz w:val="28"/>
                <w:lang w:eastAsia="en-US"/>
              </w:rPr>
            </w:pPr>
            <w:proofErr w:type="spellStart"/>
            <w:r w:rsidRPr="00814E86">
              <w:rPr>
                <w:rFonts w:asciiTheme="minorHAnsi" w:hAnsiTheme="minorHAnsi" w:cstheme="minorHAnsi"/>
                <w:b/>
                <w:sz w:val="28"/>
                <w:lang w:eastAsia="en-US"/>
              </w:rPr>
              <w:t>Qu</w:t>
            </w:r>
            <w:r w:rsidR="004F0D5C" w:rsidRPr="00814E86">
              <w:rPr>
                <w:rFonts w:asciiTheme="minorHAnsi" w:hAnsiTheme="minorHAnsi" w:cstheme="minorHAnsi"/>
                <w:b/>
                <w:sz w:val="28"/>
                <w:lang w:eastAsia="en-US"/>
              </w:rPr>
              <w:t>artier</w:t>
            </w:r>
            <w:proofErr w:type="spellEnd"/>
            <w:r w:rsidR="004F0D5C" w:rsidRPr="00814E86">
              <w:rPr>
                <w:rFonts w:asciiTheme="minorHAnsi" w:hAnsiTheme="minorHAnsi" w:cstheme="minorHAnsi"/>
                <w:b/>
                <w:sz w:val="28"/>
                <w:lang w:eastAsia="en-US"/>
              </w:rPr>
              <w:t xml:space="preserve"> </w:t>
            </w:r>
            <w:r w:rsidRPr="00814E86">
              <w:rPr>
                <w:rFonts w:asciiTheme="minorHAnsi" w:hAnsiTheme="minorHAnsi" w:cstheme="minorHAnsi"/>
                <w:b/>
                <w:sz w:val="28"/>
                <w:lang w:eastAsia="en-US"/>
              </w:rPr>
              <w:t>Reine</w:t>
            </w:r>
            <w:r w:rsidR="009E2C41" w:rsidRPr="00814E86">
              <w:rPr>
                <w:rFonts w:asciiTheme="minorHAnsi" w:hAnsiTheme="minorHAnsi" w:cstheme="minorHAnsi"/>
                <w:b/>
                <w:sz w:val="28"/>
                <w:lang w:eastAsia="en-US"/>
              </w:rPr>
              <w:t xml:space="preserve"> Elisabeth</w:t>
            </w:r>
          </w:p>
          <w:p w:rsidR="004F0D5C" w:rsidRPr="00814E86" w:rsidRDefault="00670B12" w:rsidP="008E4A38">
            <w:pPr>
              <w:keepNext/>
              <w:keepLines/>
              <w:ind w:left="0"/>
              <w:jc w:val="center"/>
              <w:rPr>
                <w:rFonts w:asciiTheme="minorHAnsi" w:hAnsiTheme="minorHAnsi" w:cstheme="minorHAnsi"/>
                <w:b/>
                <w:sz w:val="28"/>
                <w:lang w:eastAsia="en-US"/>
              </w:rPr>
            </w:pPr>
            <w:proofErr w:type="spellStart"/>
            <w:r w:rsidRPr="00814E86">
              <w:rPr>
                <w:rFonts w:asciiTheme="minorHAnsi" w:hAnsiTheme="minorHAnsi" w:cstheme="minorHAnsi"/>
                <w:b/>
                <w:sz w:val="28"/>
                <w:lang w:eastAsia="en-US"/>
              </w:rPr>
              <w:t>Rue</w:t>
            </w:r>
            <w:proofErr w:type="spellEnd"/>
            <w:r w:rsidRPr="00814E86">
              <w:rPr>
                <w:rFonts w:asciiTheme="minorHAnsi" w:hAnsiTheme="minorHAnsi" w:cstheme="minorHAnsi"/>
                <w:b/>
                <w:sz w:val="28"/>
                <w:lang w:eastAsia="en-US"/>
              </w:rPr>
              <w:t xml:space="preserve"> d’Evere</w:t>
            </w:r>
            <w:r w:rsidR="009E2C41" w:rsidRPr="00814E86">
              <w:rPr>
                <w:rFonts w:asciiTheme="minorHAnsi" w:hAnsiTheme="minorHAnsi" w:cstheme="minorHAnsi"/>
                <w:b/>
                <w:sz w:val="28"/>
                <w:lang w:eastAsia="en-US"/>
              </w:rPr>
              <w:t>,1</w:t>
            </w:r>
          </w:p>
          <w:p w:rsidR="009E2C41" w:rsidRPr="00814E86" w:rsidRDefault="00670B12" w:rsidP="008E4A38">
            <w:pPr>
              <w:keepNext/>
              <w:keepLines/>
              <w:ind w:left="0"/>
              <w:jc w:val="center"/>
              <w:rPr>
                <w:rFonts w:asciiTheme="minorHAnsi" w:hAnsiTheme="minorHAnsi" w:cstheme="minorHAnsi"/>
                <w:b/>
                <w:sz w:val="28"/>
                <w:lang w:eastAsia="en-US"/>
              </w:rPr>
            </w:pPr>
            <w:r w:rsidRPr="00814E86">
              <w:rPr>
                <w:rFonts w:asciiTheme="minorHAnsi" w:hAnsiTheme="minorHAnsi" w:cstheme="minorHAnsi"/>
                <w:b/>
                <w:sz w:val="28"/>
                <w:lang w:eastAsia="en-US"/>
              </w:rPr>
              <w:t>1140 BRUX</w:t>
            </w:r>
            <w:r w:rsidR="009E2C41" w:rsidRPr="00814E86">
              <w:rPr>
                <w:rFonts w:asciiTheme="minorHAnsi" w:hAnsiTheme="minorHAnsi" w:cstheme="minorHAnsi"/>
                <w:b/>
                <w:sz w:val="28"/>
                <w:lang w:eastAsia="en-US"/>
              </w:rPr>
              <w:t>EL</w:t>
            </w:r>
            <w:r w:rsidRPr="00814E86">
              <w:rPr>
                <w:rFonts w:asciiTheme="minorHAnsi" w:hAnsiTheme="minorHAnsi" w:cstheme="minorHAnsi"/>
                <w:b/>
                <w:sz w:val="28"/>
                <w:lang w:eastAsia="en-US"/>
              </w:rPr>
              <w:t>LES</w:t>
            </w:r>
          </w:p>
          <w:p w:rsidR="004F0D5C" w:rsidRPr="00814E86" w:rsidRDefault="004F0D5C" w:rsidP="008E4A38">
            <w:pPr>
              <w:keepNext/>
              <w:keepLines/>
              <w:ind w:left="0"/>
              <w:jc w:val="center"/>
              <w:rPr>
                <w:rFonts w:asciiTheme="minorHAnsi" w:hAnsiTheme="minorHAnsi" w:cstheme="minorHAnsi"/>
                <w:sz w:val="28"/>
                <w:lang w:eastAsia="en-US"/>
              </w:rPr>
            </w:pPr>
          </w:p>
        </w:tc>
      </w:tr>
    </w:tbl>
    <w:p w:rsidR="004F0D5C" w:rsidRPr="00814E86" w:rsidRDefault="004F0D5C" w:rsidP="004F0D5C">
      <w:pPr>
        <w:keepNext/>
        <w:keepLines/>
        <w:ind w:left="0"/>
        <w:jc w:val="center"/>
        <w:rPr>
          <w:rFonts w:asciiTheme="minorHAnsi" w:hAnsiTheme="minorHAnsi" w:cstheme="minorHAnsi"/>
          <w:lang w:eastAsia="en-US"/>
        </w:rPr>
      </w:pPr>
    </w:p>
    <w:p w:rsidR="004F0D5C" w:rsidRPr="00814E86" w:rsidRDefault="004F0D5C" w:rsidP="004F0D5C">
      <w:pPr>
        <w:keepNext/>
        <w:keepLines/>
        <w:ind w:left="0"/>
        <w:jc w:val="center"/>
        <w:rPr>
          <w:rFonts w:asciiTheme="minorHAnsi" w:hAnsiTheme="minorHAnsi" w:cstheme="minorHAnsi"/>
          <w:lang w:eastAsia="en-US"/>
        </w:rPr>
      </w:pPr>
    </w:p>
    <w:p w:rsidR="004F0D5C" w:rsidRPr="00814E86" w:rsidRDefault="004F0D5C" w:rsidP="004F0D5C">
      <w:pPr>
        <w:keepNext/>
        <w:keepLines/>
        <w:ind w:left="0"/>
        <w:jc w:val="center"/>
        <w:rPr>
          <w:rFonts w:asciiTheme="minorHAnsi" w:hAnsiTheme="minorHAnsi" w:cstheme="minorHAnsi"/>
          <w:lang w:eastAsia="en-US"/>
        </w:rPr>
      </w:pPr>
    </w:p>
    <w:p w:rsidR="004F0D5C" w:rsidRPr="00814E86" w:rsidRDefault="004F0D5C" w:rsidP="004F0D5C">
      <w:pPr>
        <w:keepNext/>
        <w:keepLines/>
        <w:ind w:left="0"/>
        <w:jc w:val="center"/>
        <w:rPr>
          <w:rFonts w:asciiTheme="minorHAnsi" w:hAnsiTheme="minorHAnsi" w:cstheme="minorHAnsi"/>
          <w:lang w:eastAsia="en-US"/>
        </w:rPr>
      </w:pPr>
    </w:p>
    <w:p w:rsidR="004F0D5C" w:rsidRPr="00814E86" w:rsidRDefault="004F0D5C" w:rsidP="004F0D5C">
      <w:pPr>
        <w:keepNext/>
        <w:keepLines/>
        <w:ind w:left="0"/>
        <w:jc w:val="center"/>
        <w:rPr>
          <w:rFonts w:asciiTheme="minorHAnsi" w:hAnsiTheme="minorHAnsi" w:cstheme="minorHAnsi"/>
          <w:lang w:eastAsia="en-US"/>
        </w:rPr>
      </w:pPr>
    </w:p>
    <w:p w:rsidR="004F0D5C" w:rsidRPr="00814E86" w:rsidRDefault="004F0D5C" w:rsidP="004F0D5C">
      <w:pPr>
        <w:keepNext/>
        <w:keepLines/>
        <w:ind w:left="0"/>
        <w:jc w:val="center"/>
        <w:rPr>
          <w:rFonts w:asciiTheme="minorHAnsi" w:hAnsiTheme="minorHAnsi" w:cstheme="minorHAnsi"/>
          <w:lang w:eastAsia="en-US"/>
        </w:rPr>
      </w:pPr>
    </w:p>
    <w:p w:rsidR="004F0D5C" w:rsidRPr="00814E86" w:rsidRDefault="004F0D5C" w:rsidP="004F0D5C">
      <w:pPr>
        <w:keepNext/>
        <w:keepLines/>
        <w:ind w:left="0"/>
        <w:jc w:val="center"/>
        <w:rPr>
          <w:rFonts w:asciiTheme="minorHAnsi" w:hAnsiTheme="minorHAnsi" w:cstheme="minorHAnsi"/>
          <w:lang w:eastAsia="en-US"/>
        </w:rPr>
      </w:pPr>
    </w:p>
    <w:p w:rsidR="004F0D5C" w:rsidRPr="00814E86" w:rsidRDefault="004F0D5C" w:rsidP="004F0D5C">
      <w:pPr>
        <w:keepNext/>
        <w:keepLines/>
        <w:ind w:left="0"/>
        <w:jc w:val="center"/>
        <w:rPr>
          <w:rFonts w:asciiTheme="minorHAnsi" w:hAnsiTheme="minorHAnsi" w:cstheme="minorHAnsi"/>
          <w:lang w:eastAsia="en-US"/>
        </w:rPr>
      </w:pPr>
    </w:p>
    <w:p w:rsidR="004F0D5C" w:rsidRPr="00814E86" w:rsidRDefault="004F0D5C" w:rsidP="004F0D5C">
      <w:pPr>
        <w:keepNext/>
        <w:keepLines/>
        <w:ind w:left="0"/>
        <w:jc w:val="center"/>
        <w:rPr>
          <w:rFonts w:asciiTheme="minorHAnsi" w:hAnsiTheme="minorHAnsi" w:cstheme="minorHAnsi"/>
          <w:lang w:eastAsia="en-US"/>
        </w:rPr>
      </w:pPr>
    </w:p>
    <w:p w:rsidR="004F0D5C" w:rsidRPr="00814E86" w:rsidRDefault="004F0D5C" w:rsidP="004F0D5C">
      <w:pPr>
        <w:keepNext/>
        <w:keepLines/>
        <w:ind w:left="0"/>
        <w:jc w:val="center"/>
        <w:rPr>
          <w:rFonts w:asciiTheme="minorHAnsi" w:hAnsiTheme="minorHAnsi" w:cstheme="minorHAnsi"/>
          <w:lang w:eastAsia="en-US"/>
        </w:rPr>
      </w:pPr>
    </w:p>
    <w:p w:rsidR="004F0D5C" w:rsidRPr="00814E86" w:rsidRDefault="004F0D5C" w:rsidP="004F0D5C">
      <w:pPr>
        <w:keepNext/>
        <w:keepLines/>
        <w:tabs>
          <w:tab w:val="left" w:pos="1134"/>
          <w:tab w:val="center" w:pos="4819"/>
          <w:tab w:val="right" w:pos="9071"/>
        </w:tabs>
        <w:ind w:left="0"/>
        <w:rPr>
          <w:rFonts w:asciiTheme="minorHAnsi" w:hAnsiTheme="minorHAnsi" w:cstheme="minorHAnsi"/>
          <w:lang w:eastAsia="en-US"/>
        </w:rPr>
      </w:pPr>
    </w:p>
    <w:p w:rsidR="004F0D5C" w:rsidRPr="00814E86" w:rsidRDefault="004F0D5C" w:rsidP="004F0D5C">
      <w:pPr>
        <w:keepNext/>
        <w:keepLines/>
        <w:tabs>
          <w:tab w:val="left" w:pos="1134"/>
          <w:tab w:val="center" w:pos="4819"/>
          <w:tab w:val="right" w:pos="9071"/>
        </w:tabs>
        <w:ind w:left="0"/>
        <w:rPr>
          <w:rFonts w:asciiTheme="minorHAnsi" w:hAnsiTheme="minorHAnsi" w:cstheme="minorHAnsi"/>
          <w:lang w:eastAsia="en-US"/>
        </w:rPr>
      </w:pPr>
    </w:p>
    <w:p w:rsidR="004F0D5C" w:rsidRPr="00814E86" w:rsidRDefault="004F0D5C" w:rsidP="004F0D5C">
      <w:pPr>
        <w:ind w:left="0"/>
        <w:rPr>
          <w:rFonts w:asciiTheme="minorHAnsi" w:hAnsiTheme="minorHAnsi" w:cstheme="minorHAnsi"/>
          <w:sz w:val="20"/>
          <w:lang w:eastAsia="en-US"/>
        </w:rPr>
      </w:pPr>
      <w:bookmarkStart w:id="0" w:name="_Ref426877415"/>
      <w:bookmarkStart w:id="1" w:name="_Ref426877317"/>
      <w:bookmarkStart w:id="2" w:name="_Ref426877310"/>
      <w:bookmarkStart w:id="3" w:name="_Ref426876894"/>
      <w:bookmarkStart w:id="4" w:name="_Toc426875968"/>
      <w:bookmarkStart w:id="5" w:name="_Toc426871496"/>
      <w:bookmarkStart w:id="6" w:name="_Toc417864762"/>
    </w:p>
    <w:p w:rsidR="004F0D5C" w:rsidRPr="00814E86" w:rsidRDefault="004F0D5C" w:rsidP="004F0D5C">
      <w:pPr>
        <w:tabs>
          <w:tab w:val="left" w:pos="720"/>
        </w:tabs>
        <w:spacing w:before="120" w:after="120"/>
        <w:ind w:left="0"/>
        <w:outlineLvl w:val="0"/>
        <w:rPr>
          <w:rFonts w:asciiTheme="minorHAnsi" w:hAnsiTheme="minorHAnsi" w:cstheme="minorHAnsi"/>
          <w:b/>
          <w:sz w:val="24"/>
          <w:szCs w:val="22"/>
          <w:lang w:eastAsia="en-US"/>
        </w:rPr>
      </w:pPr>
      <w:r w:rsidRPr="00814E86">
        <w:rPr>
          <w:rFonts w:asciiTheme="minorHAnsi" w:hAnsiTheme="minorHAnsi" w:cstheme="minorHAnsi"/>
          <w:sz w:val="24"/>
          <w:szCs w:val="22"/>
          <w:lang w:eastAsia="en-US"/>
        </w:rPr>
        <w:br w:type="page"/>
      </w:r>
    </w:p>
    <w:bookmarkEnd w:id="0"/>
    <w:bookmarkEnd w:id="1"/>
    <w:bookmarkEnd w:id="2"/>
    <w:bookmarkEnd w:id="3"/>
    <w:bookmarkEnd w:id="4"/>
    <w:bookmarkEnd w:id="5"/>
    <w:p w:rsidR="004F0D5C" w:rsidRPr="001015C3" w:rsidRDefault="001015C3" w:rsidP="009E2EC5">
      <w:pPr>
        <w:widowControl w:val="0"/>
        <w:pBdr>
          <w:top w:val="single" w:sz="4" w:space="1" w:color="auto"/>
          <w:left w:val="single" w:sz="4" w:space="31" w:color="auto"/>
          <w:bottom w:val="single" w:sz="4" w:space="1" w:color="auto"/>
          <w:right w:val="single" w:sz="4" w:space="31" w:color="auto"/>
        </w:pBdr>
        <w:shd w:val="clear" w:color="auto" w:fill="A6A6A6" w:themeFill="background1" w:themeFillShade="A6"/>
        <w:spacing w:after="240" w:line="276" w:lineRule="auto"/>
        <w:ind w:left="360"/>
        <w:jc w:val="center"/>
        <w:rPr>
          <w:rFonts w:asciiTheme="minorHAnsi" w:eastAsiaTheme="minorHAnsi" w:hAnsiTheme="minorHAnsi" w:cstheme="minorHAnsi"/>
          <w:b/>
          <w:sz w:val="40"/>
          <w:szCs w:val="40"/>
          <w:lang w:val="fr-BE" w:eastAsia="en-US"/>
        </w:rPr>
      </w:pPr>
      <w:r>
        <w:rPr>
          <w:rFonts w:asciiTheme="minorHAnsi" w:eastAsiaTheme="minorHAnsi" w:hAnsiTheme="minorHAnsi" w:cstheme="minorHAnsi"/>
          <w:b/>
          <w:sz w:val="40"/>
          <w:szCs w:val="40"/>
          <w:lang w:val="fr-BE" w:eastAsia="en-US"/>
        </w:rPr>
        <w:lastRenderedPageBreak/>
        <w:t>T</w:t>
      </w:r>
      <w:r w:rsidR="00814E86" w:rsidRPr="001015C3">
        <w:rPr>
          <w:rFonts w:asciiTheme="minorHAnsi" w:eastAsiaTheme="minorHAnsi" w:hAnsiTheme="minorHAnsi" w:cstheme="minorHAnsi"/>
          <w:b/>
          <w:sz w:val="40"/>
          <w:szCs w:val="40"/>
          <w:lang w:val="fr-BE" w:eastAsia="en-US"/>
        </w:rPr>
        <w:t>ABLE DES MATIÈRES DU PLAN INTERNE D’URGENCE DU QUARTIER REINE ELISABET</w:t>
      </w:r>
      <w:bookmarkStart w:id="7" w:name="Inhoudstafel"/>
      <w:bookmarkEnd w:id="6"/>
      <w:r w:rsidR="00814E86" w:rsidRPr="001015C3">
        <w:rPr>
          <w:rFonts w:asciiTheme="minorHAnsi" w:eastAsiaTheme="minorHAnsi" w:hAnsiTheme="minorHAnsi" w:cstheme="minorHAnsi"/>
          <w:b/>
          <w:sz w:val="40"/>
          <w:szCs w:val="40"/>
          <w:lang w:val="fr-BE" w:eastAsia="en-US"/>
        </w:rPr>
        <w:t>H</w:t>
      </w:r>
    </w:p>
    <w:bookmarkEnd w:id="7" w:displacedByCustomXml="next"/>
    <w:sdt>
      <w:sdtPr>
        <w:rPr>
          <w:rFonts w:asciiTheme="minorHAnsi" w:eastAsiaTheme="minorEastAsia" w:hAnsiTheme="minorHAnsi" w:cstheme="minorBidi"/>
          <w:b w:val="0"/>
          <w:bCs w:val="0"/>
          <w:color w:val="auto"/>
          <w:sz w:val="22"/>
          <w:szCs w:val="22"/>
          <w:lang w:val="fr-BE"/>
        </w:rPr>
        <w:id w:val="1336495014"/>
        <w:docPartObj>
          <w:docPartGallery w:val="Table of Contents"/>
          <w:docPartUnique/>
        </w:docPartObj>
      </w:sdtPr>
      <w:sdtEndPr>
        <w:rPr>
          <w:b/>
        </w:rPr>
      </w:sdtEndPr>
      <w:sdtContent>
        <w:p w:rsidR="00981BC2" w:rsidRDefault="00981BC2">
          <w:pPr>
            <w:pStyle w:val="TOCHeading"/>
          </w:pPr>
        </w:p>
        <w:p w:rsidR="004108B5" w:rsidRPr="004108B5" w:rsidRDefault="00981BC2" w:rsidP="004108B5">
          <w:pPr>
            <w:pStyle w:val="TOC1"/>
          </w:pPr>
          <w:r w:rsidRPr="00981BC2">
            <w:t>Table des matières</w:t>
          </w:r>
          <w:r>
            <w:ptab w:relativeTo="margin" w:alignment="right" w:leader="dot"/>
          </w:r>
          <w:r w:rsidRPr="00981BC2">
            <w:t>2</w:t>
          </w:r>
        </w:p>
        <w:p w:rsidR="004108B5" w:rsidRPr="004108B5" w:rsidRDefault="004108B5" w:rsidP="004108B5">
          <w:pPr>
            <w:pStyle w:val="TOC1"/>
          </w:pPr>
          <w:r>
            <w:t>Avant-propos</w:t>
          </w:r>
          <w:r>
            <w:ptab w:relativeTo="margin" w:alignment="right" w:leader="dot"/>
          </w:r>
          <w:r>
            <w:t>3</w:t>
          </w:r>
        </w:p>
        <w:p w:rsidR="00981BC2" w:rsidRDefault="00981BC2" w:rsidP="00981BC2">
          <w:pPr>
            <w:pStyle w:val="TOC1"/>
          </w:pPr>
          <w:r w:rsidRPr="00981BC2">
            <w:t>Chapitre 1 : Management de crise</w:t>
          </w:r>
          <w:r w:rsidRPr="00981BC2">
            <w:ptab w:relativeTo="margin" w:alignment="right" w:leader="dot"/>
          </w:r>
          <w:r w:rsidR="004108B5">
            <w:t>4</w:t>
          </w:r>
        </w:p>
        <w:p w:rsidR="00981BC2" w:rsidRDefault="00981BC2" w:rsidP="00981BC2">
          <w:pPr>
            <w:pStyle w:val="TOC1"/>
          </w:pPr>
          <w:r w:rsidRPr="00981BC2">
            <w:t xml:space="preserve">Chapitre </w:t>
          </w:r>
          <w:r>
            <w:t>2</w:t>
          </w:r>
          <w:r w:rsidRPr="00981BC2">
            <w:t xml:space="preserve"> : </w:t>
          </w:r>
          <w:r>
            <w:t>Données pour les services d’intervention</w:t>
          </w:r>
          <w:r w:rsidRPr="00981BC2">
            <w:ptab w:relativeTo="margin" w:alignment="right" w:leader="dot"/>
          </w:r>
          <w:r w:rsidR="004108B5">
            <w:t>7</w:t>
          </w:r>
        </w:p>
        <w:p w:rsidR="00981BC2" w:rsidRDefault="00981BC2" w:rsidP="00981BC2">
          <w:pPr>
            <w:pStyle w:val="TOC1"/>
          </w:pPr>
          <w:r w:rsidRPr="00981BC2">
            <w:t xml:space="preserve">Chapitre </w:t>
          </w:r>
          <w:r>
            <w:t>3</w:t>
          </w:r>
          <w:r w:rsidRPr="00981BC2">
            <w:t xml:space="preserve"> : </w:t>
          </w:r>
          <w:r>
            <w:t>Incendie</w:t>
          </w:r>
          <w:r w:rsidRPr="00981BC2">
            <w:ptab w:relativeTo="margin" w:alignment="right" w:leader="dot"/>
          </w:r>
          <w:r w:rsidR="004108B5">
            <w:t>9</w:t>
          </w:r>
        </w:p>
        <w:p w:rsidR="00981BC2" w:rsidRDefault="00981BC2" w:rsidP="00981BC2">
          <w:pPr>
            <w:pStyle w:val="TOC1"/>
          </w:pPr>
          <w:r w:rsidRPr="00981BC2">
            <w:t xml:space="preserve">Chapitre </w:t>
          </w:r>
          <w:r>
            <w:t>4</w:t>
          </w:r>
          <w:r w:rsidRPr="00981BC2">
            <w:t xml:space="preserve"> : </w:t>
          </w:r>
          <w:r>
            <w:t>Menace terroriste</w:t>
          </w:r>
          <w:r w:rsidRPr="00981BC2">
            <w:ptab w:relativeTo="margin" w:alignment="right" w:leader="dot"/>
          </w:r>
          <w:r>
            <w:t>1</w:t>
          </w:r>
          <w:r w:rsidR="004108B5">
            <w:t>4</w:t>
          </w:r>
        </w:p>
        <w:p w:rsidR="00981BC2" w:rsidRDefault="00981BC2" w:rsidP="00981BC2">
          <w:pPr>
            <w:pStyle w:val="TOC1"/>
          </w:pPr>
          <w:r w:rsidRPr="00981BC2">
            <w:t xml:space="preserve">Chapitre </w:t>
          </w:r>
          <w:r>
            <w:t>5</w:t>
          </w:r>
          <w:r w:rsidRPr="00981BC2">
            <w:t xml:space="preserve"> : </w:t>
          </w:r>
          <w:r>
            <w:t>Premiers soins</w:t>
          </w:r>
          <w:r w:rsidRPr="00981BC2">
            <w:ptab w:relativeTo="margin" w:alignment="right" w:leader="dot"/>
          </w:r>
          <w:r>
            <w:t>2</w:t>
          </w:r>
          <w:r w:rsidR="004108B5">
            <w:t>4</w:t>
          </w:r>
        </w:p>
        <w:p w:rsidR="00981BC2" w:rsidRDefault="00981BC2" w:rsidP="00981BC2">
          <w:pPr>
            <w:pStyle w:val="TOC1"/>
          </w:pPr>
          <w:r>
            <w:t>Chapitre 6</w:t>
          </w:r>
          <w:r w:rsidRPr="00981BC2">
            <w:t xml:space="preserve"> : </w:t>
          </w:r>
          <w:r>
            <w:t>Incident environnemental</w:t>
          </w:r>
          <w:r w:rsidRPr="00981BC2">
            <w:ptab w:relativeTo="margin" w:alignment="right" w:leader="dot"/>
          </w:r>
          <w:r w:rsidR="004108B5">
            <w:t>27</w:t>
          </w:r>
        </w:p>
        <w:p w:rsidR="00981BC2" w:rsidRDefault="00981BC2" w:rsidP="00981BC2">
          <w:pPr>
            <w:pStyle w:val="TOC1"/>
          </w:pPr>
          <w:r w:rsidRPr="00981BC2">
            <w:t xml:space="preserve">Chapitre </w:t>
          </w:r>
          <w:r>
            <w:t>7</w:t>
          </w:r>
          <w:r w:rsidRPr="00981BC2">
            <w:t xml:space="preserve"> : </w:t>
          </w:r>
          <w:r>
            <w:t>Catastrophes naturelles</w:t>
          </w:r>
          <w:r w:rsidRPr="00981BC2">
            <w:ptab w:relativeTo="margin" w:alignment="right" w:leader="dot"/>
          </w:r>
          <w:r w:rsidRPr="00981BC2">
            <w:t>3</w:t>
          </w:r>
          <w:r w:rsidR="00D33112">
            <w:t>4</w:t>
          </w:r>
        </w:p>
        <w:p w:rsidR="00981BC2" w:rsidRDefault="00981BC2" w:rsidP="00981BC2">
          <w:pPr>
            <w:pStyle w:val="TOC1"/>
          </w:pPr>
          <w:r w:rsidRPr="00981BC2">
            <w:t xml:space="preserve">Chapitre </w:t>
          </w:r>
          <w:r>
            <w:t>8</w:t>
          </w:r>
          <w:r w:rsidRPr="00981BC2">
            <w:t xml:space="preserve"> : </w:t>
          </w:r>
          <w:r>
            <w:t>Accident</w:t>
          </w:r>
          <w:r w:rsidR="00D33112">
            <w:t xml:space="preserve"> de travail </w:t>
          </w:r>
          <w:r>
            <w:t>grave</w:t>
          </w:r>
          <w:r w:rsidRPr="00981BC2">
            <w:ptab w:relativeTo="margin" w:alignment="right" w:leader="dot"/>
          </w:r>
          <w:r w:rsidRPr="00981BC2">
            <w:t>3</w:t>
          </w:r>
          <w:r w:rsidR="00D33112">
            <w:t>8</w:t>
          </w:r>
        </w:p>
        <w:p w:rsidR="00981BC2" w:rsidRDefault="00981BC2" w:rsidP="00981BC2">
          <w:pPr>
            <w:pStyle w:val="TOC1"/>
          </w:pPr>
          <w:r w:rsidRPr="00981BC2">
            <w:t xml:space="preserve">Chapitre </w:t>
          </w:r>
          <w:r>
            <w:t>9</w:t>
          </w:r>
          <w:r w:rsidRPr="00981BC2">
            <w:t xml:space="preserve"> : </w:t>
          </w:r>
          <w:r>
            <w:t>Crash aéronef</w:t>
          </w:r>
          <w:r w:rsidRPr="00981BC2">
            <w:ptab w:relativeTo="margin" w:alignment="right" w:leader="dot"/>
          </w:r>
          <w:r w:rsidRPr="00981BC2">
            <w:t>3</w:t>
          </w:r>
          <w:r w:rsidR="00D33112">
            <w:t>9</w:t>
          </w:r>
        </w:p>
        <w:p w:rsidR="00981BC2" w:rsidRDefault="00981BC2" w:rsidP="00981BC2">
          <w:pPr>
            <w:pStyle w:val="TOC1"/>
          </w:pPr>
          <w:r w:rsidRPr="00981BC2">
            <w:t>Chapitre 1</w:t>
          </w:r>
          <w:r>
            <w:t>0</w:t>
          </w:r>
          <w:r w:rsidRPr="00981BC2">
            <w:t xml:space="preserve"> : </w:t>
          </w:r>
          <w:r>
            <w:t>Alerte nucléaire</w:t>
          </w:r>
          <w:r w:rsidRPr="00981BC2">
            <w:ptab w:relativeTo="margin" w:alignment="right" w:leader="dot"/>
          </w:r>
          <w:r w:rsidR="00D33112">
            <w:t>41</w:t>
          </w:r>
        </w:p>
        <w:p w:rsidR="00981BC2" w:rsidRDefault="00981BC2" w:rsidP="00981BC2">
          <w:pPr>
            <w:pStyle w:val="TOC1"/>
          </w:pPr>
          <w:r w:rsidRPr="00981BC2">
            <w:t>Chapitre 1</w:t>
          </w:r>
          <w:r>
            <w:t>1</w:t>
          </w:r>
          <w:r w:rsidRPr="00981BC2">
            <w:t xml:space="preserve"> : </w:t>
          </w:r>
          <w:r>
            <w:t>Alerte Seveso</w:t>
          </w:r>
          <w:r w:rsidRPr="00981BC2">
            <w:ptab w:relativeTo="margin" w:alignment="right" w:leader="dot"/>
          </w:r>
          <w:r w:rsidR="00BC2946">
            <w:t>4</w:t>
          </w:r>
          <w:r w:rsidR="00D33112">
            <w:t>3</w:t>
          </w:r>
        </w:p>
        <w:p w:rsidR="00981BC2" w:rsidRDefault="00981BC2" w:rsidP="00981BC2">
          <w:pPr>
            <w:pStyle w:val="TOC1"/>
          </w:pPr>
          <w:r w:rsidRPr="00981BC2">
            <w:t>Chapitre 1</w:t>
          </w:r>
          <w:r>
            <w:t>2</w:t>
          </w:r>
          <w:r w:rsidRPr="00981BC2">
            <w:t xml:space="preserve"> : </w:t>
          </w:r>
          <w:r>
            <w:t>Fuite de gaz</w:t>
          </w:r>
          <w:r w:rsidRPr="00981BC2">
            <w:ptab w:relativeTo="margin" w:alignment="right" w:leader="dot"/>
          </w:r>
          <w:r w:rsidR="00BC2946">
            <w:t>4</w:t>
          </w:r>
          <w:r w:rsidR="00D33112">
            <w:t>5</w:t>
          </w:r>
        </w:p>
        <w:p w:rsidR="004108B5" w:rsidRPr="004108B5" w:rsidRDefault="00981BC2" w:rsidP="004108B5">
          <w:pPr>
            <w:pStyle w:val="TOC1"/>
          </w:pPr>
          <w:r w:rsidRPr="00981BC2">
            <w:t>Chapitre 1</w:t>
          </w:r>
          <w:r>
            <w:t>3</w:t>
          </w:r>
          <w:r w:rsidRPr="00981BC2">
            <w:t xml:space="preserve"> : </w:t>
          </w:r>
          <w:r>
            <w:t>Situations extrêmes</w:t>
          </w:r>
          <w:r w:rsidRPr="00981BC2">
            <w:ptab w:relativeTo="margin" w:alignment="right" w:leader="dot"/>
          </w:r>
          <w:r w:rsidR="00BC2946">
            <w:t>4</w:t>
          </w:r>
          <w:r w:rsidR="00D33112">
            <w:t>6</w:t>
          </w:r>
        </w:p>
        <w:p w:rsidR="00F16953" w:rsidRDefault="004108B5" w:rsidP="004108B5">
          <w:pPr>
            <w:pStyle w:val="TOC1"/>
          </w:pPr>
          <w:r w:rsidRPr="00981BC2">
            <w:t>Chapitre 1</w:t>
          </w:r>
          <w:r>
            <w:t>4</w:t>
          </w:r>
          <w:r w:rsidRPr="00981BC2">
            <w:t xml:space="preserve"> : </w:t>
          </w:r>
          <w:r>
            <w:t>Intervention en cas de coupure du réseau électrique</w:t>
          </w:r>
          <w:r w:rsidRPr="00981BC2">
            <w:t xml:space="preserve"> </w:t>
          </w:r>
          <w:r w:rsidRPr="00981BC2">
            <w:ptab w:relativeTo="margin" w:alignment="right" w:leader="dot"/>
          </w:r>
          <w:r w:rsidR="00BC2946">
            <w:t>4</w:t>
          </w:r>
          <w:r w:rsidR="00D33112">
            <w:t>9</w:t>
          </w:r>
        </w:p>
        <w:p w:rsidR="00574054" w:rsidRDefault="00574054" w:rsidP="00F16953">
          <w:pPr>
            <w:pStyle w:val="TOC1"/>
          </w:pPr>
          <w:r>
            <w:t>Liste des a</w:t>
          </w:r>
          <w:r w:rsidR="00F16953">
            <w:t xml:space="preserve">nnexes </w:t>
          </w:r>
          <w:r w:rsidR="00F16953" w:rsidRPr="00981BC2">
            <w:ptab w:relativeTo="margin" w:alignment="right" w:leader="dot"/>
          </w:r>
          <w:r w:rsidR="00D33112">
            <w:t>50</w:t>
          </w:r>
        </w:p>
        <w:p w:rsidR="00981BC2" w:rsidRPr="00574054" w:rsidRDefault="00574054" w:rsidP="00574054">
          <w:pPr>
            <w:pStyle w:val="TOC1"/>
          </w:pPr>
          <w:r>
            <w:t xml:space="preserve">Annexes 1 à </w:t>
          </w:r>
          <w:r w:rsidR="00A006AA">
            <w:t>9</w:t>
          </w:r>
          <w:r>
            <w:t xml:space="preserve"> </w:t>
          </w:r>
          <w:r w:rsidRPr="00981BC2">
            <w:ptab w:relativeTo="margin" w:alignment="right" w:leader="dot"/>
          </w:r>
        </w:p>
        <w:bookmarkStart w:id="8" w:name="_GoBack" w:displacedByCustomXml="next"/>
        <w:bookmarkEnd w:id="8" w:displacedByCustomXml="next"/>
      </w:sdtContent>
    </w:sdt>
    <w:p w:rsidR="009E2EC5" w:rsidRPr="00791460" w:rsidRDefault="007B1265" w:rsidP="009E2EC5">
      <w:pPr>
        <w:widowControl w:val="0"/>
        <w:pBdr>
          <w:top w:val="single" w:sz="4" w:space="1" w:color="auto"/>
          <w:left w:val="single" w:sz="4" w:space="31" w:color="auto"/>
          <w:bottom w:val="single" w:sz="4" w:space="1" w:color="auto"/>
          <w:right w:val="single" w:sz="4" w:space="31" w:color="auto"/>
        </w:pBdr>
        <w:shd w:val="clear" w:color="auto" w:fill="A6A6A6" w:themeFill="background1" w:themeFillShade="A6"/>
        <w:spacing w:after="240" w:line="276" w:lineRule="auto"/>
        <w:ind w:left="360"/>
        <w:jc w:val="center"/>
        <w:rPr>
          <w:rFonts w:asciiTheme="minorHAnsi" w:eastAsiaTheme="minorHAnsi" w:hAnsiTheme="minorHAnsi" w:cstheme="minorHAnsi"/>
          <w:b/>
          <w:sz w:val="40"/>
          <w:szCs w:val="40"/>
          <w:lang w:val="fr-BE" w:eastAsia="en-US"/>
        </w:rPr>
      </w:pPr>
      <w:r w:rsidRPr="001015C3">
        <w:rPr>
          <w:rFonts w:asciiTheme="minorHAnsi" w:hAnsiTheme="minorHAnsi" w:cstheme="minorHAnsi"/>
          <w:lang w:val="fr-BE"/>
        </w:rPr>
        <w:br w:type="page"/>
      </w:r>
      <w:r w:rsidR="009E2EC5" w:rsidRPr="00791460">
        <w:rPr>
          <w:rFonts w:asciiTheme="minorHAnsi" w:eastAsiaTheme="minorHAnsi" w:hAnsiTheme="minorHAnsi" w:cstheme="minorHAnsi"/>
          <w:b/>
          <w:sz w:val="40"/>
          <w:szCs w:val="40"/>
          <w:lang w:val="fr-BE" w:eastAsia="en-US"/>
        </w:rPr>
        <w:lastRenderedPageBreak/>
        <w:t>AVANT-PROPOS</w:t>
      </w:r>
    </w:p>
    <w:p w:rsidR="00BF5BA0" w:rsidRPr="00791460" w:rsidRDefault="00BF5BA0" w:rsidP="00BF5BA0">
      <w:pPr>
        <w:pStyle w:val="NoSpacing"/>
        <w:rPr>
          <w:rFonts w:cs="Arial"/>
          <w:lang w:val="fr-BE"/>
        </w:rPr>
      </w:pPr>
      <w:r w:rsidRPr="00791460">
        <w:rPr>
          <w:rFonts w:cs="Arial"/>
          <w:lang w:val="fr-BE"/>
        </w:rPr>
        <w:t>L'Arrêté Royal du 16 février 2006 (publié au Moniteur Belge le 15 mars 2006) impose notamment à tout employeur d’établir un plan interne d’urgence.</w:t>
      </w:r>
    </w:p>
    <w:p w:rsidR="00BF5BA0" w:rsidRPr="00791460" w:rsidRDefault="00BF5BA0" w:rsidP="00BF5BA0">
      <w:pPr>
        <w:pStyle w:val="NoSpacing"/>
        <w:rPr>
          <w:rFonts w:cs="Arial"/>
          <w:lang w:val="fr-BE"/>
        </w:rPr>
      </w:pPr>
    </w:p>
    <w:p w:rsidR="009E2EC5" w:rsidRPr="00791460" w:rsidRDefault="00BF5BA0" w:rsidP="00BF5BA0">
      <w:pPr>
        <w:pStyle w:val="NoSpacing"/>
        <w:rPr>
          <w:lang w:val="fr-BE"/>
        </w:rPr>
      </w:pPr>
      <w:r w:rsidRPr="00791460">
        <w:rPr>
          <w:lang w:val="fr-BE"/>
        </w:rPr>
        <w:t>Au</w:t>
      </w:r>
      <w:r w:rsidR="00267E18" w:rsidRPr="00791460">
        <w:rPr>
          <w:lang w:val="fr-BE"/>
        </w:rPr>
        <w:t>x</w:t>
      </w:r>
      <w:r w:rsidRPr="00791460">
        <w:rPr>
          <w:lang w:val="fr-BE"/>
        </w:rPr>
        <w:t xml:space="preserve"> yeu</w:t>
      </w:r>
      <w:r w:rsidR="00267E18" w:rsidRPr="00791460">
        <w:rPr>
          <w:lang w:val="fr-BE"/>
        </w:rPr>
        <w:t>x</w:t>
      </w:r>
      <w:r w:rsidRPr="00791460">
        <w:rPr>
          <w:lang w:val="fr-BE"/>
        </w:rPr>
        <w:t xml:space="preserve"> de la réglementation, l</w:t>
      </w:r>
      <w:r w:rsidR="009E2EC5" w:rsidRPr="00791460">
        <w:rPr>
          <w:lang w:val="fr-BE"/>
        </w:rPr>
        <w:t>a planification d’urgence est constituée de trois type</w:t>
      </w:r>
      <w:r w:rsidRPr="00791460">
        <w:rPr>
          <w:lang w:val="fr-BE"/>
        </w:rPr>
        <w:t>s</w:t>
      </w:r>
      <w:r w:rsidR="009E2EC5" w:rsidRPr="00791460">
        <w:rPr>
          <w:lang w:val="fr-BE"/>
        </w:rPr>
        <w:t xml:space="preserve"> de plans d’urgence :</w:t>
      </w:r>
    </w:p>
    <w:p w:rsidR="00BF5BA0" w:rsidRPr="00791460" w:rsidRDefault="00BF5BA0" w:rsidP="00BF5BA0">
      <w:pPr>
        <w:pStyle w:val="NoSpacing"/>
        <w:rPr>
          <w:lang w:val="fr-BE"/>
        </w:rPr>
      </w:pPr>
    </w:p>
    <w:p w:rsidR="009E2EC5" w:rsidRPr="00791460" w:rsidRDefault="009E2EC5" w:rsidP="00EA739F">
      <w:pPr>
        <w:pStyle w:val="NoSpacing"/>
        <w:numPr>
          <w:ilvl w:val="0"/>
          <w:numId w:val="60"/>
        </w:numPr>
        <w:rPr>
          <w:lang w:val="fr-BE"/>
        </w:rPr>
      </w:pPr>
      <w:r w:rsidRPr="00791460">
        <w:rPr>
          <w:lang w:val="fr-BE"/>
        </w:rPr>
        <w:t xml:space="preserve">Les </w:t>
      </w:r>
      <w:r w:rsidRPr="00791460">
        <w:rPr>
          <w:u w:val="single"/>
          <w:lang w:val="fr-BE"/>
        </w:rPr>
        <w:t>plans multidisciplinaires d’urgence et d’intervention</w:t>
      </w:r>
      <w:r w:rsidRPr="00791460">
        <w:rPr>
          <w:lang w:val="fr-BE"/>
        </w:rPr>
        <w:t xml:space="preserve"> élaborés par les autorités locales</w:t>
      </w:r>
    </w:p>
    <w:p w:rsidR="009E2EC5" w:rsidRPr="00791460" w:rsidRDefault="009E2EC5" w:rsidP="00EA739F">
      <w:pPr>
        <w:pStyle w:val="NoSpacing"/>
        <w:numPr>
          <w:ilvl w:val="0"/>
          <w:numId w:val="60"/>
        </w:numPr>
        <w:rPr>
          <w:lang w:val="fr-BE"/>
        </w:rPr>
      </w:pPr>
      <w:r w:rsidRPr="00791460">
        <w:rPr>
          <w:lang w:val="fr-BE"/>
        </w:rPr>
        <w:t xml:space="preserve">Les </w:t>
      </w:r>
      <w:r w:rsidRPr="00791460">
        <w:rPr>
          <w:u w:val="single"/>
          <w:lang w:val="fr-BE"/>
        </w:rPr>
        <w:t xml:space="preserve">plans </w:t>
      </w:r>
      <w:proofErr w:type="spellStart"/>
      <w:r w:rsidRPr="00791460">
        <w:rPr>
          <w:u w:val="single"/>
          <w:lang w:val="fr-BE"/>
        </w:rPr>
        <w:t>monodisciplinaires</w:t>
      </w:r>
      <w:proofErr w:type="spellEnd"/>
      <w:r w:rsidRPr="00791460">
        <w:rPr>
          <w:u w:val="single"/>
          <w:lang w:val="fr-BE"/>
        </w:rPr>
        <w:t xml:space="preserve"> d’intervention</w:t>
      </w:r>
      <w:r w:rsidRPr="00791460">
        <w:rPr>
          <w:lang w:val="fr-BE"/>
        </w:rPr>
        <w:t xml:space="preserve"> des disciplines que les autorités locales vérifient par rapport à certains critères</w:t>
      </w:r>
    </w:p>
    <w:p w:rsidR="009E2EC5" w:rsidRPr="00791460" w:rsidRDefault="009E2EC5" w:rsidP="00EA739F">
      <w:pPr>
        <w:pStyle w:val="NoSpacing"/>
        <w:numPr>
          <w:ilvl w:val="0"/>
          <w:numId w:val="60"/>
        </w:numPr>
        <w:rPr>
          <w:lang w:val="fr-BE"/>
        </w:rPr>
      </w:pPr>
      <w:r w:rsidRPr="00791460">
        <w:rPr>
          <w:lang w:val="fr-BE"/>
        </w:rPr>
        <w:t xml:space="preserve">Les </w:t>
      </w:r>
      <w:r w:rsidRPr="00791460">
        <w:rPr>
          <w:u w:val="single"/>
          <w:lang w:val="fr-BE"/>
        </w:rPr>
        <w:t>plans internes d’urgence</w:t>
      </w:r>
      <w:r w:rsidRPr="00791460">
        <w:rPr>
          <w:lang w:val="fr-BE"/>
        </w:rPr>
        <w:t xml:space="preserve"> d’entreprises et d’institutions à risque que les autorités locales prennent en compte dans l’élaboration de leur propre planification d’urgence. </w:t>
      </w:r>
    </w:p>
    <w:p w:rsidR="00BF5BA0" w:rsidRPr="00791460" w:rsidRDefault="00BF5BA0" w:rsidP="00BF5BA0">
      <w:pPr>
        <w:pStyle w:val="NoSpacing"/>
        <w:rPr>
          <w:lang w:val="fr-BE"/>
        </w:rPr>
      </w:pPr>
    </w:p>
    <w:p w:rsidR="009E2EC5" w:rsidRPr="00791460" w:rsidRDefault="009E2EC5" w:rsidP="00BF5BA0">
      <w:pPr>
        <w:pStyle w:val="NoSpacing"/>
        <w:rPr>
          <w:lang w:val="fr-BE"/>
        </w:rPr>
      </w:pPr>
      <w:r w:rsidRPr="00791460">
        <w:rPr>
          <w:lang w:val="fr-BE"/>
        </w:rPr>
        <w:t>Ces plans doivent former un ensemble cohérent, tant verticalement (entre les niveaux communal, provincial et fédéral) qu’horizontalement (à un même niveau entre les différents acteurs).</w:t>
      </w:r>
    </w:p>
    <w:p w:rsidR="009E2EC5" w:rsidRPr="00791460" w:rsidRDefault="009E2EC5" w:rsidP="00BF5BA0">
      <w:pPr>
        <w:pStyle w:val="NoSpacing"/>
        <w:rPr>
          <w:lang w:val="fr-BE"/>
        </w:rPr>
      </w:pPr>
      <w:r w:rsidRPr="00791460">
        <w:rPr>
          <w:lang w:val="fr-BE"/>
        </w:rPr>
        <w:t> </w:t>
      </w:r>
    </w:p>
    <w:p w:rsidR="00BF5BA0" w:rsidRPr="00791460" w:rsidRDefault="009E2EC5" w:rsidP="00BF5BA0">
      <w:pPr>
        <w:pStyle w:val="NoSpacing"/>
        <w:rPr>
          <w:lang w:val="fr-BE"/>
        </w:rPr>
      </w:pPr>
      <w:r w:rsidRPr="00791460">
        <w:rPr>
          <w:u w:val="single"/>
          <w:lang w:val="fr-BE"/>
        </w:rPr>
        <w:t>Le</w:t>
      </w:r>
      <w:r w:rsidR="00BF5BA0" w:rsidRPr="00791460">
        <w:rPr>
          <w:u w:val="single"/>
          <w:lang w:val="fr-BE"/>
        </w:rPr>
        <w:t xml:space="preserve"> plan</w:t>
      </w:r>
      <w:r w:rsidRPr="00791460">
        <w:rPr>
          <w:u w:val="single"/>
          <w:lang w:val="fr-BE"/>
        </w:rPr>
        <w:t xml:space="preserve"> interne d’urgence</w:t>
      </w:r>
      <w:r w:rsidR="00BF5BA0" w:rsidRPr="00791460">
        <w:rPr>
          <w:u w:val="single"/>
          <w:lang w:val="fr-BE"/>
        </w:rPr>
        <w:t xml:space="preserve"> constitue </w:t>
      </w:r>
      <w:r w:rsidRPr="00791460">
        <w:rPr>
          <w:lang w:val="fr-BE"/>
        </w:rPr>
        <w:t>un document élaboré par le responsable d’une entreprise ou institution à risque (une entreprise Seveso, une école, un hôpital, une canalisation, …), qui prévoit des mesures matérielles et organisationnelles d’urgence en vue de</w:t>
      </w:r>
      <w:r w:rsidR="00BF5BA0" w:rsidRPr="00791460">
        <w:rPr>
          <w:lang w:val="fr-BE"/>
        </w:rPr>
        <w:t> :</w:t>
      </w:r>
    </w:p>
    <w:p w:rsidR="009E2EC5" w:rsidRPr="00791460" w:rsidRDefault="009E2EC5" w:rsidP="00EA739F">
      <w:pPr>
        <w:pStyle w:val="NoSpacing"/>
        <w:numPr>
          <w:ilvl w:val="0"/>
          <w:numId w:val="61"/>
        </w:numPr>
        <w:rPr>
          <w:lang w:val="fr-BE"/>
        </w:rPr>
      </w:pPr>
      <w:r w:rsidRPr="00791460">
        <w:rPr>
          <w:lang w:val="fr-BE"/>
        </w:rPr>
        <w:t>intervenir lui-même sur site et faire face à un événement ou une situation d’urgence</w:t>
      </w:r>
    </w:p>
    <w:p w:rsidR="009E2EC5" w:rsidRPr="00791460" w:rsidRDefault="009E2EC5" w:rsidP="00EA739F">
      <w:pPr>
        <w:pStyle w:val="NoSpacing"/>
        <w:numPr>
          <w:ilvl w:val="0"/>
          <w:numId w:val="61"/>
        </w:numPr>
        <w:rPr>
          <w:lang w:val="fr-BE"/>
        </w:rPr>
      </w:pPr>
      <w:r w:rsidRPr="00791460">
        <w:rPr>
          <w:lang w:val="fr-BE"/>
        </w:rPr>
        <w:t>en limiter autant que possible les conséquences néfastes </w:t>
      </w:r>
    </w:p>
    <w:p w:rsidR="009E2EC5" w:rsidRPr="00791460" w:rsidRDefault="009E2EC5" w:rsidP="00EA739F">
      <w:pPr>
        <w:pStyle w:val="NoSpacing"/>
        <w:numPr>
          <w:ilvl w:val="0"/>
          <w:numId w:val="61"/>
        </w:numPr>
        <w:rPr>
          <w:lang w:val="fr-BE"/>
        </w:rPr>
      </w:pPr>
      <w:r w:rsidRPr="00791460">
        <w:rPr>
          <w:lang w:val="fr-BE"/>
        </w:rPr>
        <w:t>et, au cas où l’événement ou la situation d’urgence produit des effets à l’extérieur d</w:t>
      </w:r>
      <w:r w:rsidR="00BF5BA0" w:rsidRPr="00791460">
        <w:rPr>
          <w:lang w:val="fr-BE"/>
        </w:rPr>
        <w:t>u</w:t>
      </w:r>
      <w:r w:rsidRPr="00791460">
        <w:rPr>
          <w:lang w:val="fr-BE"/>
        </w:rPr>
        <w:t xml:space="preserve"> site, permettre l’intervention des autorités et </w:t>
      </w:r>
      <w:r w:rsidR="00BF5BA0" w:rsidRPr="00791460">
        <w:rPr>
          <w:lang w:val="fr-BE"/>
        </w:rPr>
        <w:t xml:space="preserve">des </w:t>
      </w:r>
      <w:r w:rsidRPr="00791460">
        <w:rPr>
          <w:lang w:val="fr-BE"/>
        </w:rPr>
        <w:t>services extérieurs.</w:t>
      </w:r>
    </w:p>
    <w:p w:rsidR="00BF5BA0" w:rsidRPr="00791460" w:rsidRDefault="00BF5BA0" w:rsidP="00BF5BA0">
      <w:pPr>
        <w:pStyle w:val="NoSpacing"/>
        <w:rPr>
          <w:lang w:val="fr-BE"/>
        </w:rPr>
      </w:pPr>
    </w:p>
    <w:p w:rsidR="00BF5BA0" w:rsidRPr="00791460" w:rsidRDefault="00BF5BA0" w:rsidP="00BF5BA0">
      <w:pPr>
        <w:pStyle w:val="NoSpacing"/>
        <w:rPr>
          <w:lang w:val="fr-BE"/>
        </w:rPr>
      </w:pPr>
      <w:r w:rsidRPr="00791460">
        <w:rPr>
          <w:lang w:val="fr-BE"/>
        </w:rPr>
        <w:t>Chaque membre de la Défense est concerné par ces directives.</w:t>
      </w:r>
    </w:p>
    <w:p w:rsidR="00BF5BA0" w:rsidRPr="00791460" w:rsidRDefault="00BF5BA0" w:rsidP="00BF5BA0">
      <w:pPr>
        <w:pStyle w:val="NoSpacing"/>
        <w:rPr>
          <w:lang w:val="fr-BE"/>
        </w:rPr>
      </w:pPr>
    </w:p>
    <w:p w:rsidR="004420E6" w:rsidRPr="00791460" w:rsidRDefault="00BF5BA0" w:rsidP="00BF5BA0">
      <w:pPr>
        <w:pStyle w:val="NoSpacing"/>
        <w:rPr>
          <w:lang w:val="fr-BE"/>
        </w:rPr>
      </w:pPr>
      <w:r w:rsidRPr="00791460">
        <w:rPr>
          <w:lang w:val="fr-BE"/>
        </w:rPr>
        <w:t xml:space="preserve">Ce document </w:t>
      </w:r>
      <w:r w:rsidR="004420E6" w:rsidRPr="00791460">
        <w:rPr>
          <w:lang w:val="fr-BE"/>
        </w:rPr>
        <w:t>peut être consulté sur le site intranet du QRE. Un exemplaire devrait idéalement être disponible au sein de chaque unité se situant dans le quartier Reine Elisabeth.</w:t>
      </w:r>
    </w:p>
    <w:p w:rsidR="004420E6" w:rsidRPr="00791460" w:rsidRDefault="004420E6" w:rsidP="00BF5BA0">
      <w:pPr>
        <w:pStyle w:val="NoSpacing"/>
        <w:rPr>
          <w:lang w:val="fr-BE"/>
        </w:rPr>
      </w:pPr>
    </w:p>
    <w:p w:rsidR="00FF6649" w:rsidRDefault="006D7DD5" w:rsidP="00BF5BA0">
      <w:pPr>
        <w:pStyle w:val="NoSpacing"/>
        <w:rPr>
          <w:lang w:val="fr-BE"/>
        </w:rPr>
      </w:pPr>
      <w:r>
        <w:rPr>
          <w:lang w:val="fr-BE"/>
        </w:rPr>
        <w:t xml:space="preserve">Ce document a été élaboré par les différents services du </w:t>
      </w:r>
      <w:proofErr w:type="spellStart"/>
      <w:r>
        <w:rPr>
          <w:lang w:val="fr-BE"/>
        </w:rPr>
        <w:t>Bn</w:t>
      </w:r>
      <w:proofErr w:type="spellEnd"/>
      <w:r>
        <w:rPr>
          <w:lang w:val="fr-BE"/>
        </w:rPr>
        <w:t xml:space="preserve"> QG EM </w:t>
      </w:r>
      <w:proofErr w:type="spellStart"/>
      <w:r>
        <w:rPr>
          <w:lang w:val="fr-BE"/>
        </w:rPr>
        <w:t>Def</w:t>
      </w:r>
      <w:proofErr w:type="spellEnd"/>
      <w:r>
        <w:rPr>
          <w:lang w:val="fr-BE"/>
        </w:rPr>
        <w:t xml:space="preserve"> QRE en mars 2017. Chaque service a effectué une analyse des risques en s’appuyant sur le plan d’intervention d’urgence générique établi par ACOS WB.</w:t>
      </w:r>
    </w:p>
    <w:p w:rsidR="006D7DD5" w:rsidRDefault="006D7DD5" w:rsidP="00BF5BA0">
      <w:pPr>
        <w:pStyle w:val="NoSpacing"/>
        <w:rPr>
          <w:lang w:val="fr-BE"/>
        </w:rPr>
      </w:pPr>
    </w:p>
    <w:p w:rsidR="00BF5BA0" w:rsidRPr="00791460" w:rsidRDefault="004420E6" w:rsidP="00BF5BA0">
      <w:pPr>
        <w:pStyle w:val="NoSpacing"/>
        <w:rPr>
          <w:lang w:val="fr-BE"/>
        </w:rPr>
      </w:pPr>
      <w:r w:rsidRPr="00791460">
        <w:rPr>
          <w:lang w:val="fr-BE"/>
        </w:rPr>
        <w:t xml:space="preserve">Ce document sera revu de manière régulière afin de mettre les différentes informations utiles à jour. </w:t>
      </w:r>
    </w:p>
    <w:p w:rsidR="009E2EC5" w:rsidRPr="00791460" w:rsidRDefault="009E2EC5">
      <w:pPr>
        <w:spacing w:after="200" w:line="276" w:lineRule="auto"/>
        <w:ind w:left="0"/>
        <w:rPr>
          <w:rFonts w:asciiTheme="minorHAnsi" w:hAnsiTheme="minorHAnsi" w:cstheme="minorHAnsi"/>
          <w:lang w:val="fr-BE"/>
        </w:rPr>
      </w:pPr>
      <w:r w:rsidRPr="004420E6">
        <w:rPr>
          <w:rFonts w:asciiTheme="minorHAnsi" w:hAnsiTheme="minorHAnsi" w:cstheme="minorHAnsi"/>
          <w:color w:val="FF0000"/>
          <w:lang w:val="fr-BE"/>
        </w:rPr>
        <w:br w:type="page"/>
      </w:r>
    </w:p>
    <w:p w:rsidR="007B1265" w:rsidRPr="009E2EC5" w:rsidRDefault="007B1265">
      <w:pPr>
        <w:spacing w:after="200" w:line="276" w:lineRule="auto"/>
        <w:ind w:left="0"/>
        <w:rPr>
          <w:rFonts w:asciiTheme="minorHAnsi" w:hAnsiTheme="minorHAnsi" w:cstheme="minorHAnsi"/>
          <w:lang w:val="fr-BE"/>
        </w:rPr>
      </w:pPr>
    </w:p>
    <w:p w:rsidR="00814E86" w:rsidRPr="0000170F" w:rsidRDefault="00814E86" w:rsidP="00EA739F">
      <w:pPr>
        <w:pStyle w:val="ListParagraph"/>
        <w:widowControl w:val="0"/>
        <w:numPr>
          <w:ilvl w:val="0"/>
          <w:numId w:val="56"/>
        </w:numPr>
        <w:pBdr>
          <w:top w:val="single" w:sz="4" w:space="1" w:color="auto"/>
          <w:left w:val="single" w:sz="4" w:space="4" w:color="auto"/>
          <w:bottom w:val="single" w:sz="4" w:space="1" w:color="auto"/>
          <w:right w:val="single" w:sz="4" w:space="4" w:color="auto"/>
        </w:pBdr>
        <w:shd w:val="clear" w:color="auto" w:fill="A6A6A6" w:themeFill="background1" w:themeFillShade="A6"/>
        <w:spacing w:after="240" w:line="276" w:lineRule="auto"/>
        <w:jc w:val="center"/>
        <w:rPr>
          <w:rFonts w:asciiTheme="minorHAnsi" w:eastAsiaTheme="minorHAnsi" w:hAnsiTheme="minorHAnsi" w:cstheme="minorHAnsi"/>
          <w:b/>
          <w:sz w:val="40"/>
          <w:szCs w:val="40"/>
          <w:lang w:val="fr-BE" w:eastAsia="en-US"/>
        </w:rPr>
      </w:pPr>
      <w:bookmarkStart w:id="9" w:name="_Toc303688350"/>
      <w:bookmarkStart w:id="10" w:name="_Toc310855143"/>
      <w:bookmarkStart w:id="11" w:name="_Toc310857693"/>
      <w:bookmarkStart w:id="12" w:name="_Toc342398924"/>
      <w:r w:rsidRPr="0000170F">
        <w:rPr>
          <w:rFonts w:asciiTheme="minorHAnsi" w:eastAsiaTheme="minorHAnsi" w:hAnsiTheme="minorHAnsi" w:cstheme="minorHAnsi"/>
          <w:b/>
          <w:sz w:val="40"/>
          <w:szCs w:val="40"/>
          <w:lang w:val="fr-BE" w:eastAsia="en-US"/>
        </w:rPr>
        <w:t>MANAGEMENT</w:t>
      </w:r>
      <w:bookmarkEnd w:id="9"/>
      <w:bookmarkEnd w:id="10"/>
      <w:bookmarkEnd w:id="11"/>
      <w:bookmarkEnd w:id="12"/>
      <w:r w:rsidRPr="0000170F">
        <w:rPr>
          <w:rFonts w:asciiTheme="minorHAnsi" w:eastAsiaTheme="minorHAnsi" w:hAnsiTheme="minorHAnsi" w:cstheme="minorHAnsi"/>
          <w:b/>
          <w:sz w:val="40"/>
          <w:szCs w:val="40"/>
          <w:lang w:val="fr-BE" w:eastAsia="en-US"/>
        </w:rPr>
        <w:t xml:space="preserve"> DE CRISE</w:t>
      </w:r>
    </w:p>
    <w:p w:rsidR="00814E86" w:rsidRPr="003A6B47" w:rsidRDefault="00814E86" w:rsidP="00EA739F">
      <w:pPr>
        <w:pStyle w:val="Heading5"/>
        <w:numPr>
          <w:ilvl w:val="1"/>
          <w:numId w:val="57"/>
        </w:numPr>
        <w:rPr>
          <w:rFonts w:asciiTheme="minorHAnsi" w:hAnsiTheme="minorHAnsi" w:cstheme="minorHAnsi"/>
          <w:i w:val="0"/>
          <w:sz w:val="22"/>
          <w:szCs w:val="22"/>
          <w:lang w:val="fr-BE"/>
        </w:rPr>
      </w:pPr>
      <w:r w:rsidRPr="003A6B47">
        <w:rPr>
          <w:rFonts w:asciiTheme="minorHAnsi" w:hAnsiTheme="minorHAnsi" w:cstheme="minorHAnsi"/>
          <w:i w:val="0"/>
          <w:sz w:val="22"/>
          <w:szCs w:val="22"/>
          <w:lang w:val="fr-BE"/>
        </w:rPr>
        <w:t>La cellule de crise</w:t>
      </w:r>
    </w:p>
    <w:p w:rsidR="00814E86" w:rsidRPr="00F169DE" w:rsidRDefault="00814E86" w:rsidP="005701D8">
      <w:pPr>
        <w:pStyle w:val="ListParagraph"/>
        <w:numPr>
          <w:ilvl w:val="0"/>
          <w:numId w:val="1"/>
        </w:numPr>
        <w:jc w:val="both"/>
        <w:rPr>
          <w:rFonts w:asciiTheme="minorHAnsi" w:hAnsiTheme="minorHAnsi" w:cstheme="minorHAnsi"/>
          <w:szCs w:val="22"/>
          <w:lang w:val="fr-BE"/>
        </w:rPr>
      </w:pPr>
      <w:r w:rsidRPr="00F169DE">
        <w:rPr>
          <w:rFonts w:asciiTheme="minorHAnsi" w:hAnsiTheme="minorHAnsi" w:cstheme="minorHAnsi"/>
          <w:szCs w:val="22"/>
          <w:lang w:val="fr-BE"/>
        </w:rPr>
        <w:t xml:space="preserve">La gestion des situations d’urgence peut nécessiter la formation d’une cellule de crise qui aura une structure modulaire en fonction de la situation d’urgence. </w:t>
      </w:r>
    </w:p>
    <w:p w:rsidR="00814E86" w:rsidRPr="00F169DE" w:rsidRDefault="00814E86" w:rsidP="005701D8">
      <w:pPr>
        <w:pStyle w:val="ListParagraph"/>
        <w:numPr>
          <w:ilvl w:val="0"/>
          <w:numId w:val="1"/>
        </w:numPr>
        <w:jc w:val="both"/>
        <w:rPr>
          <w:rFonts w:asciiTheme="minorHAnsi" w:hAnsiTheme="minorHAnsi" w:cstheme="minorHAnsi"/>
          <w:szCs w:val="22"/>
          <w:lang w:val="fr-BE"/>
        </w:rPr>
      </w:pPr>
      <w:r w:rsidRPr="00F169DE">
        <w:rPr>
          <w:rFonts w:asciiTheme="minorHAnsi" w:hAnsiTheme="minorHAnsi" w:cstheme="minorHAnsi"/>
          <w:szCs w:val="22"/>
          <w:lang w:val="fr-BE"/>
        </w:rPr>
        <w:t>Si le quartier est frappé par un événement très grave ou un événement qui s’intensifie au point de devenir incontrôlable, la cellule de crise doit développer un processus décisionnel.</w:t>
      </w:r>
    </w:p>
    <w:p w:rsidR="00814E86" w:rsidRPr="00F169DE" w:rsidRDefault="00814E86" w:rsidP="005701D8">
      <w:pPr>
        <w:pStyle w:val="ListParagraph"/>
        <w:numPr>
          <w:ilvl w:val="0"/>
          <w:numId w:val="1"/>
        </w:numPr>
        <w:jc w:val="both"/>
        <w:rPr>
          <w:rFonts w:asciiTheme="minorHAnsi" w:hAnsiTheme="minorHAnsi" w:cstheme="minorHAnsi"/>
          <w:szCs w:val="22"/>
          <w:lang w:val="fr-BE"/>
        </w:rPr>
      </w:pPr>
      <w:r w:rsidRPr="00F169DE">
        <w:rPr>
          <w:rFonts w:asciiTheme="minorHAnsi" w:hAnsiTheme="minorHAnsi" w:cstheme="minorHAnsi"/>
          <w:szCs w:val="22"/>
          <w:lang w:val="fr-BE"/>
        </w:rPr>
        <w:t>La cellule de crise évaluera la situation, adaptera si nécessaire les mesures prises et établira également les contacts avec les services d'intervention (les pompiers, la protection civile, la police, l’assistance médicale, l’appui logistique, les services d'information, les services techniques, les autorités compétentes, les médias, l’UTE (pollution) et le SLPPT (accidents du travail graves)</w:t>
      </w:r>
      <w:r w:rsidR="003821E9">
        <w:rPr>
          <w:rFonts w:asciiTheme="minorHAnsi" w:hAnsiTheme="minorHAnsi" w:cstheme="minorHAnsi"/>
          <w:szCs w:val="22"/>
          <w:lang w:val="fr-BE"/>
        </w:rPr>
        <w:t>, l’ILE</w:t>
      </w:r>
      <w:r w:rsidR="00267E18">
        <w:rPr>
          <w:rFonts w:asciiTheme="minorHAnsi" w:hAnsiTheme="minorHAnsi" w:cstheme="minorHAnsi"/>
          <w:szCs w:val="22"/>
          <w:lang w:val="fr-BE"/>
        </w:rPr>
        <w:t xml:space="preserve">, </w:t>
      </w:r>
      <w:r w:rsidR="00267E18" w:rsidRPr="00791460">
        <w:rPr>
          <w:rFonts w:asciiTheme="minorHAnsi" w:hAnsiTheme="minorHAnsi" w:cstheme="minorHAnsi"/>
          <w:szCs w:val="22"/>
          <w:lang w:val="fr-BE"/>
        </w:rPr>
        <w:t>le SARM</w:t>
      </w:r>
      <w:r w:rsidR="003821E9" w:rsidRPr="00791460">
        <w:rPr>
          <w:rFonts w:asciiTheme="minorHAnsi" w:hAnsiTheme="minorHAnsi" w:cstheme="minorHAnsi"/>
          <w:szCs w:val="22"/>
          <w:lang w:val="fr-BE"/>
        </w:rPr>
        <w:t>)</w:t>
      </w:r>
      <w:r w:rsidRPr="00791460">
        <w:rPr>
          <w:rFonts w:asciiTheme="minorHAnsi" w:hAnsiTheme="minorHAnsi" w:cstheme="minorHAnsi"/>
          <w:szCs w:val="22"/>
          <w:lang w:val="fr-BE"/>
        </w:rPr>
        <w:t xml:space="preserve">.   </w:t>
      </w:r>
    </w:p>
    <w:p w:rsidR="00814E86" w:rsidRPr="00F169DE" w:rsidRDefault="00814E86" w:rsidP="005701D8">
      <w:pPr>
        <w:pStyle w:val="ListParagraph"/>
        <w:numPr>
          <w:ilvl w:val="0"/>
          <w:numId w:val="1"/>
        </w:numPr>
        <w:jc w:val="both"/>
        <w:rPr>
          <w:rFonts w:asciiTheme="minorHAnsi" w:hAnsiTheme="minorHAnsi" w:cstheme="minorHAnsi"/>
          <w:szCs w:val="22"/>
          <w:lang w:val="fr-BE"/>
        </w:rPr>
      </w:pPr>
      <w:r w:rsidRPr="00F169DE">
        <w:rPr>
          <w:rFonts w:asciiTheme="minorHAnsi" w:hAnsiTheme="minorHAnsi" w:cstheme="minorHAnsi"/>
          <w:szCs w:val="22"/>
          <w:lang w:val="fr-BE"/>
        </w:rPr>
        <w:t xml:space="preserve">À l’annonce d'un </w:t>
      </w:r>
      <w:r w:rsidR="003821E9">
        <w:rPr>
          <w:rFonts w:asciiTheme="minorHAnsi" w:hAnsiTheme="minorHAnsi" w:cstheme="minorHAnsi"/>
          <w:szCs w:val="22"/>
          <w:lang w:val="fr-BE"/>
        </w:rPr>
        <w:t>p</w:t>
      </w:r>
      <w:r w:rsidRPr="00F169DE">
        <w:rPr>
          <w:rFonts w:asciiTheme="minorHAnsi" w:hAnsiTheme="minorHAnsi" w:cstheme="minorHAnsi"/>
          <w:szCs w:val="22"/>
          <w:lang w:val="fr-BE"/>
        </w:rPr>
        <w:t>lan d’urgence et d’intervention (phase communale, provinciale ou fédérale), il faut assurer la liaison avec les centres de crise respectifs.</w:t>
      </w:r>
      <w:r w:rsidRPr="00F169DE">
        <w:rPr>
          <w:rFonts w:asciiTheme="minorHAnsi" w:hAnsiTheme="minorHAnsi" w:cstheme="minorHAnsi"/>
          <w:color w:val="0000FF"/>
          <w:szCs w:val="22"/>
          <w:lang w:val="fr-BE"/>
        </w:rPr>
        <w:t xml:space="preserve">   </w:t>
      </w:r>
    </w:p>
    <w:p w:rsidR="00814E86" w:rsidRPr="00F169DE" w:rsidRDefault="00814E86" w:rsidP="005701D8">
      <w:pPr>
        <w:pStyle w:val="ListParagraph"/>
        <w:numPr>
          <w:ilvl w:val="0"/>
          <w:numId w:val="1"/>
        </w:numPr>
        <w:jc w:val="both"/>
        <w:rPr>
          <w:rFonts w:asciiTheme="minorHAnsi" w:hAnsiTheme="minorHAnsi" w:cstheme="minorHAnsi"/>
          <w:szCs w:val="22"/>
          <w:lang w:val="fr-BE"/>
        </w:rPr>
      </w:pPr>
      <w:r w:rsidRPr="00F169DE">
        <w:rPr>
          <w:rFonts w:asciiTheme="minorHAnsi" w:hAnsiTheme="minorHAnsi" w:cstheme="minorHAnsi"/>
          <w:szCs w:val="22"/>
          <w:lang w:val="fr-BE"/>
        </w:rPr>
        <w:t xml:space="preserve">La gestion de la crise relève des autorités civiles lorsque les services d’intervention (pompiers, police, protection civile, équipes médicales…) sont impliqués.   </w:t>
      </w:r>
    </w:p>
    <w:p w:rsidR="00814E86" w:rsidRPr="00F169DE" w:rsidRDefault="00814E86" w:rsidP="005701D8">
      <w:pPr>
        <w:pStyle w:val="ListParagraph"/>
        <w:numPr>
          <w:ilvl w:val="0"/>
          <w:numId w:val="1"/>
        </w:numPr>
        <w:jc w:val="both"/>
        <w:rPr>
          <w:rFonts w:asciiTheme="minorHAnsi" w:hAnsiTheme="minorHAnsi" w:cstheme="minorHAnsi"/>
          <w:szCs w:val="22"/>
          <w:lang w:val="fr-BE"/>
        </w:rPr>
      </w:pPr>
      <w:r w:rsidRPr="00F169DE">
        <w:rPr>
          <w:rFonts w:asciiTheme="minorHAnsi" w:hAnsiTheme="minorHAnsi" w:cstheme="minorHAnsi"/>
          <w:szCs w:val="22"/>
          <w:lang w:val="fr-BE"/>
        </w:rPr>
        <w:t>Lors de la phase provinciale, le Com</w:t>
      </w:r>
      <w:r>
        <w:rPr>
          <w:rFonts w:asciiTheme="minorHAnsi" w:hAnsiTheme="minorHAnsi" w:cstheme="minorHAnsi"/>
          <w:szCs w:val="22"/>
          <w:lang w:val="fr-BE"/>
        </w:rPr>
        <w:t xml:space="preserve">mandant </w:t>
      </w:r>
      <w:r w:rsidRPr="00F169DE">
        <w:rPr>
          <w:rFonts w:asciiTheme="minorHAnsi" w:hAnsiTheme="minorHAnsi" w:cstheme="minorHAnsi"/>
          <w:szCs w:val="22"/>
          <w:lang w:val="fr-BE"/>
        </w:rPr>
        <w:t>d</w:t>
      </w:r>
      <w:r>
        <w:rPr>
          <w:rFonts w:asciiTheme="minorHAnsi" w:hAnsiTheme="minorHAnsi" w:cstheme="minorHAnsi"/>
          <w:szCs w:val="22"/>
          <w:lang w:val="fr-BE"/>
        </w:rPr>
        <w:t>e</w:t>
      </w:r>
      <w:r w:rsidRPr="00F169DE">
        <w:rPr>
          <w:rFonts w:asciiTheme="minorHAnsi" w:hAnsiTheme="minorHAnsi" w:cstheme="minorHAnsi"/>
          <w:szCs w:val="22"/>
          <w:lang w:val="fr-BE"/>
        </w:rPr>
        <w:t xml:space="preserve"> </w:t>
      </w:r>
      <w:r>
        <w:rPr>
          <w:rFonts w:asciiTheme="minorHAnsi" w:hAnsiTheme="minorHAnsi" w:cstheme="minorHAnsi"/>
          <w:szCs w:val="22"/>
          <w:lang w:val="fr-BE"/>
        </w:rPr>
        <w:t>p</w:t>
      </w:r>
      <w:r w:rsidRPr="00F169DE">
        <w:rPr>
          <w:rFonts w:asciiTheme="minorHAnsi" w:hAnsiTheme="minorHAnsi" w:cstheme="minorHAnsi"/>
          <w:szCs w:val="22"/>
          <w:lang w:val="fr-BE"/>
        </w:rPr>
        <w:t>rov</w:t>
      </w:r>
      <w:r>
        <w:rPr>
          <w:rFonts w:asciiTheme="minorHAnsi" w:hAnsiTheme="minorHAnsi" w:cstheme="minorHAnsi"/>
          <w:szCs w:val="22"/>
          <w:lang w:val="fr-BE"/>
        </w:rPr>
        <w:t>ince</w:t>
      </w:r>
      <w:r w:rsidRPr="00F169DE">
        <w:rPr>
          <w:rFonts w:asciiTheme="minorHAnsi" w:hAnsiTheme="minorHAnsi" w:cstheme="minorHAnsi"/>
          <w:szCs w:val="22"/>
          <w:lang w:val="fr-BE"/>
        </w:rPr>
        <w:t xml:space="preserve"> rejoindra le Centre de crise </w:t>
      </w:r>
      <w:r w:rsidRPr="00791460">
        <w:rPr>
          <w:rFonts w:asciiTheme="minorHAnsi" w:hAnsiTheme="minorHAnsi" w:cstheme="minorHAnsi"/>
          <w:szCs w:val="22"/>
          <w:lang w:val="fr-BE"/>
        </w:rPr>
        <w:t>provincial.</w:t>
      </w:r>
      <w:r w:rsidR="00791460">
        <w:rPr>
          <w:rFonts w:asciiTheme="minorHAnsi" w:hAnsiTheme="minorHAnsi" w:cstheme="minorHAnsi"/>
          <w:szCs w:val="22"/>
          <w:lang w:val="fr-BE"/>
        </w:rPr>
        <w:t xml:space="preserve"> L</w:t>
      </w:r>
      <w:r w:rsidR="00267E18" w:rsidRPr="00791460">
        <w:rPr>
          <w:rFonts w:asciiTheme="minorHAnsi" w:hAnsiTheme="minorHAnsi" w:cstheme="minorHAnsi"/>
          <w:szCs w:val="22"/>
          <w:lang w:val="fr-BE"/>
        </w:rPr>
        <w:t>’</w:t>
      </w:r>
      <w:proofErr w:type="spellStart"/>
      <w:r w:rsidR="00267E18" w:rsidRPr="00791460">
        <w:rPr>
          <w:rFonts w:asciiTheme="minorHAnsi" w:hAnsiTheme="minorHAnsi" w:cstheme="minorHAnsi"/>
          <w:szCs w:val="22"/>
          <w:lang w:val="fr-BE"/>
        </w:rPr>
        <w:t>Offr</w:t>
      </w:r>
      <w:proofErr w:type="spellEnd"/>
      <w:r w:rsidR="00267E18" w:rsidRPr="00791460">
        <w:rPr>
          <w:rFonts w:asciiTheme="minorHAnsi" w:hAnsiTheme="minorHAnsi" w:cstheme="minorHAnsi"/>
          <w:szCs w:val="22"/>
          <w:lang w:val="fr-BE"/>
        </w:rPr>
        <w:t xml:space="preserve"> au courant du QRE</w:t>
      </w:r>
      <w:r w:rsidR="00791460">
        <w:rPr>
          <w:rFonts w:asciiTheme="minorHAnsi" w:hAnsiTheme="minorHAnsi" w:cstheme="minorHAnsi"/>
          <w:szCs w:val="22"/>
          <w:lang w:val="fr-BE"/>
        </w:rPr>
        <w:t xml:space="preserve"> peut être contacté. (voir 1.5 liste N° d’appels)</w:t>
      </w:r>
    </w:p>
    <w:p w:rsidR="00814E86" w:rsidRPr="00F169DE" w:rsidRDefault="00814E86" w:rsidP="00814E86">
      <w:pPr>
        <w:pStyle w:val="para1"/>
        <w:ind w:left="0"/>
        <w:rPr>
          <w:rFonts w:asciiTheme="minorHAnsi" w:hAnsiTheme="minorHAnsi" w:cstheme="minorHAnsi"/>
          <w:sz w:val="22"/>
          <w:szCs w:val="22"/>
          <w:lang w:val="fr-BE"/>
        </w:rPr>
      </w:pPr>
    </w:p>
    <w:p w:rsidR="00814E86" w:rsidRPr="007B1265" w:rsidRDefault="00814E86" w:rsidP="00EA739F">
      <w:pPr>
        <w:pStyle w:val="Heading5"/>
        <w:numPr>
          <w:ilvl w:val="1"/>
          <w:numId w:val="57"/>
        </w:numPr>
        <w:rPr>
          <w:rFonts w:asciiTheme="minorHAnsi" w:hAnsiTheme="minorHAnsi" w:cstheme="minorHAnsi"/>
          <w:i w:val="0"/>
          <w:sz w:val="22"/>
          <w:szCs w:val="22"/>
          <w:lang w:val="fr-BE"/>
        </w:rPr>
      </w:pPr>
      <w:r w:rsidRPr="007B1265">
        <w:rPr>
          <w:rFonts w:asciiTheme="minorHAnsi" w:hAnsiTheme="minorHAnsi" w:cstheme="minorHAnsi"/>
          <w:i w:val="0"/>
          <w:sz w:val="22"/>
          <w:szCs w:val="22"/>
          <w:lang w:val="fr-BE"/>
        </w:rPr>
        <w:t xml:space="preserve">Notification </w:t>
      </w:r>
      <w:r w:rsidRPr="00F169DE">
        <w:rPr>
          <w:rFonts w:asciiTheme="minorHAnsi" w:hAnsiTheme="minorHAnsi" w:cstheme="minorHAnsi"/>
          <w:i w:val="0"/>
          <w:sz w:val="22"/>
          <w:szCs w:val="22"/>
          <w:lang w:val="fr-BE"/>
        </w:rPr>
        <w:t>d’évènements</w:t>
      </w:r>
      <w:r w:rsidRPr="007B1265">
        <w:rPr>
          <w:rFonts w:asciiTheme="minorHAnsi" w:hAnsiTheme="minorHAnsi" w:cstheme="minorHAnsi"/>
          <w:i w:val="0"/>
          <w:sz w:val="22"/>
          <w:szCs w:val="22"/>
          <w:lang w:val="fr-BE"/>
        </w:rPr>
        <w:t xml:space="preserve"> graves</w:t>
      </w:r>
    </w:p>
    <w:p w:rsidR="00814E86" w:rsidRPr="00F169DE" w:rsidRDefault="00814E86" w:rsidP="00814E86">
      <w:pPr>
        <w:rPr>
          <w:rStyle w:val="BookTitle"/>
          <w:rFonts w:asciiTheme="minorHAnsi" w:hAnsiTheme="minorHAnsi" w:cstheme="minorHAnsi"/>
          <w:b w:val="0"/>
          <w:szCs w:val="22"/>
          <w:lang w:val="fr-BE"/>
        </w:rPr>
      </w:pPr>
      <w:r w:rsidRPr="00F169DE">
        <w:rPr>
          <w:rStyle w:val="BookTitle"/>
          <w:rFonts w:asciiTheme="minorHAnsi" w:hAnsiTheme="minorHAnsi" w:cstheme="minorHAnsi"/>
          <w:szCs w:val="22"/>
          <w:lang w:val="fr-BE"/>
        </w:rPr>
        <w:t xml:space="preserve">la procédure pour la notification d’évènements graves doit être appliquée.  </w:t>
      </w:r>
    </w:p>
    <w:p w:rsidR="00814E86" w:rsidRPr="00791460" w:rsidRDefault="00814E86" w:rsidP="00814E86">
      <w:pPr>
        <w:rPr>
          <w:rStyle w:val="BookTitle"/>
          <w:rFonts w:asciiTheme="minorHAnsi" w:hAnsiTheme="minorHAnsi" w:cstheme="minorHAnsi"/>
          <w:szCs w:val="22"/>
          <w:lang w:val="fr-BE"/>
        </w:rPr>
      </w:pPr>
      <w:r w:rsidRPr="00791460">
        <w:rPr>
          <w:rStyle w:val="BookTitle"/>
          <w:rFonts w:asciiTheme="minorHAnsi" w:hAnsiTheme="minorHAnsi" w:cstheme="minorHAnsi"/>
          <w:szCs w:val="22"/>
          <w:lang w:val="fr-BE"/>
        </w:rPr>
        <w:t xml:space="preserve"> (ACOT-SPS-DOCREP-ONXQ-001).</w:t>
      </w:r>
    </w:p>
    <w:p w:rsidR="00814E86" w:rsidRPr="00F169DE" w:rsidRDefault="00814E86" w:rsidP="00814E86">
      <w:pPr>
        <w:rPr>
          <w:rStyle w:val="BookTitle"/>
          <w:rFonts w:asciiTheme="minorHAnsi" w:hAnsiTheme="minorHAnsi" w:cstheme="minorHAnsi"/>
          <w:b w:val="0"/>
          <w:szCs w:val="22"/>
          <w:lang w:val="fr-BE"/>
        </w:rPr>
      </w:pPr>
    </w:p>
    <w:p w:rsidR="00814E86" w:rsidRPr="00F169DE" w:rsidRDefault="00814E86" w:rsidP="00814E86">
      <w:pPr>
        <w:rPr>
          <w:rFonts w:asciiTheme="minorHAnsi" w:hAnsiTheme="minorHAnsi" w:cstheme="minorHAnsi"/>
          <w:szCs w:val="22"/>
          <w:lang w:val="fr-BE"/>
        </w:rPr>
      </w:pPr>
    </w:p>
    <w:p w:rsidR="00814E86" w:rsidRPr="00F169DE" w:rsidRDefault="00814E86" w:rsidP="00EA739F">
      <w:pPr>
        <w:pStyle w:val="Heading5"/>
        <w:numPr>
          <w:ilvl w:val="1"/>
          <w:numId w:val="57"/>
        </w:numPr>
        <w:rPr>
          <w:rFonts w:asciiTheme="minorHAnsi" w:hAnsiTheme="minorHAnsi" w:cstheme="minorHAnsi"/>
          <w:i w:val="0"/>
          <w:sz w:val="22"/>
          <w:szCs w:val="22"/>
          <w:lang w:val="fr-BE"/>
        </w:rPr>
      </w:pPr>
      <w:r w:rsidRPr="007B1265">
        <w:rPr>
          <w:rFonts w:asciiTheme="minorHAnsi" w:hAnsiTheme="minorHAnsi" w:cstheme="minorHAnsi"/>
          <w:i w:val="0"/>
          <w:sz w:val="22"/>
          <w:szCs w:val="22"/>
          <w:lang w:val="fr-BE"/>
        </w:rPr>
        <w:t xml:space="preserve"> </w:t>
      </w:r>
      <w:r w:rsidRPr="00F169DE">
        <w:rPr>
          <w:rFonts w:asciiTheme="minorHAnsi" w:hAnsiTheme="minorHAnsi" w:cstheme="minorHAnsi"/>
          <w:i w:val="0"/>
          <w:sz w:val="22"/>
          <w:szCs w:val="22"/>
          <w:lang w:val="fr-BE"/>
        </w:rPr>
        <w:t>Convocation des membres de la cellule de crise</w:t>
      </w:r>
    </w:p>
    <w:p w:rsidR="00814E86" w:rsidRPr="00F169DE" w:rsidRDefault="00814E86" w:rsidP="005701D8">
      <w:pPr>
        <w:pStyle w:val="ListParagraph"/>
        <w:numPr>
          <w:ilvl w:val="0"/>
          <w:numId w:val="2"/>
        </w:numPr>
        <w:jc w:val="both"/>
        <w:rPr>
          <w:rFonts w:asciiTheme="minorHAnsi" w:hAnsiTheme="minorHAnsi" w:cstheme="minorHAnsi"/>
          <w:szCs w:val="22"/>
          <w:lang w:val="fr-BE"/>
        </w:rPr>
      </w:pPr>
      <w:r w:rsidRPr="00F169DE">
        <w:rPr>
          <w:rFonts w:asciiTheme="minorHAnsi" w:hAnsiTheme="minorHAnsi" w:cstheme="minorHAnsi"/>
          <w:szCs w:val="22"/>
          <w:lang w:val="fr-BE"/>
        </w:rPr>
        <w:t>Les membres de la cellule de crise sont appelés à se réunir sur décision ou sur ordre du commandant de Quartier ou, en son absence, par l’officier au courant du QRE, et ce, en cas d’accidents du travail (AT) graves, d’incendie ou d’explosion, d’alerte à la bombe et d’autres situations d’urgence</w:t>
      </w:r>
      <w:r w:rsidRPr="00791460">
        <w:rPr>
          <w:rFonts w:asciiTheme="minorHAnsi" w:hAnsiTheme="minorHAnsi" w:cstheme="minorHAnsi"/>
          <w:szCs w:val="22"/>
          <w:lang w:val="fr-BE"/>
        </w:rPr>
        <w:t xml:space="preserve"> (</w:t>
      </w:r>
      <w:r w:rsidR="00267E18" w:rsidRPr="00791460">
        <w:rPr>
          <w:rFonts w:asciiTheme="minorHAnsi" w:hAnsiTheme="minorHAnsi" w:cstheme="minorHAnsi"/>
          <w:szCs w:val="22"/>
          <w:lang w:val="fr-BE"/>
        </w:rPr>
        <w:t>suicide, pyromane,…</w:t>
      </w:r>
      <w:r w:rsidRPr="00791460">
        <w:rPr>
          <w:rFonts w:asciiTheme="minorHAnsi" w:hAnsiTheme="minorHAnsi" w:cstheme="minorHAnsi"/>
          <w:szCs w:val="22"/>
          <w:lang w:val="fr-BE"/>
        </w:rPr>
        <w:t>).</w:t>
      </w:r>
    </w:p>
    <w:p w:rsidR="00814E86" w:rsidRPr="00F169DE" w:rsidRDefault="00814E86" w:rsidP="005701D8">
      <w:pPr>
        <w:pStyle w:val="ListParagraph"/>
        <w:numPr>
          <w:ilvl w:val="0"/>
          <w:numId w:val="2"/>
        </w:numPr>
        <w:jc w:val="both"/>
        <w:rPr>
          <w:rFonts w:asciiTheme="minorHAnsi" w:hAnsiTheme="minorHAnsi" w:cstheme="minorHAnsi"/>
          <w:szCs w:val="22"/>
          <w:lang w:val="fr-BE"/>
        </w:rPr>
      </w:pPr>
      <w:r w:rsidRPr="00F169DE">
        <w:rPr>
          <w:rFonts w:asciiTheme="minorHAnsi" w:hAnsiTheme="minorHAnsi" w:cstheme="minorHAnsi"/>
          <w:szCs w:val="22"/>
          <w:lang w:val="fr-BE"/>
        </w:rPr>
        <w:t>La liste des membres à rappeler est établie au préalable.</w:t>
      </w:r>
    </w:p>
    <w:p w:rsidR="00814E86" w:rsidRPr="00F169DE" w:rsidRDefault="00814E86" w:rsidP="005701D8">
      <w:pPr>
        <w:pStyle w:val="ListParagraph"/>
        <w:numPr>
          <w:ilvl w:val="0"/>
          <w:numId w:val="2"/>
        </w:numPr>
        <w:jc w:val="both"/>
        <w:rPr>
          <w:rFonts w:asciiTheme="minorHAnsi" w:hAnsiTheme="minorHAnsi" w:cstheme="minorHAnsi"/>
          <w:szCs w:val="22"/>
          <w:lang w:val="fr-BE"/>
        </w:rPr>
      </w:pPr>
      <w:r w:rsidRPr="00F169DE">
        <w:rPr>
          <w:rFonts w:asciiTheme="minorHAnsi" w:hAnsiTheme="minorHAnsi" w:cstheme="minorHAnsi"/>
          <w:szCs w:val="22"/>
          <w:lang w:val="fr-BE"/>
        </w:rPr>
        <w:t xml:space="preserve">Les membres de la cellule de crise sont contactés par le personnel de permanence ou de garde, sauf si les modules d’action prévoient une procédure différente.   </w:t>
      </w:r>
    </w:p>
    <w:p w:rsidR="00814E86" w:rsidRDefault="00814E86" w:rsidP="005701D8">
      <w:pPr>
        <w:pStyle w:val="ListParagraph"/>
        <w:numPr>
          <w:ilvl w:val="0"/>
          <w:numId w:val="2"/>
        </w:numPr>
        <w:jc w:val="both"/>
        <w:rPr>
          <w:rFonts w:asciiTheme="minorHAnsi" w:hAnsiTheme="minorHAnsi" w:cstheme="minorHAnsi"/>
          <w:szCs w:val="22"/>
          <w:lang w:val="fr-BE"/>
        </w:rPr>
      </w:pPr>
      <w:r w:rsidRPr="00F169DE">
        <w:rPr>
          <w:rFonts w:asciiTheme="minorHAnsi" w:hAnsiTheme="minorHAnsi" w:cstheme="minorHAnsi"/>
          <w:szCs w:val="22"/>
          <w:lang w:val="fr-BE"/>
        </w:rPr>
        <w:t>Les membres de la cellule de crise peuvent également être convoqués par le Commandant de Quartier</w:t>
      </w:r>
      <w:r w:rsidR="007A56E7">
        <w:rPr>
          <w:rFonts w:asciiTheme="minorHAnsi" w:hAnsiTheme="minorHAnsi" w:cstheme="minorHAnsi"/>
          <w:szCs w:val="22"/>
          <w:lang w:val="fr-BE"/>
        </w:rPr>
        <w:t xml:space="preserve"> (Comd QRE)</w:t>
      </w:r>
      <w:r w:rsidRPr="00F169DE">
        <w:rPr>
          <w:rFonts w:asciiTheme="minorHAnsi" w:hAnsiTheme="minorHAnsi" w:cstheme="minorHAnsi"/>
          <w:szCs w:val="22"/>
          <w:lang w:val="fr-BE"/>
        </w:rPr>
        <w:t>.</w:t>
      </w:r>
    </w:p>
    <w:p w:rsidR="00814E86" w:rsidRPr="00F169DE" w:rsidRDefault="00814E86" w:rsidP="00814E86">
      <w:pPr>
        <w:spacing w:after="200" w:line="276" w:lineRule="auto"/>
        <w:ind w:left="0"/>
        <w:rPr>
          <w:rFonts w:asciiTheme="minorHAnsi" w:hAnsiTheme="minorHAnsi" w:cstheme="minorHAnsi"/>
          <w:szCs w:val="22"/>
          <w:lang w:val="fr-BE"/>
        </w:rPr>
      </w:pPr>
      <w:r>
        <w:rPr>
          <w:rFonts w:asciiTheme="minorHAnsi" w:hAnsiTheme="minorHAnsi" w:cstheme="minorHAnsi"/>
          <w:szCs w:val="22"/>
          <w:lang w:val="fr-BE"/>
        </w:rPr>
        <w:br w:type="page"/>
      </w:r>
    </w:p>
    <w:p w:rsidR="00814E86" w:rsidRPr="00391C80" w:rsidRDefault="00814E86" w:rsidP="00814E86">
      <w:pPr>
        <w:ind w:left="502"/>
        <w:jc w:val="both"/>
        <w:rPr>
          <w:rFonts w:asciiTheme="minorHAnsi" w:hAnsiTheme="minorHAnsi" w:cstheme="minorHAnsi"/>
          <w:szCs w:val="22"/>
          <w:lang w:val="fr-BE"/>
        </w:rPr>
      </w:pPr>
    </w:p>
    <w:p w:rsidR="00814E86" w:rsidRPr="00F169DE" w:rsidRDefault="00814E86" w:rsidP="00EA739F">
      <w:pPr>
        <w:pStyle w:val="Heading5"/>
        <w:numPr>
          <w:ilvl w:val="1"/>
          <w:numId w:val="57"/>
        </w:numPr>
        <w:rPr>
          <w:rFonts w:asciiTheme="minorHAnsi" w:hAnsiTheme="minorHAnsi" w:cstheme="minorHAnsi"/>
          <w:i w:val="0"/>
          <w:sz w:val="22"/>
          <w:szCs w:val="22"/>
          <w:lang w:val="fr-BE"/>
        </w:rPr>
      </w:pPr>
      <w:r w:rsidRPr="00F169DE">
        <w:rPr>
          <w:rFonts w:asciiTheme="minorHAnsi" w:hAnsiTheme="minorHAnsi" w:cstheme="minorHAnsi"/>
          <w:i w:val="0"/>
          <w:sz w:val="22"/>
          <w:szCs w:val="22"/>
          <w:lang w:val="fr-BE"/>
        </w:rPr>
        <w:t>Locaux pour la cellule de crise</w:t>
      </w:r>
    </w:p>
    <w:p w:rsidR="00814E86" w:rsidRDefault="00814E86" w:rsidP="005701D8">
      <w:pPr>
        <w:pStyle w:val="ListParagraph"/>
        <w:numPr>
          <w:ilvl w:val="0"/>
          <w:numId w:val="3"/>
        </w:numPr>
        <w:jc w:val="both"/>
        <w:rPr>
          <w:rFonts w:asciiTheme="minorHAnsi" w:hAnsiTheme="minorHAnsi" w:cstheme="minorHAnsi"/>
          <w:szCs w:val="22"/>
          <w:lang w:val="fr-BE"/>
        </w:rPr>
      </w:pPr>
      <w:r w:rsidRPr="00F169DE">
        <w:rPr>
          <w:rFonts w:asciiTheme="minorHAnsi" w:hAnsiTheme="minorHAnsi" w:cstheme="minorHAnsi"/>
          <w:szCs w:val="22"/>
          <w:lang w:val="fr-BE"/>
        </w:rPr>
        <w:t xml:space="preserve">Un minimum de DEUX locaux pourvus d’un moyen de communication permanent avec les services d’intervention doit être prévu.   </w:t>
      </w:r>
    </w:p>
    <w:p w:rsidR="00814E86" w:rsidRPr="00F169DE" w:rsidRDefault="00814E86" w:rsidP="005701D8">
      <w:pPr>
        <w:pStyle w:val="ListParagraph"/>
        <w:numPr>
          <w:ilvl w:val="0"/>
          <w:numId w:val="3"/>
        </w:numPr>
        <w:jc w:val="both"/>
        <w:rPr>
          <w:rFonts w:asciiTheme="minorHAnsi" w:hAnsiTheme="minorHAnsi" w:cstheme="minorHAnsi"/>
          <w:szCs w:val="22"/>
          <w:lang w:val="fr-BE"/>
        </w:rPr>
      </w:pPr>
      <w:r w:rsidRPr="00F169DE">
        <w:rPr>
          <w:rFonts w:asciiTheme="minorHAnsi" w:hAnsiTheme="minorHAnsi" w:cstheme="minorHAnsi"/>
          <w:szCs w:val="22"/>
          <w:lang w:val="fr-BE"/>
        </w:rPr>
        <w:t>La cellule de crise ne se réunit jamais dans la zone dangereuse.</w:t>
      </w:r>
    </w:p>
    <w:p w:rsidR="00814E86" w:rsidRPr="00391C80" w:rsidRDefault="00814E86" w:rsidP="00814E86">
      <w:pPr>
        <w:ind w:left="360"/>
        <w:jc w:val="both"/>
        <w:rPr>
          <w:rFonts w:asciiTheme="minorHAnsi" w:hAnsiTheme="minorHAnsi" w:cstheme="minorHAnsi"/>
          <w:szCs w:val="22"/>
          <w:lang w:val="fr-BE"/>
        </w:rPr>
      </w:pPr>
    </w:p>
    <w:p w:rsidR="00814E86" w:rsidRPr="00391C80" w:rsidRDefault="00814E86" w:rsidP="00814E86">
      <w:pPr>
        <w:pStyle w:val="para1"/>
        <w:rPr>
          <w:rFonts w:asciiTheme="minorHAnsi" w:hAnsiTheme="minorHAnsi" w:cstheme="minorHAnsi"/>
          <w:lang w:val="fr-BE"/>
        </w:rPr>
      </w:pPr>
    </w:p>
    <w:tbl>
      <w:tblPr>
        <w:tblW w:w="7870"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0"/>
        <w:gridCol w:w="4680"/>
      </w:tblGrid>
      <w:tr w:rsidR="00814E86" w:rsidRPr="00391C80" w:rsidTr="008E4A38">
        <w:tc>
          <w:tcPr>
            <w:tcW w:w="3190" w:type="dxa"/>
            <w:shd w:val="clear" w:color="auto" w:fill="E6E6E6"/>
          </w:tcPr>
          <w:p w:rsidR="00814E86" w:rsidRPr="00391C80" w:rsidRDefault="00814E86" w:rsidP="008E4A38">
            <w:pPr>
              <w:jc w:val="center"/>
              <w:rPr>
                <w:rFonts w:asciiTheme="minorHAnsi" w:hAnsiTheme="minorHAnsi" w:cstheme="minorHAnsi"/>
                <w:szCs w:val="22"/>
              </w:rPr>
            </w:pPr>
            <w:proofErr w:type="spellStart"/>
            <w:r w:rsidRPr="00391C80">
              <w:rPr>
                <w:rFonts w:asciiTheme="minorHAnsi" w:hAnsiTheme="minorHAnsi" w:cstheme="minorHAnsi"/>
                <w:szCs w:val="22"/>
              </w:rPr>
              <w:t>Local</w:t>
            </w:r>
            <w:proofErr w:type="spellEnd"/>
          </w:p>
        </w:tc>
        <w:tc>
          <w:tcPr>
            <w:tcW w:w="4680" w:type="dxa"/>
            <w:shd w:val="clear" w:color="auto" w:fill="E6E6E6"/>
          </w:tcPr>
          <w:p w:rsidR="00814E86" w:rsidRPr="00391C80" w:rsidRDefault="00814E86" w:rsidP="008E4A38">
            <w:pPr>
              <w:jc w:val="center"/>
              <w:rPr>
                <w:rFonts w:asciiTheme="minorHAnsi" w:hAnsiTheme="minorHAnsi" w:cstheme="minorHAnsi"/>
                <w:szCs w:val="22"/>
              </w:rPr>
            </w:pPr>
            <w:r w:rsidRPr="00391C80">
              <w:rPr>
                <w:rFonts w:asciiTheme="minorHAnsi" w:hAnsiTheme="minorHAnsi" w:cstheme="minorHAnsi"/>
                <w:szCs w:val="22"/>
              </w:rPr>
              <w:t>POC</w:t>
            </w:r>
          </w:p>
        </w:tc>
      </w:tr>
      <w:tr w:rsidR="00814E86" w:rsidRPr="00D33112" w:rsidTr="008E4A38">
        <w:trPr>
          <w:trHeight w:val="1253"/>
        </w:trPr>
        <w:tc>
          <w:tcPr>
            <w:tcW w:w="3190" w:type="dxa"/>
          </w:tcPr>
          <w:p w:rsidR="00814E86" w:rsidRPr="00791460" w:rsidRDefault="00814E86" w:rsidP="008E4A38">
            <w:pPr>
              <w:jc w:val="center"/>
              <w:rPr>
                <w:rFonts w:asciiTheme="minorHAnsi" w:hAnsiTheme="minorHAnsi" w:cstheme="minorHAnsi"/>
                <w:b/>
                <w:szCs w:val="22"/>
                <w:lang w:val="fr-BE"/>
              </w:rPr>
            </w:pPr>
          </w:p>
          <w:p w:rsidR="00814E86" w:rsidRPr="00791460" w:rsidRDefault="00814E86" w:rsidP="008E4A38">
            <w:pPr>
              <w:jc w:val="center"/>
              <w:rPr>
                <w:rFonts w:asciiTheme="minorHAnsi" w:hAnsiTheme="minorHAnsi" w:cstheme="minorHAnsi"/>
                <w:b/>
                <w:szCs w:val="22"/>
                <w:lang w:val="fr-BE"/>
              </w:rPr>
            </w:pPr>
            <w:r w:rsidRPr="00791460">
              <w:rPr>
                <w:rFonts w:asciiTheme="minorHAnsi" w:hAnsiTheme="minorHAnsi" w:cstheme="minorHAnsi"/>
                <w:b/>
                <w:szCs w:val="22"/>
                <w:lang w:val="fr-BE"/>
              </w:rPr>
              <w:t>Corps de garde</w:t>
            </w:r>
          </w:p>
          <w:p w:rsidR="00814E86" w:rsidRPr="00791460" w:rsidRDefault="00814E86" w:rsidP="008E4A38">
            <w:pPr>
              <w:jc w:val="center"/>
              <w:rPr>
                <w:rFonts w:asciiTheme="minorHAnsi" w:hAnsiTheme="minorHAnsi" w:cstheme="minorHAnsi"/>
                <w:b/>
                <w:szCs w:val="22"/>
                <w:lang w:val="fr-BE"/>
              </w:rPr>
            </w:pPr>
            <w:r w:rsidRPr="00791460">
              <w:rPr>
                <w:rFonts w:asciiTheme="minorHAnsi" w:hAnsiTheme="minorHAnsi" w:cstheme="minorHAnsi"/>
                <w:b/>
                <w:szCs w:val="22"/>
                <w:lang w:val="fr-BE"/>
              </w:rPr>
              <w:t>Bloc 20</w:t>
            </w:r>
          </w:p>
        </w:tc>
        <w:tc>
          <w:tcPr>
            <w:tcW w:w="4680" w:type="dxa"/>
          </w:tcPr>
          <w:p w:rsidR="0002415F" w:rsidRDefault="0002415F" w:rsidP="008E4A38">
            <w:pPr>
              <w:ind w:left="0"/>
              <w:jc w:val="center"/>
              <w:rPr>
                <w:rFonts w:asciiTheme="minorHAnsi" w:hAnsiTheme="minorHAnsi" w:cstheme="minorHAnsi"/>
                <w:b/>
                <w:color w:val="000000" w:themeColor="text1"/>
                <w:szCs w:val="22"/>
                <w:lang w:val="fr-BE"/>
              </w:rPr>
            </w:pPr>
          </w:p>
          <w:p w:rsidR="00814E86" w:rsidRPr="00391C80" w:rsidRDefault="00AB41D2" w:rsidP="008E4A38">
            <w:pPr>
              <w:ind w:left="0"/>
              <w:jc w:val="center"/>
              <w:rPr>
                <w:rFonts w:asciiTheme="minorHAnsi" w:hAnsiTheme="minorHAnsi" w:cstheme="minorHAnsi"/>
                <w:b/>
                <w:color w:val="000000" w:themeColor="text1"/>
                <w:szCs w:val="22"/>
                <w:lang w:val="fr-BE"/>
              </w:rPr>
            </w:pPr>
            <w:proofErr w:type="spellStart"/>
            <w:r>
              <w:rPr>
                <w:rFonts w:asciiTheme="minorHAnsi" w:hAnsiTheme="minorHAnsi" w:cstheme="minorHAnsi"/>
                <w:b/>
                <w:color w:val="000000" w:themeColor="text1"/>
                <w:szCs w:val="22"/>
                <w:lang w:val="fr-BE"/>
              </w:rPr>
              <w:t>Offr</w:t>
            </w:r>
            <w:proofErr w:type="spellEnd"/>
            <w:r>
              <w:rPr>
                <w:rFonts w:asciiTheme="minorHAnsi" w:hAnsiTheme="minorHAnsi" w:cstheme="minorHAnsi"/>
                <w:b/>
                <w:color w:val="000000" w:themeColor="text1"/>
                <w:szCs w:val="22"/>
                <w:lang w:val="fr-BE"/>
              </w:rPr>
              <w:t xml:space="preserve"> de garde prévient le Comd Q</w:t>
            </w:r>
            <w:r w:rsidR="007A56E7">
              <w:rPr>
                <w:rFonts w:asciiTheme="minorHAnsi" w:hAnsiTheme="minorHAnsi" w:cstheme="minorHAnsi"/>
                <w:b/>
                <w:color w:val="000000" w:themeColor="text1"/>
                <w:szCs w:val="22"/>
                <w:lang w:val="fr-BE"/>
              </w:rPr>
              <w:t>RE</w:t>
            </w:r>
            <w:r>
              <w:rPr>
                <w:rFonts w:asciiTheme="minorHAnsi" w:hAnsiTheme="minorHAnsi" w:cstheme="minorHAnsi"/>
                <w:b/>
                <w:color w:val="000000" w:themeColor="text1"/>
                <w:szCs w:val="22"/>
                <w:lang w:val="fr-BE"/>
              </w:rPr>
              <w:t xml:space="preserve"> ou OAC</w:t>
            </w:r>
          </w:p>
          <w:p w:rsidR="00814E86" w:rsidRPr="00391C80" w:rsidRDefault="00814E86" w:rsidP="008E4A38">
            <w:pPr>
              <w:ind w:left="0"/>
              <w:jc w:val="both"/>
              <w:rPr>
                <w:rFonts w:asciiTheme="minorHAnsi" w:hAnsiTheme="minorHAnsi" w:cstheme="minorHAnsi"/>
                <w:szCs w:val="22"/>
                <w:lang w:val="fr-BE"/>
              </w:rPr>
            </w:pPr>
          </w:p>
        </w:tc>
      </w:tr>
      <w:tr w:rsidR="00814E86" w:rsidRPr="00D33112" w:rsidTr="0002415F">
        <w:trPr>
          <w:trHeight w:val="1589"/>
        </w:trPr>
        <w:tc>
          <w:tcPr>
            <w:tcW w:w="3190" w:type="dxa"/>
          </w:tcPr>
          <w:p w:rsidR="00814E86" w:rsidRPr="00791460" w:rsidRDefault="00814E86" w:rsidP="008E4A38">
            <w:pPr>
              <w:jc w:val="center"/>
              <w:rPr>
                <w:rFonts w:asciiTheme="minorHAnsi" w:hAnsiTheme="minorHAnsi" w:cstheme="minorHAnsi"/>
                <w:b/>
                <w:szCs w:val="22"/>
                <w:lang w:val="fr-BE"/>
              </w:rPr>
            </w:pPr>
          </w:p>
          <w:p w:rsidR="00814E86" w:rsidRPr="00791460" w:rsidRDefault="00814E86" w:rsidP="008E4A38">
            <w:pPr>
              <w:jc w:val="center"/>
              <w:rPr>
                <w:rFonts w:asciiTheme="minorHAnsi" w:hAnsiTheme="minorHAnsi" w:cstheme="minorHAnsi"/>
                <w:b/>
                <w:szCs w:val="22"/>
                <w:lang w:val="fr-BE"/>
              </w:rPr>
            </w:pPr>
          </w:p>
          <w:p w:rsidR="00814E86" w:rsidRPr="00791460" w:rsidRDefault="00814E86" w:rsidP="008E4A38">
            <w:pPr>
              <w:jc w:val="center"/>
              <w:rPr>
                <w:rFonts w:asciiTheme="minorHAnsi" w:hAnsiTheme="minorHAnsi" w:cstheme="minorHAnsi"/>
                <w:b/>
                <w:szCs w:val="22"/>
                <w:lang w:val="fr-BE"/>
              </w:rPr>
            </w:pPr>
            <w:proofErr w:type="spellStart"/>
            <w:r w:rsidRPr="00791460">
              <w:rPr>
                <w:rFonts w:asciiTheme="minorHAnsi" w:hAnsiTheme="minorHAnsi" w:cstheme="minorHAnsi"/>
                <w:b/>
                <w:szCs w:val="22"/>
                <w:lang w:val="fr-BE"/>
              </w:rPr>
              <w:t>Ops</w:t>
            </w:r>
            <w:proofErr w:type="spellEnd"/>
            <w:r w:rsidRPr="00791460">
              <w:rPr>
                <w:rFonts w:asciiTheme="minorHAnsi" w:hAnsiTheme="minorHAnsi" w:cstheme="minorHAnsi"/>
                <w:b/>
                <w:szCs w:val="22"/>
                <w:lang w:val="fr-BE"/>
              </w:rPr>
              <w:t xml:space="preserve"> Room</w:t>
            </w:r>
          </w:p>
          <w:p w:rsidR="00814E86" w:rsidRPr="00791460" w:rsidRDefault="00814E86" w:rsidP="008E4A38">
            <w:pPr>
              <w:jc w:val="center"/>
              <w:rPr>
                <w:rFonts w:asciiTheme="minorHAnsi" w:hAnsiTheme="minorHAnsi" w:cstheme="minorHAnsi"/>
                <w:b/>
                <w:szCs w:val="22"/>
                <w:lang w:val="fr-BE"/>
              </w:rPr>
            </w:pPr>
            <w:r w:rsidRPr="00791460">
              <w:rPr>
                <w:rFonts w:asciiTheme="minorHAnsi" w:hAnsiTheme="minorHAnsi" w:cstheme="minorHAnsi"/>
                <w:b/>
                <w:szCs w:val="22"/>
                <w:lang w:val="fr-BE"/>
              </w:rPr>
              <w:t>Bloc 2</w:t>
            </w:r>
          </w:p>
        </w:tc>
        <w:tc>
          <w:tcPr>
            <w:tcW w:w="4680" w:type="dxa"/>
          </w:tcPr>
          <w:p w:rsidR="00814E86" w:rsidRPr="00391C80" w:rsidRDefault="00814E86" w:rsidP="008E4A38">
            <w:pPr>
              <w:ind w:left="0"/>
              <w:jc w:val="center"/>
              <w:rPr>
                <w:rFonts w:asciiTheme="minorHAnsi" w:hAnsiTheme="minorHAnsi" w:cstheme="minorHAnsi"/>
                <w:b/>
                <w:color w:val="000000" w:themeColor="text1"/>
                <w:szCs w:val="22"/>
                <w:lang w:val="fr-BE"/>
              </w:rPr>
            </w:pPr>
          </w:p>
          <w:p w:rsidR="0002415F" w:rsidRDefault="0002415F" w:rsidP="00AB41D2">
            <w:pPr>
              <w:ind w:left="0"/>
              <w:jc w:val="center"/>
              <w:rPr>
                <w:rFonts w:asciiTheme="minorHAnsi" w:hAnsiTheme="minorHAnsi" w:cstheme="minorHAnsi"/>
                <w:b/>
                <w:color w:val="000000" w:themeColor="text1"/>
                <w:szCs w:val="22"/>
                <w:lang w:val="fr-BE"/>
              </w:rPr>
            </w:pPr>
          </w:p>
          <w:p w:rsidR="00814E86" w:rsidRPr="00391C80" w:rsidRDefault="00AB41D2" w:rsidP="00AB41D2">
            <w:pPr>
              <w:ind w:left="0"/>
              <w:jc w:val="center"/>
              <w:rPr>
                <w:rFonts w:asciiTheme="minorHAnsi" w:hAnsiTheme="minorHAnsi" w:cstheme="minorHAnsi"/>
                <w:szCs w:val="22"/>
                <w:lang w:val="fr-BE"/>
              </w:rPr>
            </w:pPr>
            <w:proofErr w:type="spellStart"/>
            <w:r w:rsidRPr="00AB41D2">
              <w:rPr>
                <w:rFonts w:asciiTheme="minorHAnsi" w:hAnsiTheme="minorHAnsi" w:cstheme="minorHAnsi"/>
                <w:b/>
                <w:color w:val="000000" w:themeColor="text1"/>
                <w:szCs w:val="22"/>
                <w:lang w:val="fr-BE"/>
              </w:rPr>
              <w:t>O</w:t>
            </w:r>
            <w:r w:rsidR="007A56E7">
              <w:rPr>
                <w:rFonts w:asciiTheme="minorHAnsi" w:hAnsiTheme="minorHAnsi" w:cstheme="minorHAnsi"/>
                <w:b/>
                <w:color w:val="000000" w:themeColor="text1"/>
                <w:szCs w:val="22"/>
                <w:lang w:val="fr-BE"/>
              </w:rPr>
              <w:t>ffr</w:t>
            </w:r>
            <w:proofErr w:type="spellEnd"/>
            <w:r w:rsidR="007A56E7">
              <w:rPr>
                <w:rFonts w:asciiTheme="minorHAnsi" w:hAnsiTheme="minorHAnsi" w:cstheme="minorHAnsi"/>
                <w:b/>
                <w:color w:val="000000" w:themeColor="text1"/>
                <w:szCs w:val="22"/>
                <w:lang w:val="fr-BE"/>
              </w:rPr>
              <w:t xml:space="preserve"> de garde prévient le Comd QRE</w:t>
            </w:r>
            <w:r w:rsidRPr="00AB41D2">
              <w:rPr>
                <w:rFonts w:asciiTheme="minorHAnsi" w:hAnsiTheme="minorHAnsi" w:cstheme="minorHAnsi"/>
                <w:b/>
                <w:color w:val="000000" w:themeColor="text1"/>
                <w:szCs w:val="22"/>
                <w:lang w:val="fr-BE"/>
              </w:rPr>
              <w:t xml:space="preserve"> ou OAC</w:t>
            </w:r>
          </w:p>
        </w:tc>
      </w:tr>
    </w:tbl>
    <w:p w:rsidR="00814E86" w:rsidRPr="00391C80" w:rsidRDefault="00814E86" w:rsidP="00814E86">
      <w:pPr>
        <w:pStyle w:val="para1"/>
        <w:rPr>
          <w:rFonts w:asciiTheme="minorHAnsi" w:hAnsiTheme="minorHAnsi" w:cstheme="minorHAnsi"/>
          <w:lang w:val="fr-BE"/>
        </w:rPr>
      </w:pPr>
    </w:p>
    <w:p w:rsidR="00814E86" w:rsidRPr="00F169DE" w:rsidRDefault="00814E86" w:rsidP="00EA739F">
      <w:pPr>
        <w:pStyle w:val="Heading5"/>
        <w:numPr>
          <w:ilvl w:val="1"/>
          <w:numId w:val="57"/>
        </w:numPr>
        <w:rPr>
          <w:rFonts w:asciiTheme="minorHAnsi" w:hAnsiTheme="minorHAnsi" w:cstheme="minorHAnsi"/>
          <w:i w:val="0"/>
          <w:sz w:val="22"/>
          <w:szCs w:val="22"/>
          <w:lang w:val="fr-BE"/>
        </w:rPr>
      </w:pPr>
      <w:r w:rsidRPr="00391C80">
        <w:rPr>
          <w:rFonts w:asciiTheme="minorHAnsi" w:hAnsiTheme="minorHAnsi" w:cstheme="minorHAnsi"/>
          <w:sz w:val="20"/>
          <w:u w:val="single"/>
          <w:lang w:val="fr-BE"/>
        </w:rPr>
        <w:br w:type="page"/>
      </w:r>
      <w:r w:rsidRPr="00F169DE">
        <w:rPr>
          <w:rFonts w:asciiTheme="minorHAnsi" w:hAnsiTheme="minorHAnsi" w:cstheme="minorHAnsi"/>
          <w:i w:val="0"/>
          <w:sz w:val="22"/>
          <w:szCs w:val="22"/>
          <w:lang w:val="fr-BE"/>
        </w:rPr>
        <w:lastRenderedPageBreak/>
        <w:t>Liste des points de contact Quartier Reine Elisabeth</w:t>
      </w:r>
    </w:p>
    <w:p w:rsidR="00814E86" w:rsidRPr="00391C80" w:rsidRDefault="00814E86" w:rsidP="00814E86">
      <w:pPr>
        <w:ind w:left="0"/>
        <w:rPr>
          <w:rFonts w:asciiTheme="minorHAnsi" w:hAnsiTheme="minorHAnsi" w:cstheme="minorHAnsi"/>
          <w:lang w:val="fr-BE"/>
        </w:rPr>
      </w:pPr>
      <w:r w:rsidRPr="00391C80">
        <w:rPr>
          <w:rFonts w:asciiTheme="minorHAnsi" w:hAnsiTheme="minorHAnsi" w:cstheme="minorHAnsi"/>
          <w:b/>
          <w:u w:val="single"/>
          <w:lang w:val="fr-BE"/>
        </w:rPr>
        <w:t xml:space="preserve"> </w:t>
      </w:r>
    </w:p>
    <w:tbl>
      <w:tblPr>
        <w:tblW w:w="9392" w:type="dxa"/>
        <w:tblInd w:w="93" w:type="dxa"/>
        <w:tblLook w:val="04A0" w:firstRow="1" w:lastRow="0" w:firstColumn="1" w:lastColumn="0" w:noHBand="0" w:noVBand="1"/>
      </w:tblPr>
      <w:tblGrid>
        <w:gridCol w:w="3091"/>
        <w:gridCol w:w="1177"/>
        <w:gridCol w:w="1701"/>
        <w:gridCol w:w="1559"/>
        <w:gridCol w:w="1864"/>
      </w:tblGrid>
      <w:tr w:rsidR="00814E86" w:rsidRPr="00D33112" w:rsidTr="00F45A49">
        <w:trPr>
          <w:trHeight w:val="315"/>
        </w:trPr>
        <w:tc>
          <w:tcPr>
            <w:tcW w:w="3091" w:type="dxa"/>
            <w:tcBorders>
              <w:top w:val="nil"/>
              <w:left w:val="nil"/>
              <w:bottom w:val="nil"/>
              <w:right w:val="nil"/>
            </w:tcBorders>
            <w:shd w:val="clear" w:color="auto" w:fill="auto"/>
            <w:noWrap/>
            <w:vAlign w:val="bottom"/>
            <w:hideMark/>
          </w:tcPr>
          <w:p w:rsidR="00814E86" w:rsidRPr="00391C80" w:rsidRDefault="00814E86" w:rsidP="008E4A38">
            <w:pPr>
              <w:ind w:left="0"/>
              <w:rPr>
                <w:rFonts w:asciiTheme="minorHAnsi" w:hAnsiTheme="minorHAnsi" w:cstheme="minorHAnsi"/>
                <w:color w:val="000000"/>
                <w:szCs w:val="22"/>
                <w:lang w:val="fr-BE" w:eastAsia="en-US"/>
              </w:rPr>
            </w:pPr>
          </w:p>
        </w:tc>
        <w:tc>
          <w:tcPr>
            <w:tcW w:w="1177" w:type="dxa"/>
            <w:tcBorders>
              <w:top w:val="nil"/>
              <w:left w:val="nil"/>
              <w:bottom w:val="nil"/>
              <w:right w:val="nil"/>
            </w:tcBorders>
            <w:shd w:val="clear" w:color="auto" w:fill="auto"/>
            <w:noWrap/>
            <w:vAlign w:val="bottom"/>
            <w:hideMark/>
          </w:tcPr>
          <w:p w:rsidR="00814E86" w:rsidRPr="00391C80" w:rsidRDefault="00814E86" w:rsidP="008E4A38">
            <w:pPr>
              <w:ind w:left="0"/>
              <w:jc w:val="center"/>
              <w:rPr>
                <w:rFonts w:asciiTheme="minorHAnsi" w:hAnsiTheme="minorHAnsi" w:cstheme="minorHAnsi"/>
                <w:color w:val="000000"/>
                <w:szCs w:val="22"/>
                <w:lang w:val="fr-BE" w:eastAsia="en-US"/>
              </w:rPr>
            </w:pPr>
          </w:p>
        </w:tc>
        <w:tc>
          <w:tcPr>
            <w:tcW w:w="1701" w:type="dxa"/>
            <w:tcBorders>
              <w:top w:val="nil"/>
              <w:left w:val="nil"/>
              <w:bottom w:val="nil"/>
              <w:right w:val="nil"/>
            </w:tcBorders>
            <w:shd w:val="clear" w:color="auto" w:fill="auto"/>
            <w:noWrap/>
            <w:vAlign w:val="bottom"/>
            <w:hideMark/>
          </w:tcPr>
          <w:p w:rsidR="00814E86" w:rsidRPr="00391C80" w:rsidRDefault="00814E86" w:rsidP="008E4A38">
            <w:pPr>
              <w:ind w:left="0"/>
              <w:jc w:val="center"/>
              <w:rPr>
                <w:rFonts w:asciiTheme="minorHAnsi" w:hAnsiTheme="minorHAnsi" w:cstheme="minorHAnsi"/>
                <w:color w:val="000000"/>
                <w:szCs w:val="22"/>
                <w:lang w:val="fr-BE" w:eastAsia="en-US"/>
              </w:rPr>
            </w:pPr>
          </w:p>
        </w:tc>
        <w:tc>
          <w:tcPr>
            <w:tcW w:w="1559" w:type="dxa"/>
            <w:tcBorders>
              <w:top w:val="nil"/>
              <w:left w:val="nil"/>
              <w:bottom w:val="nil"/>
              <w:right w:val="nil"/>
            </w:tcBorders>
            <w:shd w:val="clear" w:color="auto" w:fill="auto"/>
            <w:noWrap/>
            <w:vAlign w:val="bottom"/>
            <w:hideMark/>
          </w:tcPr>
          <w:p w:rsidR="00814E86" w:rsidRPr="00391C80" w:rsidRDefault="00814E86" w:rsidP="008E4A38">
            <w:pPr>
              <w:ind w:left="0"/>
              <w:jc w:val="center"/>
              <w:rPr>
                <w:rFonts w:asciiTheme="minorHAnsi" w:hAnsiTheme="minorHAnsi" w:cstheme="minorHAnsi"/>
                <w:color w:val="000000"/>
                <w:szCs w:val="22"/>
                <w:lang w:val="fr-BE" w:eastAsia="en-US"/>
              </w:rPr>
            </w:pPr>
          </w:p>
        </w:tc>
        <w:tc>
          <w:tcPr>
            <w:tcW w:w="1864" w:type="dxa"/>
            <w:tcBorders>
              <w:top w:val="nil"/>
              <w:left w:val="nil"/>
              <w:bottom w:val="nil"/>
              <w:right w:val="nil"/>
            </w:tcBorders>
            <w:shd w:val="clear" w:color="auto" w:fill="auto"/>
            <w:noWrap/>
            <w:vAlign w:val="bottom"/>
            <w:hideMark/>
          </w:tcPr>
          <w:p w:rsidR="00814E86" w:rsidRPr="00391C80" w:rsidRDefault="00814E86" w:rsidP="008E4A38">
            <w:pPr>
              <w:ind w:left="0"/>
              <w:jc w:val="center"/>
              <w:rPr>
                <w:rFonts w:asciiTheme="minorHAnsi" w:hAnsiTheme="minorHAnsi" w:cstheme="minorHAnsi"/>
                <w:color w:val="000000"/>
                <w:szCs w:val="22"/>
                <w:lang w:val="fr-BE" w:eastAsia="en-US"/>
              </w:rPr>
            </w:pPr>
          </w:p>
        </w:tc>
      </w:tr>
      <w:tr w:rsidR="00814E86" w:rsidRPr="00391C80" w:rsidTr="00F45A49">
        <w:trPr>
          <w:trHeight w:val="315"/>
        </w:trPr>
        <w:tc>
          <w:tcPr>
            <w:tcW w:w="3091"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814E86" w:rsidRPr="00391C80" w:rsidRDefault="00814E86" w:rsidP="008E4A38">
            <w:pPr>
              <w:ind w:left="0"/>
              <w:rPr>
                <w:rFonts w:asciiTheme="minorHAnsi" w:hAnsiTheme="minorHAnsi" w:cstheme="minorHAnsi"/>
                <w:b/>
                <w:bCs/>
                <w:color w:val="000000"/>
                <w:szCs w:val="22"/>
                <w:lang w:val="fr-BE" w:eastAsia="en-US"/>
              </w:rPr>
            </w:pPr>
            <w:r w:rsidRPr="00391C80">
              <w:rPr>
                <w:rFonts w:asciiTheme="minorHAnsi" w:hAnsiTheme="minorHAnsi" w:cstheme="minorHAnsi"/>
                <w:b/>
                <w:bCs/>
                <w:color w:val="000000"/>
                <w:szCs w:val="22"/>
                <w:lang w:val="fr-BE" w:eastAsia="en-US"/>
              </w:rPr>
              <w:t> </w:t>
            </w:r>
          </w:p>
        </w:tc>
        <w:tc>
          <w:tcPr>
            <w:tcW w:w="1177" w:type="dxa"/>
            <w:tcBorders>
              <w:top w:val="single" w:sz="8" w:space="0" w:color="auto"/>
              <w:left w:val="nil"/>
              <w:bottom w:val="single" w:sz="8"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Mil</w:t>
            </w:r>
          </w:p>
        </w:tc>
        <w:tc>
          <w:tcPr>
            <w:tcW w:w="1701" w:type="dxa"/>
            <w:tcBorders>
              <w:top w:val="single" w:sz="8" w:space="0" w:color="auto"/>
              <w:left w:val="nil"/>
              <w:bottom w:val="single" w:sz="8"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proofErr w:type="spellStart"/>
            <w:r w:rsidRPr="00391C80">
              <w:rPr>
                <w:rFonts w:asciiTheme="minorHAnsi" w:hAnsiTheme="minorHAnsi" w:cstheme="minorHAnsi"/>
                <w:b/>
                <w:bCs/>
                <w:color w:val="000000"/>
                <w:szCs w:val="22"/>
                <w:lang w:val="en-US" w:eastAsia="en-US"/>
              </w:rPr>
              <w:t>Civ</w:t>
            </w:r>
            <w:proofErr w:type="spellEnd"/>
          </w:p>
        </w:tc>
        <w:tc>
          <w:tcPr>
            <w:tcW w:w="1559" w:type="dxa"/>
            <w:tcBorders>
              <w:top w:val="single" w:sz="8" w:space="0" w:color="auto"/>
              <w:left w:val="nil"/>
              <w:bottom w:val="single" w:sz="8"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F</w:t>
            </w:r>
            <w:r>
              <w:rPr>
                <w:rFonts w:asciiTheme="minorHAnsi" w:hAnsiTheme="minorHAnsi" w:cstheme="minorHAnsi"/>
                <w:b/>
                <w:bCs/>
                <w:color w:val="000000"/>
                <w:szCs w:val="22"/>
                <w:lang w:val="en-US" w:eastAsia="en-US"/>
              </w:rPr>
              <w:t>a</w:t>
            </w:r>
            <w:r w:rsidRPr="00391C80">
              <w:rPr>
                <w:rFonts w:asciiTheme="minorHAnsi" w:hAnsiTheme="minorHAnsi" w:cstheme="minorHAnsi"/>
                <w:b/>
                <w:bCs/>
                <w:color w:val="000000"/>
                <w:szCs w:val="22"/>
                <w:lang w:val="en-US" w:eastAsia="en-US"/>
              </w:rPr>
              <w:t>x</w:t>
            </w:r>
          </w:p>
        </w:tc>
        <w:tc>
          <w:tcPr>
            <w:tcW w:w="1864" w:type="dxa"/>
            <w:tcBorders>
              <w:top w:val="single" w:sz="8" w:space="0" w:color="auto"/>
              <w:left w:val="nil"/>
              <w:bottom w:val="single" w:sz="8" w:space="0" w:color="auto"/>
              <w:right w:val="single" w:sz="8"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GSM</w:t>
            </w:r>
          </w:p>
        </w:tc>
      </w:tr>
      <w:tr w:rsidR="00814E86" w:rsidRPr="00391C80" w:rsidTr="00F45A49">
        <w:trPr>
          <w:trHeight w:val="300"/>
        </w:trPr>
        <w:tc>
          <w:tcPr>
            <w:tcW w:w="3091" w:type="dxa"/>
            <w:tcBorders>
              <w:top w:val="nil"/>
              <w:left w:val="single" w:sz="8" w:space="0" w:color="auto"/>
              <w:bottom w:val="single" w:sz="4" w:space="0" w:color="auto"/>
              <w:right w:val="single" w:sz="8" w:space="0" w:color="auto"/>
            </w:tcBorders>
            <w:shd w:val="clear" w:color="auto" w:fill="auto"/>
            <w:noWrap/>
            <w:vAlign w:val="bottom"/>
            <w:hideMark/>
          </w:tcPr>
          <w:p w:rsidR="00814E86" w:rsidRPr="008D75E8" w:rsidRDefault="00814E86" w:rsidP="008E4A38">
            <w:pPr>
              <w:ind w:left="0"/>
              <w:rPr>
                <w:rFonts w:asciiTheme="minorHAnsi" w:hAnsiTheme="minorHAnsi" w:cstheme="minorHAnsi"/>
                <w:b/>
                <w:bCs/>
                <w:color w:val="000000"/>
                <w:szCs w:val="22"/>
                <w:lang w:val="fr-BE" w:eastAsia="en-US"/>
              </w:rPr>
            </w:pPr>
            <w:r w:rsidRPr="008D75E8">
              <w:rPr>
                <w:rFonts w:asciiTheme="minorHAnsi" w:hAnsiTheme="minorHAnsi" w:cstheme="minorHAnsi"/>
                <w:b/>
                <w:bCs/>
                <w:color w:val="000000"/>
                <w:szCs w:val="22"/>
                <w:lang w:val="fr-BE" w:eastAsia="en-US"/>
              </w:rPr>
              <w:t xml:space="preserve">Chef de Corps du </w:t>
            </w:r>
            <w:proofErr w:type="spellStart"/>
            <w:r w:rsidRPr="008D75E8">
              <w:rPr>
                <w:rFonts w:asciiTheme="minorHAnsi" w:hAnsiTheme="minorHAnsi" w:cstheme="minorHAnsi"/>
                <w:b/>
                <w:bCs/>
                <w:color w:val="000000"/>
                <w:szCs w:val="22"/>
                <w:lang w:val="fr-BE" w:eastAsia="en-US"/>
              </w:rPr>
              <w:t>Bn</w:t>
            </w:r>
            <w:proofErr w:type="spellEnd"/>
            <w:r w:rsidRPr="008D75E8">
              <w:rPr>
                <w:rFonts w:asciiTheme="minorHAnsi" w:hAnsiTheme="minorHAnsi" w:cstheme="minorHAnsi"/>
                <w:b/>
                <w:bCs/>
                <w:color w:val="000000"/>
                <w:szCs w:val="22"/>
                <w:lang w:val="fr-BE" w:eastAsia="en-US"/>
              </w:rPr>
              <w:t xml:space="preserve"> QG EM </w:t>
            </w:r>
            <w:proofErr w:type="spellStart"/>
            <w:r w:rsidRPr="008D75E8">
              <w:rPr>
                <w:rFonts w:asciiTheme="minorHAnsi" w:hAnsiTheme="minorHAnsi" w:cstheme="minorHAnsi"/>
                <w:b/>
                <w:bCs/>
                <w:color w:val="000000"/>
                <w:szCs w:val="22"/>
                <w:lang w:val="fr-BE" w:eastAsia="en-US"/>
              </w:rPr>
              <w:t>Def</w:t>
            </w:r>
            <w:proofErr w:type="spellEnd"/>
            <w:r w:rsidRPr="008D75E8">
              <w:rPr>
                <w:rFonts w:asciiTheme="minorHAnsi" w:hAnsiTheme="minorHAnsi" w:cstheme="minorHAnsi"/>
                <w:b/>
                <w:bCs/>
                <w:color w:val="000000"/>
                <w:szCs w:val="22"/>
                <w:lang w:val="fr-BE" w:eastAsia="en-US"/>
              </w:rPr>
              <w:t xml:space="preserve"> QRE / Comd </w:t>
            </w:r>
            <w:proofErr w:type="spellStart"/>
            <w:r w:rsidRPr="008D75E8">
              <w:rPr>
                <w:rFonts w:asciiTheme="minorHAnsi" w:hAnsiTheme="minorHAnsi" w:cstheme="minorHAnsi"/>
                <w:b/>
                <w:bCs/>
                <w:color w:val="000000"/>
                <w:szCs w:val="22"/>
                <w:lang w:val="fr-BE" w:eastAsia="en-US"/>
              </w:rPr>
              <w:t>Qu</w:t>
            </w:r>
            <w:proofErr w:type="spellEnd"/>
          </w:p>
        </w:tc>
        <w:tc>
          <w:tcPr>
            <w:tcW w:w="1177"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17958</w:t>
            </w:r>
          </w:p>
        </w:tc>
        <w:tc>
          <w:tcPr>
            <w:tcW w:w="1701"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02 44 1758</w:t>
            </w:r>
          </w:p>
        </w:tc>
        <w:tc>
          <w:tcPr>
            <w:tcW w:w="1559"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 </w:t>
            </w:r>
          </w:p>
        </w:tc>
        <w:tc>
          <w:tcPr>
            <w:tcW w:w="1864" w:type="dxa"/>
            <w:tcBorders>
              <w:top w:val="nil"/>
              <w:left w:val="nil"/>
              <w:bottom w:val="single" w:sz="4" w:space="0" w:color="auto"/>
              <w:right w:val="single" w:sz="8"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+32 473 84 40 62</w:t>
            </w:r>
          </w:p>
        </w:tc>
      </w:tr>
      <w:tr w:rsidR="00814E86" w:rsidRPr="00391C80" w:rsidTr="00F45A49">
        <w:trPr>
          <w:trHeight w:val="300"/>
        </w:trPr>
        <w:tc>
          <w:tcPr>
            <w:tcW w:w="3091" w:type="dxa"/>
            <w:tcBorders>
              <w:top w:val="nil"/>
              <w:left w:val="single" w:sz="8" w:space="0" w:color="auto"/>
              <w:bottom w:val="single" w:sz="4" w:space="0" w:color="auto"/>
              <w:right w:val="single" w:sz="8" w:space="0" w:color="auto"/>
            </w:tcBorders>
            <w:shd w:val="clear" w:color="auto" w:fill="auto"/>
            <w:noWrap/>
            <w:vAlign w:val="bottom"/>
            <w:hideMark/>
          </w:tcPr>
          <w:p w:rsidR="00814E86" w:rsidRPr="00391C80" w:rsidRDefault="00814E86" w:rsidP="008E4A38">
            <w:pPr>
              <w:ind w:left="0"/>
              <w:rPr>
                <w:rFonts w:asciiTheme="minorHAnsi" w:hAnsiTheme="minorHAnsi" w:cstheme="minorHAnsi"/>
                <w:b/>
                <w:bCs/>
                <w:color w:val="000000"/>
                <w:szCs w:val="22"/>
                <w:lang w:val="en-US" w:eastAsia="en-US"/>
              </w:rPr>
            </w:pPr>
            <w:proofErr w:type="spellStart"/>
            <w:r>
              <w:rPr>
                <w:rFonts w:asciiTheme="minorHAnsi" w:hAnsiTheme="minorHAnsi" w:cstheme="minorHAnsi"/>
                <w:b/>
                <w:bCs/>
                <w:color w:val="000000"/>
                <w:szCs w:val="22"/>
                <w:lang w:val="en-US" w:eastAsia="en-US"/>
              </w:rPr>
              <w:t>Officier</w:t>
            </w:r>
            <w:proofErr w:type="spellEnd"/>
            <w:r>
              <w:rPr>
                <w:rFonts w:asciiTheme="minorHAnsi" w:hAnsiTheme="minorHAnsi" w:cstheme="minorHAnsi"/>
                <w:b/>
                <w:bCs/>
                <w:color w:val="000000"/>
                <w:szCs w:val="22"/>
                <w:lang w:val="en-US" w:eastAsia="en-US"/>
              </w:rPr>
              <w:t xml:space="preserve"> de </w:t>
            </w:r>
            <w:proofErr w:type="spellStart"/>
            <w:r>
              <w:rPr>
                <w:rFonts w:asciiTheme="minorHAnsi" w:hAnsiTheme="minorHAnsi" w:cstheme="minorHAnsi"/>
                <w:b/>
                <w:bCs/>
                <w:color w:val="000000"/>
                <w:szCs w:val="22"/>
                <w:lang w:val="en-US" w:eastAsia="en-US"/>
              </w:rPr>
              <w:t>garde</w:t>
            </w:r>
            <w:proofErr w:type="spellEnd"/>
          </w:p>
        </w:tc>
        <w:tc>
          <w:tcPr>
            <w:tcW w:w="1177"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*300</w:t>
            </w:r>
          </w:p>
        </w:tc>
        <w:tc>
          <w:tcPr>
            <w:tcW w:w="1701"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02 44 17865</w:t>
            </w:r>
          </w:p>
        </w:tc>
        <w:tc>
          <w:tcPr>
            <w:tcW w:w="1559"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 </w:t>
            </w:r>
          </w:p>
        </w:tc>
        <w:tc>
          <w:tcPr>
            <w:tcW w:w="1864" w:type="dxa"/>
            <w:tcBorders>
              <w:top w:val="nil"/>
              <w:left w:val="nil"/>
              <w:bottom w:val="single" w:sz="4" w:space="0" w:color="auto"/>
              <w:right w:val="single" w:sz="8"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 </w:t>
            </w:r>
          </w:p>
        </w:tc>
      </w:tr>
      <w:tr w:rsidR="00814E86" w:rsidRPr="00391C80" w:rsidTr="00F45A49">
        <w:trPr>
          <w:trHeight w:val="300"/>
        </w:trPr>
        <w:tc>
          <w:tcPr>
            <w:tcW w:w="3091" w:type="dxa"/>
            <w:tcBorders>
              <w:top w:val="nil"/>
              <w:left w:val="single" w:sz="8" w:space="0" w:color="auto"/>
              <w:bottom w:val="single" w:sz="4" w:space="0" w:color="auto"/>
              <w:right w:val="single" w:sz="8" w:space="0" w:color="auto"/>
            </w:tcBorders>
            <w:shd w:val="clear" w:color="auto" w:fill="auto"/>
            <w:noWrap/>
            <w:vAlign w:val="bottom"/>
            <w:hideMark/>
          </w:tcPr>
          <w:p w:rsidR="00814E86" w:rsidRPr="00391C80" w:rsidRDefault="00814E86" w:rsidP="008E4A38">
            <w:pPr>
              <w:ind w:left="0"/>
              <w:rPr>
                <w:rFonts w:asciiTheme="minorHAnsi" w:hAnsiTheme="minorHAnsi" w:cstheme="minorHAnsi"/>
                <w:b/>
                <w:bCs/>
                <w:color w:val="000000"/>
                <w:szCs w:val="22"/>
                <w:lang w:val="en-US" w:eastAsia="en-US"/>
              </w:rPr>
            </w:pPr>
            <w:r>
              <w:rPr>
                <w:rFonts w:asciiTheme="minorHAnsi" w:hAnsiTheme="minorHAnsi" w:cstheme="minorHAnsi"/>
                <w:b/>
                <w:bCs/>
                <w:color w:val="000000"/>
                <w:szCs w:val="22"/>
                <w:lang w:val="en-US" w:eastAsia="en-US"/>
              </w:rPr>
              <w:t xml:space="preserve">N° </w:t>
            </w:r>
            <w:proofErr w:type="spellStart"/>
            <w:r>
              <w:rPr>
                <w:rFonts w:asciiTheme="minorHAnsi" w:hAnsiTheme="minorHAnsi" w:cstheme="minorHAnsi"/>
                <w:b/>
                <w:bCs/>
                <w:color w:val="000000"/>
                <w:szCs w:val="22"/>
                <w:lang w:val="en-US" w:eastAsia="en-US"/>
              </w:rPr>
              <w:t>d’urgence</w:t>
            </w:r>
            <w:proofErr w:type="spellEnd"/>
            <w:r>
              <w:rPr>
                <w:rFonts w:asciiTheme="minorHAnsi" w:hAnsiTheme="minorHAnsi" w:cstheme="minorHAnsi"/>
                <w:b/>
                <w:bCs/>
                <w:color w:val="000000"/>
                <w:szCs w:val="22"/>
                <w:lang w:val="en-US" w:eastAsia="en-US"/>
              </w:rPr>
              <w:t xml:space="preserve"> QRE</w:t>
            </w:r>
          </w:p>
        </w:tc>
        <w:tc>
          <w:tcPr>
            <w:tcW w:w="1177"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*333</w:t>
            </w:r>
          </w:p>
        </w:tc>
        <w:tc>
          <w:tcPr>
            <w:tcW w:w="1701"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02 44 19162</w:t>
            </w:r>
          </w:p>
        </w:tc>
        <w:tc>
          <w:tcPr>
            <w:tcW w:w="1559"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 </w:t>
            </w:r>
          </w:p>
        </w:tc>
        <w:tc>
          <w:tcPr>
            <w:tcW w:w="1864" w:type="dxa"/>
            <w:tcBorders>
              <w:top w:val="nil"/>
              <w:left w:val="nil"/>
              <w:bottom w:val="single" w:sz="4" w:space="0" w:color="auto"/>
              <w:right w:val="single" w:sz="8"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 </w:t>
            </w:r>
          </w:p>
        </w:tc>
      </w:tr>
      <w:tr w:rsidR="00814E86" w:rsidRPr="00391C80" w:rsidTr="00F45A49">
        <w:trPr>
          <w:trHeight w:val="300"/>
        </w:trPr>
        <w:tc>
          <w:tcPr>
            <w:tcW w:w="3091" w:type="dxa"/>
            <w:tcBorders>
              <w:top w:val="nil"/>
              <w:left w:val="single" w:sz="8" w:space="0" w:color="auto"/>
              <w:bottom w:val="single" w:sz="4" w:space="0" w:color="auto"/>
              <w:right w:val="single" w:sz="8" w:space="0" w:color="auto"/>
            </w:tcBorders>
            <w:shd w:val="clear" w:color="auto" w:fill="auto"/>
            <w:noWrap/>
            <w:vAlign w:val="bottom"/>
            <w:hideMark/>
          </w:tcPr>
          <w:p w:rsidR="00814E86" w:rsidRPr="00391C80" w:rsidRDefault="00814E86" w:rsidP="008E4A38">
            <w:pPr>
              <w:ind w:left="0"/>
              <w:rPr>
                <w:rFonts w:asciiTheme="minorHAnsi" w:hAnsiTheme="minorHAnsi" w:cstheme="minorHAnsi"/>
                <w:b/>
                <w:bCs/>
                <w:color w:val="000000"/>
                <w:szCs w:val="22"/>
                <w:lang w:val="en-US" w:eastAsia="en-US"/>
              </w:rPr>
            </w:pPr>
            <w:r>
              <w:rPr>
                <w:rFonts w:asciiTheme="minorHAnsi" w:hAnsiTheme="minorHAnsi" w:cstheme="minorHAnsi"/>
                <w:b/>
                <w:bCs/>
                <w:color w:val="000000"/>
                <w:szCs w:val="22"/>
                <w:lang w:val="en-US" w:eastAsia="en-US"/>
              </w:rPr>
              <w:t>Police locale</w:t>
            </w:r>
          </w:p>
        </w:tc>
        <w:tc>
          <w:tcPr>
            <w:tcW w:w="1177"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*101</w:t>
            </w:r>
          </w:p>
        </w:tc>
        <w:tc>
          <w:tcPr>
            <w:tcW w:w="1701"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101</w:t>
            </w:r>
          </w:p>
        </w:tc>
        <w:tc>
          <w:tcPr>
            <w:tcW w:w="1559"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 </w:t>
            </w:r>
          </w:p>
        </w:tc>
        <w:tc>
          <w:tcPr>
            <w:tcW w:w="1864" w:type="dxa"/>
            <w:tcBorders>
              <w:top w:val="nil"/>
              <w:left w:val="nil"/>
              <w:bottom w:val="single" w:sz="4" w:space="0" w:color="auto"/>
              <w:right w:val="single" w:sz="8"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 </w:t>
            </w:r>
          </w:p>
        </w:tc>
      </w:tr>
      <w:tr w:rsidR="00814E86" w:rsidRPr="00391C80" w:rsidTr="00F45A49">
        <w:trPr>
          <w:trHeight w:val="300"/>
        </w:trPr>
        <w:tc>
          <w:tcPr>
            <w:tcW w:w="3091" w:type="dxa"/>
            <w:tcBorders>
              <w:top w:val="nil"/>
              <w:left w:val="single" w:sz="8" w:space="0" w:color="auto"/>
              <w:bottom w:val="single" w:sz="4" w:space="0" w:color="auto"/>
              <w:right w:val="single" w:sz="8" w:space="0" w:color="auto"/>
            </w:tcBorders>
            <w:shd w:val="clear" w:color="auto" w:fill="auto"/>
            <w:noWrap/>
            <w:vAlign w:val="bottom"/>
            <w:hideMark/>
          </w:tcPr>
          <w:p w:rsidR="00814E86" w:rsidRPr="008D75E8" w:rsidRDefault="00814E86" w:rsidP="008E4A38">
            <w:pPr>
              <w:ind w:left="0"/>
              <w:rPr>
                <w:rFonts w:asciiTheme="minorHAnsi" w:hAnsiTheme="minorHAnsi" w:cstheme="minorHAnsi"/>
                <w:b/>
                <w:bCs/>
                <w:color w:val="000000"/>
                <w:szCs w:val="22"/>
                <w:lang w:val="fr-BE" w:eastAsia="en-US"/>
              </w:rPr>
            </w:pPr>
            <w:r w:rsidRPr="008D75E8">
              <w:rPr>
                <w:rFonts w:asciiTheme="minorHAnsi" w:hAnsiTheme="minorHAnsi" w:cstheme="minorHAnsi"/>
                <w:b/>
                <w:bCs/>
                <w:color w:val="000000"/>
                <w:szCs w:val="22"/>
                <w:lang w:val="fr-BE" w:eastAsia="en-US"/>
              </w:rPr>
              <w:t xml:space="preserve">Permanence </w:t>
            </w:r>
            <w:proofErr w:type="spellStart"/>
            <w:r w:rsidRPr="008D75E8">
              <w:rPr>
                <w:rFonts w:asciiTheme="minorHAnsi" w:hAnsiTheme="minorHAnsi" w:cstheme="minorHAnsi"/>
                <w:b/>
                <w:bCs/>
                <w:color w:val="000000"/>
                <w:szCs w:val="22"/>
                <w:lang w:val="fr-BE" w:eastAsia="en-US"/>
              </w:rPr>
              <w:t>COps</w:t>
            </w:r>
            <w:proofErr w:type="spellEnd"/>
            <w:r w:rsidRPr="008D75E8">
              <w:rPr>
                <w:rFonts w:asciiTheme="minorHAnsi" w:hAnsiTheme="minorHAnsi" w:cstheme="minorHAnsi"/>
                <w:b/>
                <w:bCs/>
                <w:color w:val="000000"/>
                <w:szCs w:val="22"/>
                <w:lang w:val="fr-BE" w:eastAsia="en-US"/>
              </w:rPr>
              <w:t xml:space="preserve"> / </w:t>
            </w:r>
            <w:proofErr w:type="spellStart"/>
            <w:r w:rsidRPr="008D75E8">
              <w:rPr>
                <w:rFonts w:asciiTheme="minorHAnsi" w:hAnsiTheme="minorHAnsi" w:cstheme="minorHAnsi"/>
                <w:b/>
                <w:bCs/>
                <w:color w:val="000000"/>
                <w:szCs w:val="22"/>
                <w:lang w:val="fr-BE" w:eastAsia="en-US"/>
              </w:rPr>
              <w:t>Offr</w:t>
            </w:r>
            <w:proofErr w:type="spellEnd"/>
            <w:r w:rsidRPr="008D75E8">
              <w:rPr>
                <w:rFonts w:asciiTheme="minorHAnsi" w:hAnsiTheme="minorHAnsi" w:cstheme="minorHAnsi"/>
                <w:b/>
                <w:bCs/>
                <w:color w:val="000000"/>
                <w:szCs w:val="22"/>
                <w:lang w:val="fr-BE" w:eastAsia="en-US"/>
              </w:rPr>
              <w:t xml:space="preserve"> O&amp;T</w:t>
            </w:r>
          </w:p>
        </w:tc>
        <w:tc>
          <w:tcPr>
            <w:tcW w:w="1177"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17080</w:t>
            </w:r>
          </w:p>
        </w:tc>
        <w:tc>
          <w:tcPr>
            <w:tcW w:w="1701"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 xml:space="preserve"> 02 44 17080</w:t>
            </w:r>
          </w:p>
        </w:tc>
        <w:tc>
          <w:tcPr>
            <w:tcW w:w="1559"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38837</w:t>
            </w:r>
          </w:p>
        </w:tc>
        <w:tc>
          <w:tcPr>
            <w:tcW w:w="1864" w:type="dxa"/>
            <w:tcBorders>
              <w:top w:val="nil"/>
              <w:left w:val="nil"/>
              <w:bottom w:val="single" w:sz="4" w:space="0" w:color="auto"/>
              <w:right w:val="single" w:sz="8"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 </w:t>
            </w:r>
          </w:p>
        </w:tc>
      </w:tr>
      <w:tr w:rsidR="00814E86" w:rsidRPr="00391C80" w:rsidTr="00F45A49">
        <w:trPr>
          <w:trHeight w:val="300"/>
        </w:trPr>
        <w:tc>
          <w:tcPr>
            <w:tcW w:w="3091" w:type="dxa"/>
            <w:tcBorders>
              <w:top w:val="nil"/>
              <w:left w:val="single" w:sz="8" w:space="0" w:color="auto"/>
              <w:bottom w:val="single" w:sz="4" w:space="0" w:color="auto"/>
              <w:right w:val="single" w:sz="8" w:space="0" w:color="auto"/>
            </w:tcBorders>
            <w:shd w:val="clear" w:color="auto" w:fill="auto"/>
            <w:noWrap/>
            <w:vAlign w:val="bottom"/>
            <w:hideMark/>
          </w:tcPr>
          <w:p w:rsidR="00814E86" w:rsidRPr="00391C80" w:rsidRDefault="00814E86" w:rsidP="008E4A38">
            <w:pPr>
              <w:ind w:left="0"/>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NPO</w:t>
            </w:r>
          </w:p>
        </w:tc>
        <w:tc>
          <w:tcPr>
            <w:tcW w:w="1177"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17080</w:t>
            </w:r>
          </w:p>
        </w:tc>
        <w:tc>
          <w:tcPr>
            <w:tcW w:w="1701"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02 44 17080</w:t>
            </w:r>
          </w:p>
        </w:tc>
        <w:tc>
          <w:tcPr>
            <w:tcW w:w="1559"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39492</w:t>
            </w:r>
          </w:p>
        </w:tc>
        <w:tc>
          <w:tcPr>
            <w:tcW w:w="1864" w:type="dxa"/>
            <w:tcBorders>
              <w:top w:val="nil"/>
              <w:left w:val="nil"/>
              <w:bottom w:val="single" w:sz="4" w:space="0" w:color="auto"/>
              <w:right w:val="single" w:sz="8"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 </w:t>
            </w:r>
          </w:p>
        </w:tc>
      </w:tr>
      <w:tr w:rsidR="00814E86" w:rsidRPr="00391C80" w:rsidTr="00F45A49">
        <w:trPr>
          <w:trHeight w:val="300"/>
        </w:trPr>
        <w:tc>
          <w:tcPr>
            <w:tcW w:w="3091" w:type="dxa"/>
            <w:tcBorders>
              <w:top w:val="nil"/>
              <w:left w:val="single" w:sz="8" w:space="0" w:color="auto"/>
              <w:bottom w:val="single" w:sz="4" w:space="0" w:color="auto"/>
              <w:right w:val="single" w:sz="8" w:space="0" w:color="auto"/>
            </w:tcBorders>
            <w:shd w:val="clear" w:color="auto" w:fill="auto"/>
            <w:noWrap/>
            <w:vAlign w:val="bottom"/>
            <w:hideMark/>
          </w:tcPr>
          <w:p w:rsidR="00814E86" w:rsidRPr="00391C80" w:rsidRDefault="00814E86" w:rsidP="008E4A38">
            <w:pPr>
              <w:ind w:left="0"/>
              <w:rPr>
                <w:rFonts w:asciiTheme="minorHAnsi" w:hAnsiTheme="minorHAnsi" w:cstheme="minorHAnsi"/>
                <w:b/>
                <w:bCs/>
                <w:color w:val="000000"/>
                <w:szCs w:val="22"/>
                <w:lang w:val="en-US" w:eastAsia="en-US"/>
              </w:rPr>
            </w:pPr>
            <w:r>
              <w:rPr>
                <w:rFonts w:asciiTheme="minorHAnsi" w:hAnsiTheme="minorHAnsi" w:cstheme="minorHAnsi"/>
                <w:b/>
                <w:bCs/>
                <w:color w:val="000000"/>
                <w:szCs w:val="22"/>
                <w:lang w:val="en-US" w:eastAsia="en-US"/>
              </w:rPr>
              <w:t xml:space="preserve">Permanence </w:t>
            </w:r>
            <w:r w:rsidRPr="00391C80">
              <w:rPr>
                <w:rFonts w:asciiTheme="minorHAnsi" w:hAnsiTheme="minorHAnsi" w:cstheme="minorHAnsi"/>
                <w:b/>
                <w:bCs/>
                <w:color w:val="000000"/>
                <w:szCs w:val="22"/>
                <w:lang w:val="en-US" w:eastAsia="en-US"/>
              </w:rPr>
              <w:t xml:space="preserve">ACOS IS </w:t>
            </w:r>
          </w:p>
        </w:tc>
        <w:tc>
          <w:tcPr>
            <w:tcW w:w="1177"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17533</w:t>
            </w:r>
          </w:p>
        </w:tc>
        <w:tc>
          <w:tcPr>
            <w:tcW w:w="1701"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02 44 17533</w:t>
            </w:r>
          </w:p>
        </w:tc>
        <w:tc>
          <w:tcPr>
            <w:tcW w:w="1559"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 </w:t>
            </w:r>
          </w:p>
        </w:tc>
        <w:tc>
          <w:tcPr>
            <w:tcW w:w="1864" w:type="dxa"/>
            <w:tcBorders>
              <w:top w:val="nil"/>
              <w:left w:val="nil"/>
              <w:bottom w:val="single" w:sz="4" w:space="0" w:color="auto"/>
              <w:right w:val="single" w:sz="8"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+32 486 64 37 53</w:t>
            </w:r>
          </w:p>
        </w:tc>
      </w:tr>
      <w:tr w:rsidR="00A31F57" w:rsidRPr="00391C80" w:rsidTr="00A31F57">
        <w:trPr>
          <w:trHeight w:val="243"/>
        </w:trPr>
        <w:tc>
          <w:tcPr>
            <w:tcW w:w="3091" w:type="dxa"/>
            <w:tcBorders>
              <w:top w:val="nil"/>
              <w:left w:val="single" w:sz="8" w:space="0" w:color="auto"/>
              <w:bottom w:val="single" w:sz="4" w:space="0" w:color="auto"/>
              <w:right w:val="single" w:sz="8" w:space="0" w:color="auto"/>
            </w:tcBorders>
            <w:shd w:val="clear" w:color="auto" w:fill="auto"/>
            <w:noWrap/>
            <w:vAlign w:val="bottom"/>
            <w:hideMark/>
          </w:tcPr>
          <w:p w:rsidR="00A31F57" w:rsidRPr="00391C80" w:rsidRDefault="00A31F57" w:rsidP="008E4A38">
            <w:pPr>
              <w:ind w:left="0"/>
              <w:rPr>
                <w:rFonts w:asciiTheme="minorHAnsi" w:hAnsiTheme="minorHAnsi" w:cstheme="minorHAnsi"/>
                <w:b/>
                <w:bCs/>
                <w:color w:val="000000"/>
                <w:szCs w:val="22"/>
                <w:lang w:eastAsia="en-US"/>
              </w:rPr>
            </w:pPr>
            <w:r>
              <w:rPr>
                <w:rFonts w:asciiTheme="minorHAnsi" w:hAnsiTheme="minorHAnsi" w:cstheme="minorHAnsi"/>
                <w:b/>
                <w:bCs/>
                <w:color w:val="000000"/>
                <w:szCs w:val="22"/>
                <w:lang w:eastAsia="en-US"/>
              </w:rPr>
              <w:t>Officier au courant QRE</w:t>
            </w:r>
          </w:p>
        </w:tc>
        <w:tc>
          <w:tcPr>
            <w:tcW w:w="6301" w:type="dxa"/>
            <w:gridSpan w:val="4"/>
            <w:tcBorders>
              <w:top w:val="nil"/>
              <w:left w:val="nil"/>
              <w:bottom w:val="single" w:sz="4" w:space="0" w:color="auto"/>
              <w:right w:val="single" w:sz="8" w:space="0" w:color="auto"/>
            </w:tcBorders>
            <w:shd w:val="clear" w:color="auto" w:fill="auto"/>
            <w:noWrap/>
            <w:vAlign w:val="bottom"/>
            <w:hideMark/>
          </w:tcPr>
          <w:p w:rsidR="00A31F57" w:rsidRPr="00391C80" w:rsidRDefault="00A31F57" w:rsidP="00A31F57">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+32 478 92 20 01</w:t>
            </w:r>
          </w:p>
        </w:tc>
      </w:tr>
      <w:tr w:rsidR="00814E86" w:rsidRPr="00391C80" w:rsidTr="00F45A49">
        <w:trPr>
          <w:trHeight w:val="300"/>
        </w:trPr>
        <w:tc>
          <w:tcPr>
            <w:tcW w:w="3091" w:type="dxa"/>
            <w:tcBorders>
              <w:top w:val="nil"/>
              <w:left w:val="single" w:sz="8" w:space="0" w:color="auto"/>
              <w:bottom w:val="single" w:sz="4" w:space="0" w:color="auto"/>
              <w:right w:val="single" w:sz="8" w:space="0" w:color="auto"/>
            </w:tcBorders>
            <w:shd w:val="clear" w:color="auto" w:fill="auto"/>
            <w:noWrap/>
            <w:vAlign w:val="bottom"/>
            <w:hideMark/>
          </w:tcPr>
          <w:p w:rsidR="00814E86" w:rsidRPr="008D75E8" w:rsidRDefault="00814E86" w:rsidP="008E4A38">
            <w:pPr>
              <w:ind w:left="0"/>
              <w:rPr>
                <w:rFonts w:asciiTheme="minorHAnsi" w:hAnsiTheme="minorHAnsi" w:cstheme="minorHAnsi"/>
                <w:b/>
                <w:bCs/>
                <w:color w:val="000000"/>
                <w:szCs w:val="22"/>
                <w:lang w:val="fr-BE" w:eastAsia="en-US"/>
              </w:rPr>
            </w:pPr>
            <w:r>
              <w:rPr>
                <w:rFonts w:asciiTheme="minorHAnsi" w:hAnsiTheme="minorHAnsi" w:cstheme="minorHAnsi"/>
                <w:b/>
                <w:bCs/>
                <w:color w:val="000000"/>
                <w:szCs w:val="22"/>
                <w:lang w:val="fr-BE" w:eastAsia="en-US"/>
              </w:rPr>
              <w:t>Environnement</w:t>
            </w:r>
            <w:r w:rsidRPr="008D75E8">
              <w:rPr>
                <w:rFonts w:asciiTheme="minorHAnsi" w:hAnsiTheme="minorHAnsi" w:cstheme="minorHAnsi"/>
                <w:b/>
                <w:bCs/>
                <w:color w:val="000000"/>
                <w:szCs w:val="22"/>
                <w:lang w:val="fr-BE" w:eastAsia="en-US"/>
              </w:rPr>
              <w:t xml:space="preserve"> équipe d’intervention quartier</w:t>
            </w:r>
          </w:p>
        </w:tc>
        <w:tc>
          <w:tcPr>
            <w:tcW w:w="1177"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*333</w:t>
            </w:r>
          </w:p>
        </w:tc>
        <w:tc>
          <w:tcPr>
            <w:tcW w:w="1701"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02 44 19162</w:t>
            </w:r>
          </w:p>
        </w:tc>
        <w:tc>
          <w:tcPr>
            <w:tcW w:w="1559"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 </w:t>
            </w:r>
          </w:p>
        </w:tc>
        <w:tc>
          <w:tcPr>
            <w:tcW w:w="1864" w:type="dxa"/>
            <w:tcBorders>
              <w:top w:val="nil"/>
              <w:left w:val="nil"/>
              <w:bottom w:val="single" w:sz="4" w:space="0" w:color="auto"/>
              <w:right w:val="single" w:sz="8"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 </w:t>
            </w:r>
          </w:p>
        </w:tc>
      </w:tr>
      <w:tr w:rsidR="00814E86" w:rsidRPr="00391C80" w:rsidTr="00F45A49">
        <w:trPr>
          <w:trHeight w:val="300"/>
        </w:trPr>
        <w:tc>
          <w:tcPr>
            <w:tcW w:w="3091" w:type="dxa"/>
            <w:tcBorders>
              <w:top w:val="nil"/>
              <w:left w:val="single" w:sz="8" w:space="0" w:color="auto"/>
              <w:bottom w:val="single" w:sz="4" w:space="0" w:color="auto"/>
              <w:right w:val="single" w:sz="8" w:space="0" w:color="auto"/>
            </w:tcBorders>
            <w:shd w:val="clear" w:color="auto" w:fill="auto"/>
            <w:noWrap/>
            <w:vAlign w:val="bottom"/>
            <w:hideMark/>
          </w:tcPr>
          <w:p w:rsidR="00814E86" w:rsidRPr="00391C80" w:rsidRDefault="0027515D" w:rsidP="008E4A38">
            <w:pPr>
              <w:ind w:left="0"/>
              <w:rPr>
                <w:rFonts w:asciiTheme="minorHAnsi" w:hAnsiTheme="minorHAnsi" w:cstheme="minorHAnsi"/>
                <w:b/>
                <w:bCs/>
                <w:color w:val="000000"/>
                <w:szCs w:val="22"/>
                <w:lang w:val="en-US" w:eastAsia="en-US"/>
              </w:rPr>
            </w:pPr>
            <w:r>
              <w:rPr>
                <w:rFonts w:asciiTheme="minorHAnsi" w:hAnsiTheme="minorHAnsi" w:cstheme="minorHAnsi"/>
                <w:b/>
                <w:bCs/>
                <w:color w:val="000000"/>
                <w:szCs w:val="22"/>
                <w:lang w:val="en-US" w:eastAsia="en-US"/>
              </w:rPr>
              <w:t>MTE EVERE</w:t>
            </w:r>
          </w:p>
        </w:tc>
        <w:tc>
          <w:tcPr>
            <w:tcW w:w="1177"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17925</w:t>
            </w:r>
          </w:p>
        </w:tc>
        <w:tc>
          <w:tcPr>
            <w:tcW w:w="1701"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02 44 17925</w:t>
            </w:r>
          </w:p>
        </w:tc>
        <w:tc>
          <w:tcPr>
            <w:tcW w:w="1559"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 </w:t>
            </w:r>
          </w:p>
        </w:tc>
        <w:tc>
          <w:tcPr>
            <w:tcW w:w="1864" w:type="dxa"/>
            <w:tcBorders>
              <w:top w:val="nil"/>
              <w:left w:val="nil"/>
              <w:bottom w:val="single" w:sz="4" w:space="0" w:color="auto"/>
              <w:right w:val="single" w:sz="8"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 </w:t>
            </w:r>
          </w:p>
        </w:tc>
      </w:tr>
      <w:tr w:rsidR="00814E86" w:rsidRPr="00391C80" w:rsidTr="00F45A49">
        <w:trPr>
          <w:trHeight w:val="300"/>
        </w:trPr>
        <w:tc>
          <w:tcPr>
            <w:tcW w:w="3091" w:type="dxa"/>
            <w:tcBorders>
              <w:top w:val="nil"/>
              <w:left w:val="single" w:sz="8" w:space="0" w:color="auto"/>
              <w:bottom w:val="single" w:sz="4" w:space="0" w:color="auto"/>
              <w:right w:val="single" w:sz="8" w:space="0" w:color="auto"/>
            </w:tcBorders>
            <w:shd w:val="clear" w:color="auto" w:fill="auto"/>
            <w:noWrap/>
            <w:vAlign w:val="bottom"/>
            <w:hideMark/>
          </w:tcPr>
          <w:p w:rsidR="00814E86" w:rsidRPr="00391C80" w:rsidRDefault="00814E86" w:rsidP="008E4A38">
            <w:pPr>
              <w:ind w:left="0"/>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ILE-E</w:t>
            </w:r>
          </w:p>
        </w:tc>
        <w:tc>
          <w:tcPr>
            <w:tcW w:w="1177"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 </w:t>
            </w:r>
          </w:p>
        </w:tc>
        <w:tc>
          <w:tcPr>
            <w:tcW w:w="1701" w:type="dxa"/>
            <w:tcBorders>
              <w:top w:val="nil"/>
              <w:left w:val="nil"/>
              <w:bottom w:val="nil"/>
              <w:right w:val="nil"/>
            </w:tcBorders>
            <w:shd w:val="clear" w:color="auto" w:fill="auto"/>
            <w:noWrap/>
            <w:vAlign w:val="bottom"/>
            <w:hideMark/>
          </w:tcPr>
          <w:p w:rsidR="00814E86" w:rsidRPr="00391C80" w:rsidRDefault="00814E86" w:rsidP="008E4A38">
            <w:pPr>
              <w:ind w:left="0"/>
              <w:jc w:val="center"/>
              <w:rPr>
                <w:rFonts w:asciiTheme="minorHAnsi" w:hAnsiTheme="minorHAnsi" w:cstheme="minorHAnsi"/>
                <w:color w:val="000000"/>
                <w:szCs w:val="22"/>
                <w:lang w:val="en-US" w:eastAsia="en-US"/>
              </w:rPr>
            </w:pP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 </w:t>
            </w:r>
          </w:p>
        </w:tc>
        <w:tc>
          <w:tcPr>
            <w:tcW w:w="1864" w:type="dxa"/>
            <w:tcBorders>
              <w:top w:val="nil"/>
              <w:left w:val="nil"/>
              <w:bottom w:val="single" w:sz="4" w:space="0" w:color="auto"/>
              <w:right w:val="single" w:sz="8"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 </w:t>
            </w:r>
          </w:p>
        </w:tc>
      </w:tr>
      <w:tr w:rsidR="00814E86" w:rsidRPr="00391C80" w:rsidTr="00F45A49">
        <w:trPr>
          <w:trHeight w:val="300"/>
        </w:trPr>
        <w:tc>
          <w:tcPr>
            <w:tcW w:w="3091" w:type="dxa"/>
            <w:tcBorders>
              <w:top w:val="nil"/>
              <w:left w:val="single" w:sz="8" w:space="0" w:color="auto"/>
              <w:bottom w:val="single" w:sz="4" w:space="0" w:color="auto"/>
              <w:right w:val="single" w:sz="8" w:space="0" w:color="auto"/>
            </w:tcBorders>
            <w:shd w:val="clear" w:color="auto" w:fill="auto"/>
            <w:noWrap/>
            <w:vAlign w:val="bottom"/>
            <w:hideMark/>
          </w:tcPr>
          <w:p w:rsidR="00814E86" w:rsidRPr="00391C80" w:rsidRDefault="00814E86" w:rsidP="008E4A38">
            <w:pPr>
              <w:ind w:left="0"/>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Perm</w:t>
            </w:r>
            <w:r>
              <w:rPr>
                <w:rFonts w:asciiTheme="minorHAnsi" w:hAnsiTheme="minorHAnsi" w:cstheme="minorHAnsi"/>
                <w:b/>
                <w:bCs/>
                <w:color w:val="000000"/>
                <w:szCs w:val="22"/>
                <w:lang w:val="en-US" w:eastAsia="en-US"/>
              </w:rPr>
              <w:t>anence</w:t>
            </w:r>
            <w:r w:rsidRPr="00391C80">
              <w:rPr>
                <w:rFonts w:asciiTheme="minorHAnsi" w:hAnsiTheme="minorHAnsi" w:cstheme="minorHAnsi"/>
                <w:b/>
                <w:bCs/>
                <w:color w:val="000000"/>
                <w:szCs w:val="22"/>
                <w:lang w:val="en-US" w:eastAsia="en-US"/>
              </w:rPr>
              <w:t xml:space="preserve"> CC</w:t>
            </w:r>
            <w:r w:rsidR="00A3683D">
              <w:rPr>
                <w:rFonts w:asciiTheme="minorHAnsi" w:hAnsiTheme="minorHAnsi" w:cstheme="minorHAnsi"/>
                <w:b/>
                <w:bCs/>
                <w:color w:val="000000"/>
                <w:szCs w:val="22"/>
                <w:lang w:val="en-US" w:eastAsia="en-US"/>
              </w:rPr>
              <w:t xml:space="preserve"> </w:t>
            </w:r>
            <w:r w:rsidRPr="00391C80">
              <w:rPr>
                <w:rFonts w:asciiTheme="minorHAnsi" w:hAnsiTheme="minorHAnsi" w:cstheme="minorHAnsi"/>
                <w:b/>
                <w:bCs/>
                <w:color w:val="000000"/>
                <w:szCs w:val="22"/>
                <w:lang w:val="en-US" w:eastAsia="en-US"/>
              </w:rPr>
              <w:t xml:space="preserve">INFRA </w:t>
            </w:r>
          </w:p>
        </w:tc>
        <w:tc>
          <w:tcPr>
            <w:tcW w:w="1177"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 </w:t>
            </w:r>
            <w:r w:rsidR="00791460">
              <w:rPr>
                <w:rFonts w:asciiTheme="minorHAnsi" w:hAnsiTheme="minorHAnsi" w:cstheme="minorHAnsi"/>
                <w:b/>
                <w:bCs/>
                <w:color w:val="000000"/>
                <w:szCs w:val="22"/>
                <w:lang w:val="en-US" w:eastAsia="en-US"/>
              </w:rPr>
              <w:t>*345</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 </w:t>
            </w:r>
          </w:p>
        </w:tc>
        <w:tc>
          <w:tcPr>
            <w:tcW w:w="1559"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 </w:t>
            </w:r>
          </w:p>
        </w:tc>
        <w:tc>
          <w:tcPr>
            <w:tcW w:w="1864" w:type="dxa"/>
            <w:tcBorders>
              <w:top w:val="nil"/>
              <w:left w:val="nil"/>
              <w:bottom w:val="single" w:sz="4" w:space="0" w:color="auto"/>
              <w:right w:val="single" w:sz="8" w:space="0" w:color="auto"/>
            </w:tcBorders>
            <w:shd w:val="clear" w:color="auto" w:fill="FFFFFF" w:themeFill="background1"/>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+32 476 91 91 79</w:t>
            </w:r>
          </w:p>
        </w:tc>
      </w:tr>
      <w:tr w:rsidR="00814E86" w:rsidRPr="00391C80" w:rsidTr="00F45A49">
        <w:trPr>
          <w:trHeight w:val="300"/>
        </w:trPr>
        <w:tc>
          <w:tcPr>
            <w:tcW w:w="3091" w:type="dxa"/>
            <w:tcBorders>
              <w:top w:val="nil"/>
              <w:left w:val="single" w:sz="8" w:space="0" w:color="auto"/>
              <w:bottom w:val="single" w:sz="4" w:space="0" w:color="auto"/>
              <w:right w:val="single" w:sz="8" w:space="0" w:color="auto"/>
            </w:tcBorders>
            <w:shd w:val="clear" w:color="auto" w:fill="auto"/>
            <w:noWrap/>
            <w:vAlign w:val="bottom"/>
            <w:hideMark/>
          </w:tcPr>
          <w:p w:rsidR="00814E86" w:rsidRPr="00391C80" w:rsidRDefault="00A3683D" w:rsidP="008E4A38">
            <w:pPr>
              <w:ind w:left="0"/>
              <w:rPr>
                <w:rFonts w:asciiTheme="minorHAnsi" w:hAnsiTheme="minorHAnsi" w:cstheme="minorHAnsi"/>
                <w:b/>
                <w:bCs/>
                <w:color w:val="000000"/>
                <w:szCs w:val="22"/>
                <w:lang w:val="en-US" w:eastAsia="en-US"/>
              </w:rPr>
            </w:pPr>
            <w:r>
              <w:rPr>
                <w:rFonts w:asciiTheme="minorHAnsi" w:hAnsiTheme="minorHAnsi" w:cstheme="minorHAnsi"/>
                <w:b/>
                <w:bCs/>
                <w:color w:val="000000"/>
                <w:szCs w:val="22"/>
                <w:lang w:val="en-US" w:eastAsia="en-US"/>
              </w:rPr>
              <w:t>SLPPT-EVERE</w:t>
            </w:r>
          </w:p>
        </w:tc>
        <w:tc>
          <w:tcPr>
            <w:tcW w:w="1177"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16981</w:t>
            </w:r>
          </w:p>
        </w:tc>
        <w:tc>
          <w:tcPr>
            <w:tcW w:w="1701"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02 44 16981</w:t>
            </w:r>
          </w:p>
        </w:tc>
        <w:tc>
          <w:tcPr>
            <w:tcW w:w="1559"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 </w:t>
            </w:r>
          </w:p>
        </w:tc>
        <w:tc>
          <w:tcPr>
            <w:tcW w:w="1864" w:type="dxa"/>
            <w:tcBorders>
              <w:top w:val="nil"/>
              <w:left w:val="nil"/>
              <w:bottom w:val="single" w:sz="4" w:space="0" w:color="auto"/>
              <w:right w:val="single" w:sz="8" w:space="0" w:color="auto"/>
            </w:tcBorders>
            <w:shd w:val="clear" w:color="auto" w:fill="FFFFFF" w:themeFill="background1"/>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 </w:t>
            </w:r>
          </w:p>
        </w:tc>
      </w:tr>
      <w:tr w:rsidR="00814E86" w:rsidRPr="00391C80" w:rsidTr="00F45A49">
        <w:trPr>
          <w:trHeight w:val="720"/>
        </w:trPr>
        <w:tc>
          <w:tcPr>
            <w:tcW w:w="3091" w:type="dxa"/>
            <w:tcBorders>
              <w:top w:val="nil"/>
              <w:left w:val="single" w:sz="8" w:space="0" w:color="auto"/>
              <w:bottom w:val="single" w:sz="4" w:space="0" w:color="auto"/>
              <w:right w:val="single" w:sz="8" w:space="0" w:color="auto"/>
            </w:tcBorders>
            <w:shd w:val="clear" w:color="auto" w:fill="auto"/>
            <w:noWrap/>
            <w:vAlign w:val="bottom"/>
            <w:hideMark/>
          </w:tcPr>
          <w:p w:rsidR="00814E86" w:rsidRPr="00391C80" w:rsidRDefault="00A3683D" w:rsidP="008E4A38">
            <w:pPr>
              <w:ind w:left="0"/>
              <w:rPr>
                <w:rFonts w:asciiTheme="minorHAnsi" w:hAnsiTheme="minorHAnsi" w:cstheme="minorHAnsi"/>
                <w:b/>
                <w:bCs/>
                <w:color w:val="000000"/>
                <w:szCs w:val="22"/>
                <w:lang w:val="en-US" w:eastAsia="en-US"/>
              </w:rPr>
            </w:pPr>
            <w:r>
              <w:rPr>
                <w:rFonts w:asciiTheme="minorHAnsi" w:hAnsiTheme="minorHAnsi" w:cstheme="minorHAnsi"/>
                <w:b/>
                <w:bCs/>
                <w:color w:val="000000"/>
                <w:szCs w:val="22"/>
                <w:lang w:val="en-US" w:eastAsia="en-US"/>
              </w:rPr>
              <w:t>AMT-EVERE</w:t>
            </w:r>
          </w:p>
        </w:tc>
        <w:tc>
          <w:tcPr>
            <w:tcW w:w="1177"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16997/ 16962</w:t>
            </w:r>
          </w:p>
        </w:tc>
        <w:tc>
          <w:tcPr>
            <w:tcW w:w="1701" w:type="dxa"/>
            <w:tcBorders>
              <w:top w:val="nil"/>
              <w:left w:val="nil"/>
              <w:bottom w:val="single" w:sz="4" w:space="0" w:color="auto"/>
              <w:right w:val="single" w:sz="4" w:space="0" w:color="auto"/>
            </w:tcBorders>
            <w:shd w:val="clear" w:color="auto" w:fill="auto"/>
            <w:noWrap/>
            <w:vAlign w:val="bottom"/>
            <w:hideMark/>
          </w:tcPr>
          <w:p w:rsidR="00F45A49"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 xml:space="preserve">02 44 16997 / </w:t>
            </w:r>
          </w:p>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02 44 16962</w:t>
            </w:r>
          </w:p>
        </w:tc>
        <w:tc>
          <w:tcPr>
            <w:tcW w:w="1559"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 </w:t>
            </w:r>
          </w:p>
        </w:tc>
        <w:tc>
          <w:tcPr>
            <w:tcW w:w="1864" w:type="dxa"/>
            <w:tcBorders>
              <w:top w:val="nil"/>
              <w:left w:val="nil"/>
              <w:bottom w:val="single" w:sz="4" w:space="0" w:color="auto"/>
              <w:right w:val="single" w:sz="8" w:space="0" w:color="auto"/>
            </w:tcBorders>
            <w:shd w:val="clear" w:color="auto" w:fill="FFFFFF" w:themeFill="background1"/>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 </w:t>
            </w:r>
          </w:p>
        </w:tc>
      </w:tr>
      <w:tr w:rsidR="00814E86" w:rsidRPr="00391C80" w:rsidTr="00F45A49">
        <w:trPr>
          <w:trHeight w:val="300"/>
        </w:trPr>
        <w:tc>
          <w:tcPr>
            <w:tcW w:w="3091" w:type="dxa"/>
            <w:tcBorders>
              <w:top w:val="nil"/>
              <w:left w:val="single" w:sz="8" w:space="0" w:color="auto"/>
              <w:bottom w:val="single" w:sz="4" w:space="0" w:color="auto"/>
              <w:right w:val="single" w:sz="8" w:space="0" w:color="auto"/>
            </w:tcBorders>
            <w:shd w:val="clear" w:color="auto" w:fill="auto"/>
            <w:noWrap/>
            <w:vAlign w:val="bottom"/>
            <w:hideMark/>
          </w:tcPr>
          <w:p w:rsidR="00814E86" w:rsidRPr="00391C80" w:rsidRDefault="00A3683D" w:rsidP="008E4A38">
            <w:pPr>
              <w:ind w:left="0"/>
              <w:rPr>
                <w:rFonts w:asciiTheme="minorHAnsi" w:hAnsiTheme="minorHAnsi" w:cstheme="minorHAnsi"/>
                <w:b/>
                <w:bCs/>
                <w:color w:val="000000"/>
                <w:szCs w:val="22"/>
                <w:lang w:val="en-US" w:eastAsia="en-US"/>
              </w:rPr>
            </w:pPr>
            <w:proofErr w:type="spellStart"/>
            <w:r>
              <w:rPr>
                <w:rFonts w:asciiTheme="minorHAnsi" w:hAnsiTheme="minorHAnsi" w:cstheme="minorHAnsi"/>
                <w:b/>
                <w:bCs/>
                <w:color w:val="000000"/>
                <w:szCs w:val="22"/>
                <w:lang w:val="en-US" w:eastAsia="en-US"/>
              </w:rPr>
              <w:t>Gp</w:t>
            </w:r>
            <w:proofErr w:type="spellEnd"/>
            <w:r>
              <w:rPr>
                <w:rFonts w:asciiTheme="minorHAnsi" w:hAnsiTheme="minorHAnsi" w:cstheme="minorHAnsi"/>
                <w:b/>
                <w:bCs/>
                <w:color w:val="000000"/>
                <w:szCs w:val="22"/>
                <w:lang w:val="en-US" w:eastAsia="en-US"/>
              </w:rPr>
              <w:t xml:space="preserve"> </w:t>
            </w:r>
            <w:r w:rsidR="00814E86" w:rsidRPr="00391C80">
              <w:rPr>
                <w:rFonts w:asciiTheme="minorHAnsi" w:hAnsiTheme="minorHAnsi" w:cstheme="minorHAnsi"/>
                <w:b/>
                <w:bCs/>
                <w:color w:val="000000"/>
                <w:szCs w:val="22"/>
                <w:lang w:val="en-US" w:eastAsia="en-US"/>
              </w:rPr>
              <w:t>MP</w:t>
            </w:r>
          </w:p>
        </w:tc>
        <w:tc>
          <w:tcPr>
            <w:tcW w:w="1177"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*399</w:t>
            </w:r>
          </w:p>
        </w:tc>
        <w:tc>
          <w:tcPr>
            <w:tcW w:w="1701"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02 44 16419</w:t>
            </w:r>
          </w:p>
        </w:tc>
        <w:tc>
          <w:tcPr>
            <w:tcW w:w="1559"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 </w:t>
            </w:r>
          </w:p>
        </w:tc>
        <w:tc>
          <w:tcPr>
            <w:tcW w:w="1864" w:type="dxa"/>
            <w:tcBorders>
              <w:top w:val="nil"/>
              <w:left w:val="nil"/>
              <w:bottom w:val="single" w:sz="4" w:space="0" w:color="auto"/>
              <w:right w:val="single" w:sz="8"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 </w:t>
            </w:r>
          </w:p>
        </w:tc>
      </w:tr>
      <w:tr w:rsidR="00814E86" w:rsidRPr="00391C80" w:rsidTr="00F45A49">
        <w:trPr>
          <w:trHeight w:val="300"/>
        </w:trPr>
        <w:tc>
          <w:tcPr>
            <w:tcW w:w="3091" w:type="dxa"/>
            <w:tcBorders>
              <w:top w:val="nil"/>
              <w:left w:val="single" w:sz="8" w:space="0" w:color="auto"/>
              <w:bottom w:val="single" w:sz="4" w:space="0" w:color="auto"/>
              <w:right w:val="single" w:sz="8" w:space="0" w:color="auto"/>
            </w:tcBorders>
            <w:shd w:val="clear" w:color="auto" w:fill="auto"/>
            <w:noWrap/>
            <w:vAlign w:val="bottom"/>
            <w:hideMark/>
          </w:tcPr>
          <w:p w:rsidR="00814E86" w:rsidRPr="00391C80" w:rsidRDefault="00814E86" w:rsidP="008E4A38">
            <w:pPr>
              <w:ind w:left="0"/>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RP</w:t>
            </w:r>
          </w:p>
        </w:tc>
        <w:tc>
          <w:tcPr>
            <w:tcW w:w="1177"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*301</w:t>
            </w:r>
          </w:p>
        </w:tc>
        <w:tc>
          <w:tcPr>
            <w:tcW w:w="1701"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02 44 17866</w:t>
            </w:r>
          </w:p>
        </w:tc>
        <w:tc>
          <w:tcPr>
            <w:tcW w:w="1559"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 </w:t>
            </w:r>
          </w:p>
        </w:tc>
        <w:tc>
          <w:tcPr>
            <w:tcW w:w="1864" w:type="dxa"/>
            <w:tcBorders>
              <w:top w:val="nil"/>
              <w:left w:val="nil"/>
              <w:bottom w:val="single" w:sz="4" w:space="0" w:color="auto"/>
              <w:right w:val="single" w:sz="8"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 </w:t>
            </w:r>
          </w:p>
        </w:tc>
      </w:tr>
      <w:tr w:rsidR="00814E86" w:rsidRPr="00391C80" w:rsidTr="00F45A49">
        <w:trPr>
          <w:trHeight w:val="300"/>
        </w:trPr>
        <w:tc>
          <w:tcPr>
            <w:tcW w:w="3091" w:type="dxa"/>
            <w:tcBorders>
              <w:top w:val="nil"/>
              <w:left w:val="single" w:sz="8" w:space="0" w:color="auto"/>
              <w:bottom w:val="single" w:sz="4" w:space="0" w:color="auto"/>
              <w:right w:val="single" w:sz="8" w:space="0" w:color="auto"/>
            </w:tcBorders>
            <w:shd w:val="clear" w:color="auto" w:fill="auto"/>
            <w:noWrap/>
            <w:vAlign w:val="bottom"/>
            <w:hideMark/>
          </w:tcPr>
          <w:p w:rsidR="00814E86" w:rsidRPr="00391C80" w:rsidRDefault="00814E86" w:rsidP="008E4A38">
            <w:pPr>
              <w:ind w:left="0"/>
              <w:rPr>
                <w:rFonts w:asciiTheme="minorHAnsi" w:hAnsiTheme="minorHAnsi" w:cstheme="minorHAnsi"/>
                <w:b/>
                <w:bCs/>
                <w:color w:val="000000"/>
                <w:szCs w:val="22"/>
                <w:lang w:val="en-US" w:eastAsia="en-US"/>
              </w:rPr>
            </w:pPr>
            <w:r>
              <w:rPr>
                <w:rFonts w:asciiTheme="minorHAnsi" w:hAnsiTheme="minorHAnsi" w:cstheme="minorHAnsi"/>
                <w:b/>
                <w:bCs/>
                <w:color w:val="000000"/>
                <w:szCs w:val="22"/>
                <w:lang w:val="en-US" w:eastAsia="en-US"/>
              </w:rPr>
              <w:t>S1 QRE</w:t>
            </w:r>
          </w:p>
        </w:tc>
        <w:tc>
          <w:tcPr>
            <w:tcW w:w="1177"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17861</w:t>
            </w:r>
          </w:p>
        </w:tc>
        <w:tc>
          <w:tcPr>
            <w:tcW w:w="1701"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02 44 17861</w:t>
            </w:r>
          </w:p>
        </w:tc>
        <w:tc>
          <w:tcPr>
            <w:tcW w:w="1559"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 </w:t>
            </w:r>
          </w:p>
        </w:tc>
        <w:tc>
          <w:tcPr>
            <w:tcW w:w="1864" w:type="dxa"/>
            <w:tcBorders>
              <w:top w:val="nil"/>
              <w:left w:val="nil"/>
              <w:bottom w:val="single" w:sz="4" w:space="0" w:color="auto"/>
              <w:right w:val="single" w:sz="8"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 </w:t>
            </w:r>
          </w:p>
        </w:tc>
      </w:tr>
      <w:tr w:rsidR="00814E86" w:rsidRPr="00391C80" w:rsidTr="00F45A49">
        <w:trPr>
          <w:trHeight w:val="300"/>
        </w:trPr>
        <w:tc>
          <w:tcPr>
            <w:tcW w:w="3091" w:type="dxa"/>
            <w:tcBorders>
              <w:top w:val="nil"/>
              <w:left w:val="single" w:sz="8" w:space="0" w:color="auto"/>
              <w:bottom w:val="single" w:sz="4" w:space="0" w:color="auto"/>
              <w:right w:val="single" w:sz="8" w:space="0" w:color="auto"/>
            </w:tcBorders>
            <w:shd w:val="clear" w:color="auto" w:fill="auto"/>
            <w:noWrap/>
            <w:vAlign w:val="bottom"/>
            <w:hideMark/>
          </w:tcPr>
          <w:p w:rsidR="00814E86" w:rsidRPr="00391C80" w:rsidRDefault="00814E86" w:rsidP="008E4A38">
            <w:pPr>
              <w:ind w:left="0"/>
              <w:rPr>
                <w:rFonts w:asciiTheme="minorHAnsi" w:hAnsiTheme="minorHAnsi" w:cstheme="minorHAnsi"/>
                <w:b/>
                <w:bCs/>
                <w:color w:val="000000"/>
                <w:szCs w:val="22"/>
                <w:lang w:val="en-US" w:eastAsia="en-US"/>
              </w:rPr>
            </w:pPr>
            <w:r>
              <w:rPr>
                <w:rFonts w:asciiTheme="minorHAnsi" w:hAnsiTheme="minorHAnsi" w:cstheme="minorHAnsi"/>
                <w:b/>
                <w:bCs/>
                <w:color w:val="000000"/>
                <w:szCs w:val="22"/>
                <w:lang w:val="en-US" w:eastAsia="en-US"/>
              </w:rPr>
              <w:t>S2</w:t>
            </w:r>
            <w:r w:rsidR="00791460">
              <w:rPr>
                <w:rFonts w:asciiTheme="minorHAnsi" w:hAnsiTheme="minorHAnsi" w:cstheme="minorHAnsi"/>
                <w:b/>
                <w:bCs/>
                <w:color w:val="000000"/>
                <w:szCs w:val="22"/>
                <w:lang w:val="en-US" w:eastAsia="en-US"/>
              </w:rPr>
              <w:t>/S3</w:t>
            </w:r>
            <w:r>
              <w:rPr>
                <w:rFonts w:asciiTheme="minorHAnsi" w:hAnsiTheme="minorHAnsi" w:cstheme="minorHAnsi"/>
                <w:b/>
                <w:bCs/>
                <w:color w:val="000000"/>
                <w:szCs w:val="22"/>
                <w:lang w:val="en-US" w:eastAsia="en-US"/>
              </w:rPr>
              <w:t xml:space="preserve"> QRE</w:t>
            </w:r>
          </w:p>
        </w:tc>
        <w:tc>
          <w:tcPr>
            <w:tcW w:w="1177"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17826</w:t>
            </w:r>
          </w:p>
        </w:tc>
        <w:tc>
          <w:tcPr>
            <w:tcW w:w="1701"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02 44 17826</w:t>
            </w:r>
          </w:p>
        </w:tc>
        <w:tc>
          <w:tcPr>
            <w:tcW w:w="1559"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 </w:t>
            </w:r>
          </w:p>
        </w:tc>
        <w:tc>
          <w:tcPr>
            <w:tcW w:w="1864" w:type="dxa"/>
            <w:tcBorders>
              <w:top w:val="nil"/>
              <w:left w:val="nil"/>
              <w:bottom w:val="single" w:sz="4" w:space="0" w:color="auto"/>
              <w:right w:val="single" w:sz="8"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 </w:t>
            </w:r>
          </w:p>
        </w:tc>
      </w:tr>
      <w:tr w:rsidR="00814E86" w:rsidRPr="00391C80" w:rsidTr="00F45A49">
        <w:trPr>
          <w:trHeight w:val="300"/>
        </w:trPr>
        <w:tc>
          <w:tcPr>
            <w:tcW w:w="3091" w:type="dxa"/>
            <w:tcBorders>
              <w:top w:val="nil"/>
              <w:left w:val="single" w:sz="8" w:space="0" w:color="auto"/>
              <w:bottom w:val="single" w:sz="4" w:space="0" w:color="auto"/>
              <w:right w:val="single" w:sz="8" w:space="0" w:color="auto"/>
            </w:tcBorders>
            <w:shd w:val="clear" w:color="auto" w:fill="auto"/>
            <w:noWrap/>
            <w:vAlign w:val="bottom"/>
            <w:hideMark/>
          </w:tcPr>
          <w:p w:rsidR="00814E86" w:rsidRPr="00391C80" w:rsidRDefault="00814E86" w:rsidP="008E4A38">
            <w:pPr>
              <w:ind w:left="0"/>
              <w:rPr>
                <w:rFonts w:asciiTheme="minorHAnsi" w:hAnsiTheme="minorHAnsi" w:cstheme="minorHAnsi"/>
                <w:b/>
                <w:bCs/>
                <w:color w:val="000000"/>
                <w:szCs w:val="22"/>
                <w:lang w:val="en-US" w:eastAsia="en-US"/>
              </w:rPr>
            </w:pPr>
            <w:r>
              <w:rPr>
                <w:rFonts w:asciiTheme="minorHAnsi" w:hAnsiTheme="minorHAnsi" w:cstheme="minorHAnsi"/>
                <w:b/>
                <w:bCs/>
                <w:color w:val="000000"/>
                <w:szCs w:val="22"/>
                <w:lang w:val="en-US" w:eastAsia="en-US"/>
              </w:rPr>
              <w:t>S4 QRE</w:t>
            </w:r>
          </w:p>
        </w:tc>
        <w:tc>
          <w:tcPr>
            <w:tcW w:w="1177"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17838</w:t>
            </w:r>
          </w:p>
        </w:tc>
        <w:tc>
          <w:tcPr>
            <w:tcW w:w="1701"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02 44 17838</w:t>
            </w:r>
          </w:p>
        </w:tc>
        <w:tc>
          <w:tcPr>
            <w:tcW w:w="1559"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 </w:t>
            </w:r>
          </w:p>
        </w:tc>
        <w:tc>
          <w:tcPr>
            <w:tcW w:w="1864" w:type="dxa"/>
            <w:tcBorders>
              <w:top w:val="nil"/>
              <w:left w:val="nil"/>
              <w:bottom w:val="single" w:sz="4" w:space="0" w:color="auto"/>
              <w:right w:val="single" w:sz="8"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 </w:t>
            </w:r>
          </w:p>
        </w:tc>
      </w:tr>
      <w:tr w:rsidR="00814E86" w:rsidRPr="00391C80" w:rsidTr="00F45A49">
        <w:trPr>
          <w:trHeight w:val="300"/>
        </w:trPr>
        <w:tc>
          <w:tcPr>
            <w:tcW w:w="3091" w:type="dxa"/>
            <w:tcBorders>
              <w:top w:val="nil"/>
              <w:left w:val="single" w:sz="8" w:space="0" w:color="auto"/>
              <w:bottom w:val="single" w:sz="4" w:space="0" w:color="auto"/>
              <w:right w:val="single" w:sz="8" w:space="0" w:color="auto"/>
            </w:tcBorders>
            <w:shd w:val="clear" w:color="auto" w:fill="auto"/>
            <w:noWrap/>
            <w:vAlign w:val="bottom"/>
            <w:hideMark/>
          </w:tcPr>
          <w:p w:rsidR="00814E86" w:rsidRPr="00391C80" w:rsidRDefault="00814E86" w:rsidP="008E4A38">
            <w:pPr>
              <w:ind w:left="0"/>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RSSC</w:t>
            </w:r>
          </w:p>
        </w:tc>
        <w:tc>
          <w:tcPr>
            <w:tcW w:w="1177"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*377</w:t>
            </w:r>
          </w:p>
        </w:tc>
        <w:tc>
          <w:tcPr>
            <w:tcW w:w="1701"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02 44 17874</w:t>
            </w:r>
          </w:p>
        </w:tc>
        <w:tc>
          <w:tcPr>
            <w:tcW w:w="1559" w:type="dxa"/>
            <w:tcBorders>
              <w:top w:val="nil"/>
              <w:left w:val="nil"/>
              <w:bottom w:val="single" w:sz="4" w:space="0" w:color="auto"/>
              <w:right w:val="single" w:sz="4"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 </w:t>
            </w:r>
          </w:p>
        </w:tc>
        <w:tc>
          <w:tcPr>
            <w:tcW w:w="1864" w:type="dxa"/>
            <w:tcBorders>
              <w:top w:val="nil"/>
              <w:left w:val="nil"/>
              <w:bottom w:val="single" w:sz="4" w:space="0" w:color="auto"/>
              <w:right w:val="single" w:sz="8" w:space="0" w:color="auto"/>
            </w:tcBorders>
            <w:shd w:val="clear" w:color="auto" w:fill="auto"/>
            <w:noWrap/>
            <w:vAlign w:val="bottom"/>
            <w:hideMark/>
          </w:tcPr>
          <w:p w:rsidR="00814E86" w:rsidRPr="00391C80" w:rsidRDefault="00814E86" w:rsidP="008E4A38">
            <w:pPr>
              <w:ind w:left="0"/>
              <w:jc w:val="center"/>
              <w:rPr>
                <w:rFonts w:asciiTheme="minorHAnsi" w:hAnsiTheme="minorHAnsi" w:cstheme="minorHAnsi"/>
                <w:b/>
                <w:bCs/>
                <w:color w:val="000000"/>
                <w:szCs w:val="22"/>
                <w:lang w:val="en-US" w:eastAsia="en-US"/>
              </w:rPr>
            </w:pPr>
            <w:r w:rsidRPr="00391C80">
              <w:rPr>
                <w:rFonts w:asciiTheme="minorHAnsi" w:hAnsiTheme="minorHAnsi" w:cstheme="minorHAnsi"/>
                <w:b/>
                <w:bCs/>
                <w:color w:val="000000"/>
                <w:szCs w:val="22"/>
                <w:lang w:val="en-US" w:eastAsia="en-US"/>
              </w:rPr>
              <w:t> </w:t>
            </w:r>
          </w:p>
        </w:tc>
      </w:tr>
      <w:tr w:rsidR="004420E6" w:rsidRPr="004420E6" w:rsidTr="00F45A49">
        <w:trPr>
          <w:trHeight w:val="300"/>
        </w:trPr>
        <w:tc>
          <w:tcPr>
            <w:tcW w:w="3091" w:type="dxa"/>
            <w:tcBorders>
              <w:top w:val="nil"/>
              <w:left w:val="single" w:sz="8" w:space="0" w:color="auto"/>
              <w:bottom w:val="single" w:sz="4" w:space="0" w:color="auto"/>
              <w:right w:val="single" w:sz="8" w:space="0" w:color="auto"/>
            </w:tcBorders>
            <w:shd w:val="clear" w:color="auto" w:fill="auto"/>
            <w:noWrap/>
            <w:vAlign w:val="bottom"/>
            <w:hideMark/>
          </w:tcPr>
          <w:p w:rsidR="00814E86" w:rsidRPr="00791460" w:rsidRDefault="00814E86" w:rsidP="008E4A38">
            <w:pPr>
              <w:ind w:left="0"/>
              <w:rPr>
                <w:rFonts w:asciiTheme="minorHAnsi" w:hAnsiTheme="minorHAnsi" w:cstheme="minorHAnsi"/>
                <w:b/>
                <w:bCs/>
                <w:szCs w:val="22"/>
                <w:lang w:val="en-US" w:eastAsia="en-US"/>
              </w:rPr>
            </w:pPr>
            <w:r w:rsidRPr="00791460">
              <w:rPr>
                <w:rFonts w:asciiTheme="minorHAnsi" w:hAnsiTheme="minorHAnsi" w:cstheme="minorHAnsi"/>
                <w:b/>
                <w:bCs/>
                <w:szCs w:val="22"/>
                <w:lang w:val="en-US" w:eastAsia="en-US"/>
              </w:rPr>
              <w:t> </w:t>
            </w:r>
            <w:proofErr w:type="spellStart"/>
            <w:r w:rsidR="004420E6" w:rsidRPr="00791460">
              <w:rPr>
                <w:rFonts w:asciiTheme="minorHAnsi" w:hAnsiTheme="minorHAnsi" w:cstheme="minorHAnsi"/>
                <w:b/>
                <w:bCs/>
                <w:szCs w:val="22"/>
                <w:lang w:val="en-US" w:eastAsia="en-US"/>
              </w:rPr>
              <w:t>Urgences</w:t>
            </w:r>
            <w:proofErr w:type="spellEnd"/>
          </w:p>
        </w:tc>
        <w:tc>
          <w:tcPr>
            <w:tcW w:w="1177" w:type="dxa"/>
            <w:tcBorders>
              <w:top w:val="nil"/>
              <w:left w:val="nil"/>
              <w:bottom w:val="single" w:sz="4" w:space="0" w:color="auto"/>
              <w:right w:val="single" w:sz="4" w:space="0" w:color="auto"/>
            </w:tcBorders>
            <w:shd w:val="clear" w:color="auto" w:fill="auto"/>
            <w:noWrap/>
            <w:vAlign w:val="bottom"/>
            <w:hideMark/>
          </w:tcPr>
          <w:p w:rsidR="00814E86" w:rsidRPr="00791460" w:rsidRDefault="00814E86" w:rsidP="008E4A38">
            <w:pPr>
              <w:ind w:left="0"/>
              <w:jc w:val="center"/>
              <w:rPr>
                <w:rFonts w:asciiTheme="minorHAnsi" w:hAnsiTheme="minorHAnsi" w:cstheme="minorHAnsi"/>
                <w:b/>
                <w:bCs/>
                <w:szCs w:val="22"/>
                <w:lang w:val="en-US" w:eastAsia="en-US"/>
              </w:rPr>
            </w:pPr>
            <w:r w:rsidRPr="00791460">
              <w:rPr>
                <w:rFonts w:asciiTheme="minorHAnsi" w:hAnsiTheme="minorHAnsi" w:cstheme="minorHAnsi"/>
                <w:b/>
                <w:bCs/>
                <w:szCs w:val="22"/>
                <w:lang w:val="en-US" w:eastAsia="en-US"/>
              </w:rPr>
              <w:t> </w:t>
            </w:r>
          </w:p>
        </w:tc>
        <w:tc>
          <w:tcPr>
            <w:tcW w:w="1701" w:type="dxa"/>
            <w:tcBorders>
              <w:top w:val="nil"/>
              <w:left w:val="nil"/>
              <w:bottom w:val="single" w:sz="4" w:space="0" w:color="auto"/>
              <w:right w:val="single" w:sz="4" w:space="0" w:color="auto"/>
            </w:tcBorders>
            <w:shd w:val="clear" w:color="auto" w:fill="auto"/>
            <w:noWrap/>
            <w:vAlign w:val="bottom"/>
            <w:hideMark/>
          </w:tcPr>
          <w:p w:rsidR="00814E86" w:rsidRPr="00791460" w:rsidRDefault="004420E6" w:rsidP="008E4A38">
            <w:pPr>
              <w:ind w:left="0"/>
              <w:jc w:val="center"/>
              <w:rPr>
                <w:rFonts w:asciiTheme="minorHAnsi" w:hAnsiTheme="minorHAnsi" w:cstheme="minorHAnsi"/>
                <w:b/>
                <w:bCs/>
                <w:szCs w:val="22"/>
                <w:lang w:val="en-US" w:eastAsia="en-US"/>
              </w:rPr>
            </w:pPr>
            <w:r w:rsidRPr="00791460">
              <w:rPr>
                <w:rFonts w:asciiTheme="minorHAnsi" w:hAnsiTheme="minorHAnsi" w:cstheme="minorHAnsi"/>
                <w:b/>
                <w:bCs/>
                <w:szCs w:val="22"/>
                <w:lang w:val="en-US" w:eastAsia="en-US"/>
              </w:rPr>
              <w:t>112</w:t>
            </w:r>
          </w:p>
        </w:tc>
        <w:tc>
          <w:tcPr>
            <w:tcW w:w="1559" w:type="dxa"/>
            <w:tcBorders>
              <w:top w:val="nil"/>
              <w:left w:val="nil"/>
              <w:bottom w:val="single" w:sz="4" w:space="0" w:color="auto"/>
              <w:right w:val="single" w:sz="4" w:space="0" w:color="auto"/>
            </w:tcBorders>
            <w:shd w:val="clear" w:color="auto" w:fill="auto"/>
            <w:noWrap/>
            <w:vAlign w:val="bottom"/>
            <w:hideMark/>
          </w:tcPr>
          <w:p w:rsidR="00814E86" w:rsidRPr="00791460" w:rsidRDefault="00814E86" w:rsidP="008E4A38">
            <w:pPr>
              <w:ind w:left="0"/>
              <w:jc w:val="center"/>
              <w:rPr>
                <w:rFonts w:asciiTheme="minorHAnsi" w:hAnsiTheme="minorHAnsi" w:cstheme="minorHAnsi"/>
                <w:b/>
                <w:bCs/>
                <w:szCs w:val="22"/>
                <w:lang w:val="en-US" w:eastAsia="en-US"/>
              </w:rPr>
            </w:pPr>
            <w:r w:rsidRPr="00791460">
              <w:rPr>
                <w:rFonts w:asciiTheme="minorHAnsi" w:hAnsiTheme="minorHAnsi" w:cstheme="minorHAnsi"/>
                <w:b/>
                <w:bCs/>
                <w:szCs w:val="22"/>
                <w:lang w:val="en-US" w:eastAsia="en-US"/>
              </w:rPr>
              <w:t> </w:t>
            </w:r>
          </w:p>
        </w:tc>
        <w:tc>
          <w:tcPr>
            <w:tcW w:w="1864" w:type="dxa"/>
            <w:tcBorders>
              <w:top w:val="nil"/>
              <w:left w:val="nil"/>
              <w:bottom w:val="single" w:sz="4" w:space="0" w:color="auto"/>
              <w:right w:val="single" w:sz="8" w:space="0" w:color="auto"/>
            </w:tcBorders>
            <w:shd w:val="clear" w:color="auto" w:fill="auto"/>
            <w:noWrap/>
            <w:vAlign w:val="bottom"/>
            <w:hideMark/>
          </w:tcPr>
          <w:p w:rsidR="00814E86" w:rsidRPr="00791460" w:rsidRDefault="00814E86" w:rsidP="008E4A38">
            <w:pPr>
              <w:ind w:left="0"/>
              <w:jc w:val="center"/>
              <w:rPr>
                <w:rFonts w:asciiTheme="minorHAnsi" w:hAnsiTheme="minorHAnsi" w:cstheme="minorHAnsi"/>
                <w:b/>
                <w:bCs/>
                <w:szCs w:val="22"/>
                <w:lang w:val="en-US" w:eastAsia="en-US"/>
              </w:rPr>
            </w:pPr>
            <w:r w:rsidRPr="00791460">
              <w:rPr>
                <w:rFonts w:asciiTheme="minorHAnsi" w:hAnsiTheme="minorHAnsi" w:cstheme="minorHAnsi"/>
                <w:b/>
                <w:bCs/>
                <w:szCs w:val="22"/>
                <w:lang w:val="en-US" w:eastAsia="en-US"/>
              </w:rPr>
              <w:t> </w:t>
            </w:r>
          </w:p>
        </w:tc>
      </w:tr>
      <w:tr w:rsidR="00F45A49" w:rsidRPr="00F45A49" w:rsidTr="00F45A49">
        <w:trPr>
          <w:trHeight w:val="300"/>
        </w:trPr>
        <w:tc>
          <w:tcPr>
            <w:tcW w:w="3091" w:type="dxa"/>
            <w:tcBorders>
              <w:top w:val="nil"/>
              <w:left w:val="single" w:sz="8" w:space="0" w:color="auto"/>
              <w:bottom w:val="single" w:sz="4" w:space="0" w:color="auto"/>
              <w:right w:val="single" w:sz="8" w:space="0" w:color="auto"/>
            </w:tcBorders>
            <w:shd w:val="clear" w:color="auto" w:fill="auto"/>
            <w:noWrap/>
            <w:vAlign w:val="bottom"/>
          </w:tcPr>
          <w:p w:rsidR="00F45A49" w:rsidRPr="0002415F" w:rsidRDefault="00F45A49" w:rsidP="00F45A49">
            <w:pPr>
              <w:ind w:left="0"/>
              <w:rPr>
                <w:rStyle w:val="Strong"/>
                <w:b w:val="0"/>
                <w:lang w:val="fr-BE"/>
              </w:rPr>
            </w:pPr>
            <w:r w:rsidRPr="0002415F">
              <w:rPr>
                <w:rStyle w:val="Strong"/>
                <w:rFonts w:asciiTheme="minorHAnsi" w:hAnsiTheme="minorHAnsi"/>
                <w:bCs w:val="0"/>
                <w:szCs w:val="22"/>
                <w:lang w:val="fr-BE"/>
              </w:rPr>
              <w:t>Région Bruxelles-Capitale</w:t>
            </w:r>
            <w:r w:rsidRPr="0002415F">
              <w:rPr>
                <w:rStyle w:val="Strong"/>
                <w:rFonts w:asciiTheme="minorHAnsi" w:hAnsiTheme="minorHAnsi"/>
                <w:szCs w:val="22"/>
                <w:lang w:val="fr-BE"/>
              </w:rPr>
              <w:br/>
            </w:r>
            <w:r w:rsidRPr="0002415F">
              <w:rPr>
                <w:rStyle w:val="Strong"/>
                <w:rFonts w:asciiTheme="minorHAnsi" w:hAnsiTheme="minorHAnsi"/>
                <w:b w:val="0"/>
                <w:szCs w:val="22"/>
                <w:lang w:val="fr-BE"/>
              </w:rPr>
              <w:t>Rue des Petits Carmes 24 - Boite 12</w:t>
            </w:r>
            <w:r w:rsidRPr="0002415F">
              <w:rPr>
                <w:rStyle w:val="Strong"/>
                <w:rFonts w:asciiTheme="minorHAnsi" w:hAnsiTheme="minorHAnsi"/>
                <w:szCs w:val="22"/>
                <w:lang w:val="fr-BE"/>
              </w:rPr>
              <w:br/>
            </w:r>
            <w:r w:rsidRPr="0002415F">
              <w:rPr>
                <w:rStyle w:val="Strong"/>
                <w:rFonts w:asciiTheme="minorHAnsi" w:hAnsiTheme="minorHAnsi"/>
                <w:b w:val="0"/>
                <w:szCs w:val="22"/>
                <w:lang w:val="fr-BE"/>
              </w:rPr>
              <w:t>1000 Bruxelles</w:t>
            </w:r>
          </w:p>
        </w:tc>
        <w:tc>
          <w:tcPr>
            <w:tcW w:w="1177" w:type="dxa"/>
            <w:tcBorders>
              <w:top w:val="nil"/>
              <w:left w:val="nil"/>
              <w:bottom w:val="single" w:sz="4" w:space="0" w:color="auto"/>
              <w:right w:val="single" w:sz="4" w:space="0" w:color="auto"/>
            </w:tcBorders>
            <w:shd w:val="clear" w:color="auto" w:fill="auto"/>
            <w:noWrap/>
            <w:vAlign w:val="bottom"/>
          </w:tcPr>
          <w:p w:rsidR="00F45A49" w:rsidRPr="0002415F" w:rsidRDefault="00F45A49" w:rsidP="00F45A49">
            <w:pPr>
              <w:ind w:left="0"/>
              <w:rPr>
                <w:rStyle w:val="Strong"/>
                <w:b w:val="0"/>
                <w:lang w:val="fr-BE"/>
              </w:rPr>
            </w:pPr>
          </w:p>
        </w:tc>
        <w:tc>
          <w:tcPr>
            <w:tcW w:w="1701" w:type="dxa"/>
            <w:tcBorders>
              <w:top w:val="nil"/>
              <w:left w:val="nil"/>
              <w:bottom w:val="single" w:sz="4" w:space="0" w:color="auto"/>
              <w:right w:val="single" w:sz="4" w:space="0" w:color="auto"/>
            </w:tcBorders>
            <w:shd w:val="clear" w:color="auto" w:fill="auto"/>
            <w:noWrap/>
            <w:vAlign w:val="bottom"/>
          </w:tcPr>
          <w:p w:rsidR="00F45A49" w:rsidRPr="00791460" w:rsidRDefault="00F45A49" w:rsidP="00F45A49">
            <w:pPr>
              <w:ind w:left="0"/>
              <w:jc w:val="center"/>
              <w:rPr>
                <w:rStyle w:val="Strong"/>
                <w:b w:val="0"/>
              </w:rPr>
            </w:pPr>
            <w:r w:rsidRPr="00791460">
              <w:rPr>
                <w:rStyle w:val="Strong"/>
                <w:rFonts w:asciiTheme="minorHAnsi" w:hAnsiTheme="minorHAnsi"/>
                <w:szCs w:val="22"/>
              </w:rPr>
              <w:t>02 51 54604</w:t>
            </w:r>
          </w:p>
        </w:tc>
        <w:tc>
          <w:tcPr>
            <w:tcW w:w="1559" w:type="dxa"/>
            <w:tcBorders>
              <w:top w:val="nil"/>
              <w:left w:val="nil"/>
              <w:bottom w:val="single" w:sz="4" w:space="0" w:color="auto"/>
              <w:right w:val="single" w:sz="4" w:space="0" w:color="auto"/>
            </w:tcBorders>
            <w:shd w:val="clear" w:color="auto" w:fill="auto"/>
            <w:noWrap/>
            <w:vAlign w:val="bottom"/>
          </w:tcPr>
          <w:p w:rsidR="00F45A49" w:rsidRPr="00791460" w:rsidRDefault="00F45A49" w:rsidP="00F45A49">
            <w:pPr>
              <w:ind w:left="0"/>
              <w:rPr>
                <w:rStyle w:val="Strong"/>
                <w:b w:val="0"/>
              </w:rPr>
            </w:pPr>
            <w:r w:rsidRPr="00791460">
              <w:rPr>
                <w:rStyle w:val="Strong"/>
                <w:rFonts w:asciiTheme="minorHAnsi" w:hAnsiTheme="minorHAnsi"/>
                <w:szCs w:val="22"/>
              </w:rPr>
              <w:t>02 51 54610</w:t>
            </w:r>
          </w:p>
        </w:tc>
        <w:tc>
          <w:tcPr>
            <w:tcW w:w="1864" w:type="dxa"/>
            <w:tcBorders>
              <w:top w:val="nil"/>
              <w:left w:val="nil"/>
              <w:bottom w:val="single" w:sz="4" w:space="0" w:color="auto"/>
              <w:right w:val="single" w:sz="8" w:space="0" w:color="auto"/>
            </w:tcBorders>
            <w:shd w:val="clear" w:color="auto" w:fill="auto"/>
            <w:noWrap/>
            <w:vAlign w:val="bottom"/>
          </w:tcPr>
          <w:p w:rsidR="00F45A49" w:rsidRPr="00791460" w:rsidRDefault="00F45A49" w:rsidP="00F45A49">
            <w:pPr>
              <w:ind w:left="0"/>
              <w:rPr>
                <w:rStyle w:val="Strong"/>
                <w:b w:val="0"/>
              </w:rPr>
            </w:pPr>
            <w:proofErr w:type="spellStart"/>
            <w:r w:rsidRPr="00791460">
              <w:rPr>
                <w:rStyle w:val="Strong"/>
                <w:rFonts w:asciiTheme="minorHAnsi" w:hAnsiTheme="minorHAnsi"/>
                <w:szCs w:val="22"/>
              </w:rPr>
              <w:t>Offr</w:t>
            </w:r>
            <w:proofErr w:type="spellEnd"/>
            <w:r w:rsidRPr="00791460">
              <w:rPr>
                <w:rStyle w:val="Strong"/>
                <w:rFonts w:asciiTheme="minorHAnsi" w:hAnsiTheme="minorHAnsi"/>
                <w:szCs w:val="22"/>
              </w:rPr>
              <w:t xml:space="preserve"> de </w:t>
            </w:r>
            <w:proofErr w:type="gramStart"/>
            <w:r w:rsidRPr="00791460">
              <w:rPr>
                <w:rStyle w:val="Strong"/>
                <w:rFonts w:asciiTheme="minorHAnsi" w:hAnsiTheme="minorHAnsi"/>
                <w:szCs w:val="22"/>
              </w:rPr>
              <w:t>Perm :</w:t>
            </w:r>
            <w:proofErr w:type="gramEnd"/>
            <w:r w:rsidRPr="00791460">
              <w:rPr>
                <w:rStyle w:val="Strong"/>
                <w:rFonts w:asciiTheme="minorHAnsi" w:hAnsiTheme="minorHAnsi"/>
                <w:szCs w:val="22"/>
              </w:rPr>
              <w:t xml:space="preserve"> 0477 58 60 54</w:t>
            </w:r>
          </w:p>
        </w:tc>
      </w:tr>
      <w:tr w:rsidR="00F45A49" w:rsidRPr="00F45A49" w:rsidTr="00F45A49">
        <w:trPr>
          <w:trHeight w:val="300"/>
        </w:trPr>
        <w:tc>
          <w:tcPr>
            <w:tcW w:w="3091" w:type="dxa"/>
            <w:tcBorders>
              <w:top w:val="nil"/>
              <w:left w:val="single" w:sz="8" w:space="0" w:color="auto"/>
              <w:bottom w:val="single" w:sz="4" w:space="0" w:color="auto"/>
              <w:right w:val="single" w:sz="8" w:space="0" w:color="auto"/>
            </w:tcBorders>
            <w:shd w:val="clear" w:color="auto" w:fill="auto"/>
            <w:noWrap/>
            <w:vAlign w:val="bottom"/>
          </w:tcPr>
          <w:p w:rsidR="00F45A49" w:rsidRPr="0002415F" w:rsidRDefault="00F45A49" w:rsidP="00F45A49">
            <w:pPr>
              <w:ind w:left="0"/>
              <w:rPr>
                <w:rStyle w:val="Strong"/>
                <w:b w:val="0"/>
                <w:bCs w:val="0"/>
                <w:bdr w:val="none" w:sz="0" w:space="0" w:color="auto" w:frame="1"/>
                <w:shd w:val="clear" w:color="auto" w:fill="FFFFFF"/>
                <w:lang w:val="fr-BE"/>
              </w:rPr>
            </w:pPr>
            <w:r w:rsidRPr="0002415F">
              <w:rPr>
                <w:rStyle w:val="Strong"/>
                <w:rFonts w:asciiTheme="minorHAnsi" w:hAnsiTheme="minorHAnsi"/>
                <w:bCs w:val="0"/>
                <w:szCs w:val="22"/>
                <w:lang w:val="fr-BE"/>
              </w:rPr>
              <w:t xml:space="preserve">Comd </w:t>
            </w:r>
            <w:proofErr w:type="spellStart"/>
            <w:r w:rsidRPr="0002415F">
              <w:rPr>
                <w:rStyle w:val="Strong"/>
                <w:rFonts w:asciiTheme="minorHAnsi" w:hAnsiTheme="minorHAnsi"/>
                <w:bCs w:val="0"/>
                <w:szCs w:val="22"/>
                <w:lang w:val="fr-BE"/>
              </w:rPr>
              <w:t>Prov</w:t>
            </w:r>
            <w:proofErr w:type="spellEnd"/>
            <w:r w:rsidRPr="0002415F">
              <w:rPr>
                <w:rStyle w:val="Strong"/>
                <w:rFonts w:asciiTheme="minorHAnsi" w:hAnsiTheme="minorHAnsi"/>
                <w:bCs w:val="0"/>
                <w:szCs w:val="22"/>
                <w:lang w:val="fr-BE"/>
              </w:rPr>
              <w:t xml:space="preserve"> Brabant wallon:</w:t>
            </w:r>
            <w:r w:rsidRPr="0002415F">
              <w:rPr>
                <w:rStyle w:val="Strong"/>
                <w:rFonts w:asciiTheme="minorHAnsi" w:hAnsiTheme="minorHAnsi"/>
                <w:szCs w:val="22"/>
                <w:bdr w:val="none" w:sz="0" w:space="0" w:color="auto" w:frame="1"/>
                <w:shd w:val="clear" w:color="auto" w:fill="FFFFFF"/>
                <w:lang w:val="fr-BE"/>
              </w:rPr>
              <w:br/>
            </w:r>
            <w:r w:rsidRPr="0002415F">
              <w:rPr>
                <w:rStyle w:val="Strong"/>
                <w:rFonts w:asciiTheme="minorHAnsi" w:hAnsiTheme="minorHAnsi"/>
                <w:b w:val="0"/>
                <w:szCs w:val="22"/>
                <w:bdr w:val="none" w:sz="0" w:space="0" w:color="auto" w:frame="1"/>
                <w:lang w:val="fr-BE"/>
              </w:rPr>
              <w:t>Place de la Bruyère 20</w:t>
            </w:r>
            <w:r w:rsidRPr="0002415F">
              <w:rPr>
                <w:rStyle w:val="Strong"/>
                <w:rFonts w:asciiTheme="minorHAnsi" w:hAnsiTheme="minorHAnsi"/>
                <w:b w:val="0"/>
                <w:szCs w:val="22"/>
                <w:bdr w:val="none" w:sz="0" w:space="0" w:color="auto" w:frame="1"/>
                <w:shd w:val="clear" w:color="auto" w:fill="FFFFFF"/>
                <w:lang w:val="fr-BE"/>
              </w:rPr>
              <w:br/>
            </w:r>
            <w:r w:rsidRPr="0002415F">
              <w:rPr>
                <w:rStyle w:val="Strong"/>
                <w:rFonts w:asciiTheme="minorHAnsi" w:hAnsiTheme="minorHAnsi"/>
                <w:b w:val="0"/>
                <w:szCs w:val="22"/>
                <w:bdr w:val="none" w:sz="0" w:space="0" w:color="auto" w:frame="1"/>
                <w:lang w:val="fr-BE"/>
              </w:rPr>
              <w:t>1320 Beauvechain</w:t>
            </w:r>
          </w:p>
        </w:tc>
        <w:tc>
          <w:tcPr>
            <w:tcW w:w="1177" w:type="dxa"/>
            <w:tcBorders>
              <w:top w:val="nil"/>
              <w:left w:val="nil"/>
              <w:bottom w:val="single" w:sz="4" w:space="0" w:color="auto"/>
              <w:right w:val="single" w:sz="4" w:space="0" w:color="auto"/>
            </w:tcBorders>
            <w:shd w:val="clear" w:color="auto" w:fill="auto"/>
            <w:noWrap/>
            <w:vAlign w:val="bottom"/>
          </w:tcPr>
          <w:p w:rsidR="00F45A49" w:rsidRPr="0002415F" w:rsidRDefault="00F45A49" w:rsidP="00F45A49">
            <w:pPr>
              <w:ind w:left="0"/>
              <w:rPr>
                <w:rStyle w:val="Strong"/>
                <w:b w:val="0"/>
                <w:bCs w:val="0"/>
                <w:bdr w:val="none" w:sz="0" w:space="0" w:color="auto" w:frame="1"/>
                <w:shd w:val="clear" w:color="auto" w:fill="FFFFFF"/>
                <w:lang w:val="fr-BE"/>
              </w:rPr>
            </w:pPr>
          </w:p>
        </w:tc>
        <w:tc>
          <w:tcPr>
            <w:tcW w:w="1701" w:type="dxa"/>
            <w:tcBorders>
              <w:top w:val="nil"/>
              <w:left w:val="nil"/>
              <w:bottom w:val="single" w:sz="4" w:space="0" w:color="auto"/>
              <w:right w:val="single" w:sz="4" w:space="0" w:color="auto"/>
            </w:tcBorders>
            <w:shd w:val="clear" w:color="auto" w:fill="auto"/>
            <w:noWrap/>
            <w:vAlign w:val="bottom"/>
          </w:tcPr>
          <w:p w:rsidR="00F45A49" w:rsidRPr="00791460" w:rsidRDefault="00F45A49" w:rsidP="00F45A49">
            <w:pPr>
              <w:ind w:left="0"/>
              <w:jc w:val="center"/>
              <w:rPr>
                <w:rStyle w:val="Strong"/>
                <w:b w:val="0"/>
                <w:bCs w:val="0"/>
                <w:bdr w:val="none" w:sz="0" w:space="0" w:color="auto" w:frame="1"/>
                <w:shd w:val="clear" w:color="auto" w:fill="FFFFFF"/>
              </w:rPr>
            </w:pPr>
            <w:r w:rsidRPr="00791460">
              <w:rPr>
                <w:rStyle w:val="Strong"/>
                <w:rFonts w:asciiTheme="minorHAnsi" w:hAnsiTheme="minorHAnsi"/>
                <w:szCs w:val="22"/>
                <w:bdr w:val="none" w:sz="0" w:space="0" w:color="auto" w:frame="1"/>
              </w:rPr>
              <w:t>02 44 25527</w:t>
            </w:r>
          </w:p>
        </w:tc>
        <w:tc>
          <w:tcPr>
            <w:tcW w:w="1559" w:type="dxa"/>
            <w:tcBorders>
              <w:top w:val="nil"/>
              <w:left w:val="nil"/>
              <w:bottom w:val="single" w:sz="4" w:space="0" w:color="auto"/>
              <w:right w:val="single" w:sz="4" w:space="0" w:color="auto"/>
            </w:tcBorders>
            <w:shd w:val="clear" w:color="auto" w:fill="auto"/>
            <w:noWrap/>
            <w:vAlign w:val="bottom"/>
          </w:tcPr>
          <w:p w:rsidR="00F45A49" w:rsidRPr="00791460" w:rsidRDefault="00F45A49" w:rsidP="00F45A49">
            <w:pPr>
              <w:ind w:left="0"/>
              <w:rPr>
                <w:rStyle w:val="Strong"/>
                <w:b w:val="0"/>
                <w:bCs w:val="0"/>
                <w:bdr w:val="none" w:sz="0" w:space="0" w:color="auto" w:frame="1"/>
                <w:shd w:val="clear" w:color="auto" w:fill="FFFFFF"/>
              </w:rPr>
            </w:pPr>
            <w:r w:rsidRPr="00791460">
              <w:rPr>
                <w:rStyle w:val="Strong"/>
                <w:rFonts w:asciiTheme="minorHAnsi" w:hAnsiTheme="minorHAnsi"/>
                <w:szCs w:val="22"/>
                <w:bdr w:val="none" w:sz="0" w:space="0" w:color="auto" w:frame="1"/>
              </w:rPr>
              <w:t>02 44 39409</w:t>
            </w:r>
          </w:p>
        </w:tc>
        <w:tc>
          <w:tcPr>
            <w:tcW w:w="1864" w:type="dxa"/>
            <w:tcBorders>
              <w:top w:val="nil"/>
              <w:left w:val="nil"/>
              <w:bottom w:val="single" w:sz="4" w:space="0" w:color="auto"/>
              <w:right w:val="single" w:sz="8" w:space="0" w:color="auto"/>
            </w:tcBorders>
            <w:shd w:val="clear" w:color="auto" w:fill="auto"/>
            <w:noWrap/>
            <w:vAlign w:val="bottom"/>
          </w:tcPr>
          <w:p w:rsidR="00F45A49" w:rsidRPr="00791460" w:rsidRDefault="00F45A49" w:rsidP="00F45A49">
            <w:pPr>
              <w:ind w:left="0"/>
              <w:rPr>
                <w:rStyle w:val="Strong"/>
                <w:b w:val="0"/>
                <w:bCs w:val="0"/>
                <w:bdr w:val="none" w:sz="0" w:space="0" w:color="auto" w:frame="1"/>
                <w:shd w:val="clear" w:color="auto" w:fill="FFFFFF"/>
              </w:rPr>
            </w:pPr>
            <w:proofErr w:type="spellStart"/>
            <w:r w:rsidRPr="00791460">
              <w:rPr>
                <w:rStyle w:val="Strong"/>
                <w:rFonts w:asciiTheme="minorHAnsi" w:hAnsiTheme="minorHAnsi"/>
                <w:szCs w:val="22"/>
                <w:bdr w:val="none" w:sz="0" w:space="0" w:color="auto" w:frame="1"/>
              </w:rPr>
              <w:t>Offr</w:t>
            </w:r>
            <w:proofErr w:type="spellEnd"/>
            <w:r w:rsidRPr="00791460">
              <w:rPr>
                <w:rStyle w:val="Strong"/>
                <w:rFonts w:asciiTheme="minorHAnsi" w:hAnsiTheme="minorHAnsi"/>
                <w:szCs w:val="22"/>
                <w:bdr w:val="none" w:sz="0" w:space="0" w:color="auto" w:frame="1"/>
              </w:rPr>
              <w:t xml:space="preserve"> de </w:t>
            </w:r>
            <w:proofErr w:type="gramStart"/>
            <w:r w:rsidRPr="00791460">
              <w:rPr>
                <w:rStyle w:val="Strong"/>
                <w:rFonts w:asciiTheme="minorHAnsi" w:hAnsiTheme="minorHAnsi"/>
                <w:szCs w:val="22"/>
                <w:bdr w:val="none" w:sz="0" w:space="0" w:color="auto" w:frame="1"/>
              </w:rPr>
              <w:t>Perm :</w:t>
            </w:r>
            <w:proofErr w:type="gramEnd"/>
            <w:r w:rsidRPr="00791460">
              <w:rPr>
                <w:rStyle w:val="Strong"/>
                <w:rFonts w:asciiTheme="minorHAnsi" w:hAnsiTheme="minorHAnsi"/>
                <w:szCs w:val="22"/>
                <w:bdr w:val="none" w:sz="0" w:space="0" w:color="auto" w:frame="1"/>
              </w:rPr>
              <w:t xml:space="preserve"> 0476 91 91 59</w:t>
            </w:r>
          </w:p>
        </w:tc>
      </w:tr>
      <w:tr w:rsidR="00F45A49" w:rsidRPr="00F45A49" w:rsidTr="00F45A49">
        <w:trPr>
          <w:trHeight w:val="300"/>
        </w:trPr>
        <w:tc>
          <w:tcPr>
            <w:tcW w:w="3091" w:type="dxa"/>
            <w:tcBorders>
              <w:top w:val="nil"/>
              <w:left w:val="single" w:sz="8" w:space="0" w:color="auto"/>
              <w:bottom w:val="single" w:sz="4" w:space="0" w:color="auto"/>
              <w:right w:val="single" w:sz="8" w:space="0" w:color="auto"/>
            </w:tcBorders>
            <w:shd w:val="clear" w:color="auto" w:fill="auto"/>
            <w:noWrap/>
            <w:vAlign w:val="bottom"/>
          </w:tcPr>
          <w:p w:rsidR="004420E6" w:rsidRPr="0002415F" w:rsidRDefault="00F45A49" w:rsidP="00F45A49">
            <w:pPr>
              <w:ind w:left="0"/>
              <w:rPr>
                <w:rFonts w:asciiTheme="minorHAnsi" w:hAnsiTheme="minorHAnsi" w:cstheme="minorHAnsi"/>
                <w:b/>
                <w:bCs/>
                <w:szCs w:val="22"/>
                <w:lang w:eastAsia="en-US"/>
              </w:rPr>
            </w:pPr>
            <w:r w:rsidRPr="00791460">
              <w:rPr>
                <w:rStyle w:val="Strong"/>
                <w:rFonts w:asciiTheme="minorHAnsi" w:hAnsiTheme="minorHAnsi"/>
                <w:szCs w:val="22"/>
                <w:bdr w:val="none" w:sz="0" w:space="0" w:color="auto" w:frame="1"/>
                <w:shd w:val="clear" w:color="auto" w:fill="FFFFFF"/>
              </w:rPr>
              <w:t xml:space="preserve">Comd </w:t>
            </w:r>
            <w:proofErr w:type="spellStart"/>
            <w:r w:rsidR="004420E6" w:rsidRPr="00791460">
              <w:rPr>
                <w:rStyle w:val="Strong"/>
                <w:rFonts w:asciiTheme="minorHAnsi" w:hAnsiTheme="minorHAnsi"/>
                <w:szCs w:val="22"/>
                <w:bdr w:val="none" w:sz="0" w:space="0" w:color="auto" w:frame="1"/>
                <w:shd w:val="clear" w:color="auto" w:fill="FFFFFF"/>
              </w:rPr>
              <w:t>Prov</w:t>
            </w:r>
            <w:proofErr w:type="spellEnd"/>
            <w:r w:rsidR="004420E6" w:rsidRPr="00791460">
              <w:rPr>
                <w:rStyle w:val="Strong"/>
                <w:rFonts w:asciiTheme="minorHAnsi" w:hAnsiTheme="minorHAnsi"/>
                <w:szCs w:val="22"/>
                <w:bdr w:val="none" w:sz="0" w:space="0" w:color="auto" w:frame="1"/>
                <w:shd w:val="clear" w:color="auto" w:fill="FFFFFF"/>
              </w:rPr>
              <w:t xml:space="preserve"> Brabant </w:t>
            </w:r>
            <w:proofErr w:type="spellStart"/>
            <w:r w:rsidR="004420E6" w:rsidRPr="00791460">
              <w:rPr>
                <w:rStyle w:val="Strong"/>
                <w:rFonts w:asciiTheme="minorHAnsi" w:hAnsiTheme="minorHAnsi"/>
                <w:szCs w:val="22"/>
                <w:bdr w:val="none" w:sz="0" w:space="0" w:color="auto" w:frame="1"/>
                <w:shd w:val="clear" w:color="auto" w:fill="FFFFFF"/>
              </w:rPr>
              <w:t>flamand</w:t>
            </w:r>
            <w:proofErr w:type="spellEnd"/>
            <w:proofErr w:type="gramStart"/>
            <w:r w:rsidR="004420E6" w:rsidRPr="00791460">
              <w:rPr>
                <w:rStyle w:val="Strong"/>
                <w:rFonts w:asciiTheme="minorHAnsi" w:hAnsiTheme="minorHAnsi"/>
                <w:szCs w:val="22"/>
                <w:bdr w:val="none" w:sz="0" w:space="0" w:color="auto" w:frame="1"/>
                <w:shd w:val="clear" w:color="auto" w:fill="FFFFFF"/>
              </w:rPr>
              <w:t>:</w:t>
            </w:r>
            <w:r w:rsidR="004420E6" w:rsidRPr="00791460">
              <w:rPr>
                <w:rFonts w:asciiTheme="minorHAnsi" w:hAnsiTheme="minorHAnsi"/>
                <w:b/>
                <w:bCs/>
                <w:szCs w:val="22"/>
                <w:bdr w:val="none" w:sz="0" w:space="0" w:color="auto" w:frame="1"/>
                <w:shd w:val="clear" w:color="auto" w:fill="FFFFFF"/>
              </w:rPr>
              <w:br/>
            </w:r>
            <w:r w:rsidR="004420E6" w:rsidRPr="00791460">
              <w:rPr>
                <w:rFonts w:asciiTheme="minorHAnsi" w:hAnsiTheme="minorHAnsi"/>
                <w:szCs w:val="22"/>
                <w:shd w:val="clear" w:color="auto" w:fill="FFFFFF"/>
              </w:rPr>
              <w:t>Hertogstraat</w:t>
            </w:r>
            <w:proofErr w:type="gramEnd"/>
            <w:r w:rsidR="004420E6" w:rsidRPr="00791460">
              <w:rPr>
                <w:rFonts w:asciiTheme="minorHAnsi" w:hAnsiTheme="minorHAnsi"/>
                <w:szCs w:val="22"/>
                <w:shd w:val="clear" w:color="auto" w:fill="FFFFFF"/>
              </w:rPr>
              <w:t xml:space="preserve"> 184</w:t>
            </w:r>
            <w:r w:rsidR="004420E6" w:rsidRPr="00791460">
              <w:rPr>
                <w:rFonts w:asciiTheme="minorHAnsi" w:hAnsiTheme="minorHAnsi"/>
                <w:szCs w:val="22"/>
              </w:rPr>
              <w:br/>
            </w:r>
            <w:r w:rsidR="004420E6" w:rsidRPr="00791460">
              <w:rPr>
                <w:rFonts w:asciiTheme="minorHAnsi" w:hAnsiTheme="minorHAnsi"/>
                <w:szCs w:val="22"/>
                <w:shd w:val="clear" w:color="auto" w:fill="FFFFFF"/>
              </w:rPr>
              <w:t xml:space="preserve">3001 </w:t>
            </w:r>
            <w:proofErr w:type="spellStart"/>
            <w:r w:rsidR="004420E6" w:rsidRPr="00791460">
              <w:rPr>
                <w:rFonts w:asciiTheme="minorHAnsi" w:hAnsiTheme="minorHAnsi"/>
                <w:szCs w:val="22"/>
                <w:shd w:val="clear" w:color="auto" w:fill="FFFFFF"/>
              </w:rPr>
              <w:t>Heverlee</w:t>
            </w:r>
            <w:proofErr w:type="spellEnd"/>
          </w:p>
        </w:tc>
        <w:tc>
          <w:tcPr>
            <w:tcW w:w="1177" w:type="dxa"/>
            <w:tcBorders>
              <w:top w:val="nil"/>
              <w:left w:val="nil"/>
              <w:bottom w:val="single" w:sz="4" w:space="0" w:color="auto"/>
              <w:right w:val="single" w:sz="4" w:space="0" w:color="auto"/>
            </w:tcBorders>
            <w:shd w:val="clear" w:color="auto" w:fill="auto"/>
            <w:noWrap/>
            <w:vAlign w:val="bottom"/>
          </w:tcPr>
          <w:p w:rsidR="004420E6" w:rsidRPr="0002415F" w:rsidRDefault="004420E6" w:rsidP="008E4A38">
            <w:pPr>
              <w:ind w:left="0"/>
              <w:jc w:val="center"/>
              <w:rPr>
                <w:rFonts w:asciiTheme="minorHAnsi" w:hAnsiTheme="minorHAnsi" w:cstheme="minorHAnsi"/>
                <w:b/>
                <w:bCs/>
                <w:szCs w:val="22"/>
                <w:lang w:eastAsia="en-US"/>
              </w:rPr>
            </w:pPr>
          </w:p>
        </w:tc>
        <w:tc>
          <w:tcPr>
            <w:tcW w:w="1701" w:type="dxa"/>
            <w:tcBorders>
              <w:top w:val="nil"/>
              <w:left w:val="nil"/>
              <w:bottom w:val="single" w:sz="4" w:space="0" w:color="auto"/>
              <w:right w:val="single" w:sz="4" w:space="0" w:color="auto"/>
            </w:tcBorders>
            <w:shd w:val="clear" w:color="auto" w:fill="auto"/>
            <w:noWrap/>
            <w:vAlign w:val="bottom"/>
          </w:tcPr>
          <w:p w:rsidR="004420E6" w:rsidRPr="00791460" w:rsidRDefault="004420E6" w:rsidP="00F45A49">
            <w:pPr>
              <w:ind w:left="0"/>
              <w:jc w:val="center"/>
              <w:rPr>
                <w:rFonts w:asciiTheme="minorHAnsi" w:hAnsiTheme="minorHAnsi" w:cstheme="minorHAnsi"/>
                <w:b/>
                <w:bCs/>
                <w:szCs w:val="22"/>
                <w:lang w:val="en-US" w:eastAsia="en-US"/>
              </w:rPr>
            </w:pPr>
            <w:r w:rsidRPr="00791460">
              <w:rPr>
                <w:rFonts w:asciiTheme="minorHAnsi" w:hAnsiTheme="minorHAnsi"/>
                <w:b/>
                <w:szCs w:val="22"/>
                <w:shd w:val="clear" w:color="auto" w:fill="FFFFFF"/>
              </w:rPr>
              <w:t>02 44</w:t>
            </w:r>
            <w:r w:rsidR="00F45A49" w:rsidRPr="00791460">
              <w:rPr>
                <w:rFonts w:asciiTheme="minorHAnsi" w:hAnsiTheme="minorHAnsi"/>
                <w:b/>
                <w:szCs w:val="22"/>
                <w:shd w:val="clear" w:color="auto" w:fill="FFFFFF"/>
              </w:rPr>
              <w:t xml:space="preserve"> </w:t>
            </w:r>
            <w:r w:rsidRPr="00791460">
              <w:rPr>
                <w:rFonts w:asciiTheme="minorHAnsi" w:hAnsiTheme="minorHAnsi"/>
                <w:b/>
                <w:szCs w:val="22"/>
                <w:shd w:val="clear" w:color="auto" w:fill="FFFFFF"/>
              </w:rPr>
              <w:t>21595</w:t>
            </w:r>
          </w:p>
        </w:tc>
        <w:tc>
          <w:tcPr>
            <w:tcW w:w="1559" w:type="dxa"/>
            <w:tcBorders>
              <w:top w:val="nil"/>
              <w:left w:val="nil"/>
              <w:bottom w:val="single" w:sz="4" w:space="0" w:color="auto"/>
              <w:right w:val="single" w:sz="4" w:space="0" w:color="auto"/>
            </w:tcBorders>
            <w:shd w:val="clear" w:color="auto" w:fill="auto"/>
            <w:noWrap/>
            <w:vAlign w:val="bottom"/>
          </w:tcPr>
          <w:p w:rsidR="004420E6" w:rsidRPr="00791460" w:rsidRDefault="004420E6" w:rsidP="00F45A49">
            <w:pPr>
              <w:ind w:left="0"/>
              <w:jc w:val="center"/>
              <w:rPr>
                <w:rFonts w:asciiTheme="minorHAnsi" w:hAnsiTheme="minorHAnsi" w:cstheme="minorHAnsi"/>
                <w:b/>
                <w:bCs/>
                <w:szCs w:val="22"/>
                <w:lang w:val="en-US" w:eastAsia="en-US"/>
              </w:rPr>
            </w:pPr>
            <w:r w:rsidRPr="00791460">
              <w:rPr>
                <w:rFonts w:asciiTheme="minorHAnsi" w:hAnsiTheme="minorHAnsi" w:cstheme="minorHAnsi"/>
                <w:b/>
                <w:bCs/>
                <w:szCs w:val="22"/>
                <w:lang w:val="fr-BE" w:eastAsia="en-US"/>
              </w:rPr>
              <w:t> </w:t>
            </w:r>
            <w:r w:rsidRPr="00791460">
              <w:rPr>
                <w:rFonts w:asciiTheme="minorHAnsi" w:hAnsiTheme="minorHAnsi"/>
                <w:b/>
                <w:szCs w:val="22"/>
                <w:shd w:val="clear" w:color="auto" w:fill="FFFFFF"/>
              </w:rPr>
              <w:t>02 44</w:t>
            </w:r>
            <w:r w:rsidR="00F45A49" w:rsidRPr="00791460">
              <w:rPr>
                <w:rFonts w:asciiTheme="minorHAnsi" w:hAnsiTheme="minorHAnsi"/>
                <w:b/>
                <w:szCs w:val="22"/>
                <w:shd w:val="clear" w:color="auto" w:fill="FFFFFF"/>
              </w:rPr>
              <w:t xml:space="preserve"> </w:t>
            </w:r>
            <w:r w:rsidRPr="00791460">
              <w:rPr>
                <w:rFonts w:asciiTheme="minorHAnsi" w:hAnsiTheme="minorHAnsi"/>
                <w:b/>
                <w:szCs w:val="22"/>
                <w:shd w:val="clear" w:color="auto" w:fill="FFFFFF"/>
              </w:rPr>
              <w:t>391 40</w:t>
            </w:r>
          </w:p>
        </w:tc>
        <w:tc>
          <w:tcPr>
            <w:tcW w:w="1864" w:type="dxa"/>
            <w:tcBorders>
              <w:top w:val="nil"/>
              <w:left w:val="nil"/>
              <w:bottom w:val="single" w:sz="4" w:space="0" w:color="auto"/>
              <w:right w:val="single" w:sz="8" w:space="0" w:color="auto"/>
            </w:tcBorders>
            <w:shd w:val="clear" w:color="auto" w:fill="auto"/>
            <w:noWrap/>
            <w:vAlign w:val="bottom"/>
          </w:tcPr>
          <w:p w:rsidR="004420E6" w:rsidRPr="00791460" w:rsidRDefault="004420E6" w:rsidP="00F45A49">
            <w:pPr>
              <w:ind w:left="0"/>
              <w:rPr>
                <w:rFonts w:asciiTheme="minorHAnsi" w:hAnsiTheme="minorHAnsi" w:cstheme="minorHAnsi"/>
                <w:b/>
                <w:bCs/>
                <w:szCs w:val="22"/>
                <w:lang w:val="en-US" w:eastAsia="en-US"/>
              </w:rPr>
            </w:pPr>
            <w:proofErr w:type="spellStart"/>
            <w:r w:rsidRPr="00791460">
              <w:rPr>
                <w:rFonts w:asciiTheme="minorHAnsi" w:hAnsiTheme="minorHAnsi"/>
                <w:b/>
                <w:szCs w:val="22"/>
                <w:shd w:val="clear" w:color="auto" w:fill="FFFFFF"/>
              </w:rPr>
              <w:t>Offr</w:t>
            </w:r>
            <w:proofErr w:type="spellEnd"/>
            <w:r w:rsidRPr="00791460">
              <w:rPr>
                <w:rFonts w:asciiTheme="minorHAnsi" w:hAnsiTheme="minorHAnsi"/>
                <w:b/>
                <w:szCs w:val="22"/>
                <w:shd w:val="clear" w:color="auto" w:fill="FFFFFF"/>
              </w:rPr>
              <w:t xml:space="preserve"> de </w:t>
            </w:r>
            <w:r w:rsidR="00F45A49" w:rsidRPr="00791460">
              <w:rPr>
                <w:rFonts w:asciiTheme="minorHAnsi" w:hAnsiTheme="minorHAnsi"/>
                <w:b/>
                <w:szCs w:val="22"/>
                <w:shd w:val="clear" w:color="auto" w:fill="FFFFFF"/>
              </w:rPr>
              <w:t>P</w:t>
            </w:r>
            <w:r w:rsidRPr="00791460">
              <w:rPr>
                <w:rFonts w:asciiTheme="minorHAnsi" w:hAnsiTheme="minorHAnsi"/>
                <w:b/>
                <w:szCs w:val="22"/>
                <w:shd w:val="clear" w:color="auto" w:fill="FFFFFF"/>
              </w:rPr>
              <w:t xml:space="preserve">erm : 0476 91 91 </w:t>
            </w:r>
            <w:proofErr w:type="gramStart"/>
            <w:r w:rsidRPr="00791460">
              <w:rPr>
                <w:rFonts w:asciiTheme="minorHAnsi" w:hAnsiTheme="minorHAnsi"/>
                <w:b/>
                <w:szCs w:val="22"/>
                <w:shd w:val="clear" w:color="auto" w:fill="FFFFFF"/>
              </w:rPr>
              <w:t>67 </w:t>
            </w:r>
            <w:r w:rsidRPr="00791460">
              <w:rPr>
                <w:rFonts w:asciiTheme="minorHAnsi" w:hAnsiTheme="minorHAnsi" w:cstheme="minorHAnsi"/>
                <w:b/>
                <w:bCs/>
                <w:szCs w:val="22"/>
                <w:lang w:val="fr-BE" w:eastAsia="en-US"/>
              </w:rPr>
              <w:t> </w:t>
            </w:r>
            <w:proofErr w:type="gramEnd"/>
          </w:p>
        </w:tc>
      </w:tr>
    </w:tbl>
    <w:p w:rsidR="00814E86" w:rsidRDefault="00814E86">
      <w:pPr>
        <w:rPr>
          <w:rFonts w:asciiTheme="minorHAnsi" w:hAnsiTheme="minorHAnsi" w:cstheme="minorHAnsi"/>
          <w:lang w:val="es-ES_tradnl"/>
        </w:rPr>
      </w:pPr>
    </w:p>
    <w:p w:rsidR="00814E86" w:rsidRDefault="00814E86">
      <w:pPr>
        <w:spacing w:after="200" w:line="276" w:lineRule="auto"/>
        <w:ind w:left="0"/>
        <w:rPr>
          <w:rFonts w:asciiTheme="minorHAnsi" w:hAnsiTheme="minorHAnsi" w:cstheme="minorHAnsi"/>
          <w:lang w:val="es-ES_tradnl"/>
        </w:rPr>
      </w:pPr>
      <w:r>
        <w:rPr>
          <w:rFonts w:asciiTheme="minorHAnsi" w:hAnsiTheme="minorHAnsi" w:cstheme="minorHAnsi"/>
          <w:lang w:val="es-ES_tradnl"/>
        </w:rPr>
        <w:br w:type="page"/>
      </w:r>
    </w:p>
    <w:p w:rsidR="00814E86" w:rsidRPr="007B1265" w:rsidRDefault="00814E86" w:rsidP="00EA739F">
      <w:pPr>
        <w:pStyle w:val="ListParagraph"/>
        <w:widowControl w:val="0"/>
        <w:numPr>
          <w:ilvl w:val="0"/>
          <w:numId w:val="57"/>
        </w:numPr>
        <w:pBdr>
          <w:top w:val="single" w:sz="4" w:space="1" w:color="auto"/>
          <w:left w:val="single" w:sz="4" w:space="4" w:color="auto"/>
          <w:bottom w:val="single" w:sz="4" w:space="1" w:color="auto"/>
          <w:right w:val="single" w:sz="4" w:space="4" w:color="auto"/>
        </w:pBdr>
        <w:shd w:val="clear" w:color="auto" w:fill="A6A6A6" w:themeFill="background1" w:themeFillShade="A6"/>
        <w:spacing w:after="240" w:line="276" w:lineRule="auto"/>
        <w:jc w:val="center"/>
        <w:rPr>
          <w:rFonts w:asciiTheme="minorHAnsi" w:eastAsiaTheme="minorHAnsi" w:hAnsiTheme="minorHAnsi" w:cstheme="minorHAnsi"/>
          <w:b/>
          <w:sz w:val="40"/>
          <w:szCs w:val="40"/>
          <w:lang w:val="fr-BE" w:eastAsia="en-US"/>
        </w:rPr>
      </w:pPr>
      <w:bookmarkStart w:id="13" w:name="_Toc342398925"/>
      <w:r w:rsidRPr="007B1265">
        <w:rPr>
          <w:rFonts w:asciiTheme="minorHAnsi" w:eastAsiaTheme="minorHAnsi" w:hAnsiTheme="minorHAnsi" w:cstheme="minorHAnsi"/>
          <w:b/>
          <w:sz w:val="40"/>
          <w:szCs w:val="40"/>
          <w:lang w:val="fr-BE" w:eastAsia="en-US"/>
        </w:rPr>
        <w:lastRenderedPageBreak/>
        <w:t>DONNÉES POUR LES SERVICES D’INTERVENTION</w:t>
      </w:r>
      <w:bookmarkEnd w:id="13"/>
    </w:p>
    <w:p w:rsidR="00814E86" w:rsidRPr="003911C4" w:rsidRDefault="00814E86" w:rsidP="00814E86">
      <w:pPr>
        <w:rPr>
          <w:rFonts w:ascii="Arial" w:hAnsi="Arial" w:cs="Arial"/>
          <w:lang w:val="fr-BE"/>
        </w:rPr>
      </w:pPr>
    </w:p>
    <w:p w:rsidR="00814E86" w:rsidRDefault="00814E86" w:rsidP="007B1265">
      <w:pPr>
        <w:pStyle w:val="Normal1"/>
        <w:jc w:val="both"/>
        <w:rPr>
          <w:rFonts w:asciiTheme="minorHAnsi" w:hAnsiTheme="minorHAnsi" w:cstheme="minorHAnsi"/>
          <w:lang w:val="fr-BE" w:eastAsia="en-US"/>
        </w:rPr>
      </w:pPr>
      <w:r w:rsidRPr="00DF70CB">
        <w:rPr>
          <w:rFonts w:asciiTheme="minorHAnsi" w:hAnsiTheme="minorHAnsi" w:cstheme="minorHAnsi"/>
          <w:lang w:val="fr-BE" w:eastAsia="en-US"/>
        </w:rPr>
        <w:t xml:space="preserve">Les données pour les services d’intervention (Partie 3) </w:t>
      </w:r>
      <w:r w:rsidRPr="00DF70CB">
        <w:rPr>
          <w:rFonts w:asciiTheme="minorHAnsi" w:hAnsiTheme="minorHAnsi" w:cstheme="minorHAnsi"/>
          <w:b/>
          <w:u w:val="single"/>
          <w:lang w:val="fr-BE" w:eastAsia="en-US"/>
        </w:rPr>
        <w:t>NE sont PAS</w:t>
      </w:r>
      <w:r w:rsidRPr="00DF70CB">
        <w:rPr>
          <w:rFonts w:asciiTheme="minorHAnsi" w:hAnsiTheme="minorHAnsi" w:cstheme="minorHAnsi"/>
          <w:lang w:val="fr-BE" w:eastAsia="en-US"/>
        </w:rPr>
        <w:t xml:space="preserve"> publiées sous forme électronique.   Une version papier contenant les données pour les services d’intervention </w:t>
      </w:r>
      <w:proofErr w:type="gramStart"/>
      <w:r w:rsidRPr="00DF70CB">
        <w:rPr>
          <w:rFonts w:asciiTheme="minorHAnsi" w:hAnsiTheme="minorHAnsi" w:cstheme="minorHAnsi"/>
          <w:lang w:val="fr-BE" w:eastAsia="en-US"/>
        </w:rPr>
        <w:t>sont</w:t>
      </w:r>
      <w:proofErr w:type="gramEnd"/>
      <w:r w:rsidRPr="00DF70CB">
        <w:rPr>
          <w:rFonts w:asciiTheme="minorHAnsi" w:hAnsiTheme="minorHAnsi" w:cstheme="minorHAnsi"/>
          <w:lang w:val="fr-BE" w:eastAsia="en-US"/>
        </w:rPr>
        <w:t xml:space="preserve"> conservées dans une farde séparée et </w:t>
      </w:r>
      <w:r w:rsidRPr="00DF70CB">
        <w:rPr>
          <w:rFonts w:asciiTheme="minorHAnsi" w:hAnsiTheme="minorHAnsi" w:cstheme="minorHAnsi"/>
          <w:b/>
          <w:u w:val="single"/>
          <w:lang w:val="fr-BE" w:eastAsia="en-US"/>
        </w:rPr>
        <w:t>DOIT</w:t>
      </w:r>
      <w:r w:rsidRPr="00DF70CB">
        <w:rPr>
          <w:rFonts w:asciiTheme="minorHAnsi" w:hAnsiTheme="minorHAnsi" w:cstheme="minorHAnsi"/>
          <w:lang w:val="fr-BE" w:eastAsia="en-US"/>
        </w:rPr>
        <w:t xml:space="preserve"> être accessible aux services d’intervention à leur arrivée dans le quartier.</w:t>
      </w:r>
      <w:r w:rsidR="00671236">
        <w:rPr>
          <w:rFonts w:asciiTheme="minorHAnsi" w:hAnsiTheme="minorHAnsi" w:cstheme="minorHAnsi"/>
          <w:lang w:val="fr-BE" w:eastAsia="en-US"/>
        </w:rPr>
        <w:t xml:space="preserve"> Une version papier est conservée dans le quartier.</w:t>
      </w:r>
    </w:p>
    <w:p w:rsidR="007B1265" w:rsidRDefault="007B1265" w:rsidP="007B1265">
      <w:pPr>
        <w:pStyle w:val="Normal1"/>
        <w:jc w:val="both"/>
        <w:rPr>
          <w:rFonts w:asciiTheme="minorHAnsi" w:hAnsiTheme="minorHAnsi" w:cstheme="minorHAnsi"/>
          <w:lang w:val="fr-BE" w:eastAsia="en-US"/>
        </w:rPr>
      </w:pPr>
    </w:p>
    <w:p w:rsidR="00814E86" w:rsidRPr="00DF70CB" w:rsidRDefault="00814E86" w:rsidP="00814E86">
      <w:pPr>
        <w:pStyle w:val="Normal1"/>
        <w:rPr>
          <w:rFonts w:asciiTheme="minorHAnsi" w:hAnsiTheme="minorHAnsi" w:cstheme="minorHAnsi"/>
          <w:lang w:val="fr-BE" w:eastAsia="en-US"/>
        </w:rPr>
      </w:pPr>
    </w:p>
    <w:p w:rsidR="00814E86" w:rsidRPr="00DF70CB" w:rsidRDefault="00814E86" w:rsidP="00EA739F">
      <w:pPr>
        <w:pStyle w:val="Heading5"/>
        <w:numPr>
          <w:ilvl w:val="1"/>
          <w:numId w:val="57"/>
        </w:numPr>
        <w:rPr>
          <w:rFonts w:asciiTheme="minorHAnsi" w:hAnsiTheme="minorHAnsi" w:cstheme="minorHAnsi"/>
          <w:i w:val="0"/>
          <w:sz w:val="22"/>
          <w:szCs w:val="22"/>
          <w:lang w:val="fr-BE"/>
        </w:rPr>
      </w:pPr>
      <w:r w:rsidRPr="00DF70CB">
        <w:rPr>
          <w:rFonts w:asciiTheme="minorHAnsi" w:hAnsiTheme="minorHAnsi" w:cstheme="minorHAnsi"/>
          <w:i w:val="0"/>
          <w:sz w:val="22"/>
          <w:szCs w:val="22"/>
          <w:lang w:val="fr-BE"/>
        </w:rPr>
        <w:t>Données générales de contact</w:t>
      </w:r>
    </w:p>
    <w:p w:rsidR="00814E86" w:rsidRPr="00FF6649" w:rsidRDefault="00814E86" w:rsidP="00814E86">
      <w:pPr>
        <w:tabs>
          <w:tab w:val="left" w:pos="426"/>
        </w:tabs>
        <w:spacing w:after="240"/>
        <w:outlineLvl w:val="4"/>
        <w:rPr>
          <w:rFonts w:asciiTheme="minorHAnsi" w:hAnsiTheme="minorHAnsi" w:cstheme="minorHAnsi"/>
          <w:spacing w:val="-2"/>
          <w:lang w:val="fr-BE" w:eastAsia="en-US"/>
        </w:rPr>
      </w:pPr>
      <w:r w:rsidRPr="00FF6649">
        <w:rPr>
          <w:rFonts w:asciiTheme="minorHAnsi" w:hAnsiTheme="minorHAnsi" w:cstheme="minorHAnsi"/>
          <w:spacing w:val="-2"/>
          <w:lang w:val="fr-BE" w:eastAsia="en-US"/>
        </w:rPr>
        <w:t>ADRESSE:</w:t>
      </w:r>
    </w:p>
    <w:p w:rsidR="00814E86" w:rsidRPr="00FF6649" w:rsidRDefault="00814E86" w:rsidP="00A3683D">
      <w:pPr>
        <w:rPr>
          <w:rFonts w:asciiTheme="minorHAnsi" w:hAnsiTheme="minorHAnsi" w:cstheme="minorHAnsi"/>
          <w:spacing w:val="-2"/>
          <w:lang w:val="fr-BE" w:eastAsia="en-US"/>
        </w:rPr>
      </w:pPr>
      <w:r w:rsidRPr="00FF6649">
        <w:rPr>
          <w:rFonts w:asciiTheme="minorHAnsi" w:hAnsiTheme="minorHAnsi" w:cstheme="minorHAnsi"/>
          <w:spacing w:val="-2"/>
          <w:lang w:val="fr-BE" w:eastAsia="en-US"/>
        </w:rPr>
        <w:t>Quartier Reine Elisabeth</w:t>
      </w:r>
    </w:p>
    <w:p w:rsidR="00814E86" w:rsidRPr="00FF6649" w:rsidRDefault="00814E86" w:rsidP="00A3683D">
      <w:pPr>
        <w:rPr>
          <w:rFonts w:asciiTheme="minorHAnsi" w:hAnsiTheme="minorHAnsi" w:cstheme="minorHAnsi"/>
          <w:spacing w:val="-2"/>
          <w:lang w:val="fr-BE" w:eastAsia="en-US"/>
        </w:rPr>
      </w:pPr>
      <w:r w:rsidRPr="00FF6649">
        <w:rPr>
          <w:rFonts w:asciiTheme="minorHAnsi" w:hAnsiTheme="minorHAnsi" w:cstheme="minorHAnsi"/>
          <w:spacing w:val="-2"/>
          <w:lang w:val="fr-BE" w:eastAsia="en-US"/>
        </w:rPr>
        <w:t>1, Rue d’Evere</w:t>
      </w:r>
    </w:p>
    <w:p w:rsidR="00814E86" w:rsidRPr="00FF6649" w:rsidRDefault="00814E86" w:rsidP="00A3683D">
      <w:pPr>
        <w:rPr>
          <w:rFonts w:asciiTheme="minorHAnsi" w:hAnsiTheme="minorHAnsi" w:cstheme="minorHAnsi"/>
          <w:spacing w:val="-2"/>
          <w:lang w:val="fr-BE" w:eastAsia="en-US"/>
        </w:rPr>
      </w:pPr>
      <w:r w:rsidRPr="00FF6649">
        <w:rPr>
          <w:rFonts w:asciiTheme="minorHAnsi" w:hAnsiTheme="minorHAnsi" w:cstheme="minorHAnsi"/>
          <w:spacing w:val="-2"/>
          <w:lang w:val="fr-BE" w:eastAsia="en-US"/>
        </w:rPr>
        <w:t>1140 Bruxelles</w:t>
      </w:r>
    </w:p>
    <w:p w:rsidR="00FF6649" w:rsidRDefault="00FF6649" w:rsidP="00814E86">
      <w:pPr>
        <w:tabs>
          <w:tab w:val="left" w:pos="426"/>
        </w:tabs>
        <w:spacing w:after="240"/>
        <w:outlineLvl w:val="4"/>
        <w:rPr>
          <w:rFonts w:asciiTheme="minorHAnsi" w:hAnsiTheme="minorHAnsi" w:cstheme="minorHAnsi"/>
          <w:smallCaps/>
          <w:szCs w:val="22"/>
          <w:u w:val="single"/>
          <w:lang w:val="fr-BE"/>
        </w:rPr>
      </w:pPr>
    </w:p>
    <w:p w:rsidR="00814E86" w:rsidRPr="00DF70CB" w:rsidRDefault="00814E86" w:rsidP="00814E86">
      <w:pPr>
        <w:tabs>
          <w:tab w:val="left" w:pos="426"/>
        </w:tabs>
        <w:spacing w:after="240"/>
        <w:outlineLvl w:val="4"/>
        <w:rPr>
          <w:rFonts w:asciiTheme="minorHAnsi" w:hAnsiTheme="minorHAnsi" w:cstheme="minorHAnsi"/>
          <w:smallCaps/>
          <w:szCs w:val="22"/>
          <w:u w:val="single"/>
          <w:lang w:val="fr-BE"/>
        </w:rPr>
      </w:pPr>
      <w:r w:rsidRPr="00DF70CB">
        <w:rPr>
          <w:rFonts w:asciiTheme="minorHAnsi" w:hAnsiTheme="minorHAnsi" w:cstheme="minorHAnsi"/>
          <w:smallCaps/>
          <w:szCs w:val="22"/>
          <w:u w:val="single"/>
          <w:lang w:val="fr-BE"/>
        </w:rPr>
        <w:t xml:space="preserve">Points de Contact : </w:t>
      </w:r>
    </w:p>
    <w:p w:rsidR="00814E86" w:rsidRPr="00671236" w:rsidRDefault="00814E86" w:rsidP="005701D8">
      <w:pPr>
        <w:pStyle w:val="ListParagraph"/>
        <w:numPr>
          <w:ilvl w:val="0"/>
          <w:numId w:val="4"/>
        </w:numPr>
        <w:tabs>
          <w:tab w:val="left" w:pos="426"/>
        </w:tabs>
        <w:spacing w:after="240"/>
        <w:outlineLvl w:val="4"/>
        <w:rPr>
          <w:rFonts w:asciiTheme="minorHAnsi" w:hAnsiTheme="minorHAnsi" w:cstheme="minorHAnsi"/>
          <w:b/>
          <w:bCs/>
          <w:smallCaps/>
          <w:szCs w:val="22"/>
          <w:lang w:val="fr-BE"/>
        </w:rPr>
      </w:pPr>
      <w:r w:rsidRPr="00671236">
        <w:rPr>
          <w:rFonts w:asciiTheme="minorHAnsi" w:hAnsiTheme="minorHAnsi" w:cstheme="minorHAnsi"/>
          <w:bCs/>
          <w:smallCaps/>
          <w:szCs w:val="22"/>
          <w:lang w:val="fr-BE"/>
        </w:rPr>
        <w:t>Officier de Garde</w:t>
      </w:r>
      <w:r w:rsidRPr="00671236">
        <w:rPr>
          <w:rFonts w:asciiTheme="minorHAnsi" w:hAnsiTheme="minorHAnsi" w:cstheme="minorHAnsi"/>
          <w:b/>
          <w:bCs/>
          <w:smallCaps/>
          <w:szCs w:val="22"/>
          <w:lang w:val="fr-BE"/>
        </w:rPr>
        <w:t xml:space="preserve"> </w:t>
      </w:r>
      <w:r w:rsidRPr="00671236">
        <w:rPr>
          <w:rFonts w:asciiTheme="minorHAnsi" w:hAnsiTheme="minorHAnsi" w:cstheme="minorHAnsi"/>
          <w:bCs/>
          <w:smallCaps/>
          <w:szCs w:val="22"/>
          <w:lang w:val="fr-BE"/>
        </w:rPr>
        <w:t>-</w:t>
      </w:r>
      <w:r w:rsidRPr="00671236">
        <w:rPr>
          <w:rFonts w:asciiTheme="minorHAnsi" w:hAnsiTheme="minorHAnsi" w:cstheme="minorHAnsi"/>
          <w:b/>
          <w:bCs/>
          <w:smallCaps/>
          <w:szCs w:val="22"/>
          <w:lang w:val="fr-BE"/>
        </w:rPr>
        <w:t xml:space="preserve">   02 44 17865</w:t>
      </w:r>
    </w:p>
    <w:p w:rsidR="00814E86" w:rsidRPr="00671236" w:rsidRDefault="00814E86" w:rsidP="00814E86">
      <w:pPr>
        <w:pStyle w:val="ListParagraph"/>
        <w:tabs>
          <w:tab w:val="left" w:pos="426"/>
        </w:tabs>
        <w:spacing w:after="240"/>
        <w:ind w:left="1174"/>
        <w:outlineLvl w:val="4"/>
        <w:rPr>
          <w:rFonts w:asciiTheme="minorHAnsi" w:hAnsiTheme="minorHAnsi" w:cstheme="minorHAnsi"/>
          <w:b/>
          <w:bCs/>
          <w:smallCaps/>
          <w:szCs w:val="22"/>
          <w:lang w:val="fr-BE"/>
        </w:rPr>
      </w:pPr>
      <w:r w:rsidRPr="00671236">
        <w:rPr>
          <w:rFonts w:asciiTheme="minorHAnsi" w:hAnsiTheme="minorHAnsi" w:cstheme="minorHAnsi"/>
          <w:b/>
          <w:bCs/>
          <w:smallCaps/>
          <w:szCs w:val="22"/>
          <w:lang w:val="fr-BE"/>
        </w:rPr>
        <w:t xml:space="preserve"> </w:t>
      </w:r>
    </w:p>
    <w:p w:rsidR="00A3683D" w:rsidRPr="00671236" w:rsidRDefault="00A3683D" w:rsidP="00A3683D">
      <w:pPr>
        <w:pStyle w:val="ListParagraph"/>
        <w:numPr>
          <w:ilvl w:val="0"/>
          <w:numId w:val="4"/>
        </w:numPr>
        <w:tabs>
          <w:tab w:val="left" w:pos="426"/>
        </w:tabs>
        <w:spacing w:after="240"/>
        <w:outlineLvl w:val="4"/>
        <w:rPr>
          <w:rFonts w:asciiTheme="minorHAnsi" w:hAnsiTheme="minorHAnsi" w:cstheme="minorHAnsi"/>
          <w:b/>
          <w:bCs/>
          <w:smallCaps/>
          <w:szCs w:val="22"/>
          <w:lang w:val="fr-BE"/>
        </w:rPr>
      </w:pPr>
      <w:r w:rsidRPr="00671236">
        <w:rPr>
          <w:rFonts w:asciiTheme="minorHAnsi" w:hAnsiTheme="minorHAnsi" w:cstheme="minorHAnsi"/>
          <w:smallCaps/>
          <w:szCs w:val="22"/>
          <w:lang w:val="fr-BE"/>
        </w:rPr>
        <w:t xml:space="preserve">Commandant de Quartier -     </w:t>
      </w:r>
      <w:r w:rsidRPr="00671236">
        <w:rPr>
          <w:rFonts w:asciiTheme="minorHAnsi" w:hAnsiTheme="minorHAnsi" w:cstheme="minorHAnsi"/>
          <w:b/>
          <w:bCs/>
          <w:smallCaps/>
          <w:szCs w:val="22"/>
          <w:lang w:val="fr-BE"/>
        </w:rPr>
        <w:t>0473 84 40 62 ou bureau 02/441.79.58</w:t>
      </w:r>
    </w:p>
    <w:p w:rsidR="00A3683D" w:rsidRPr="00671236" w:rsidRDefault="00A3683D" w:rsidP="00A3683D">
      <w:pPr>
        <w:pStyle w:val="ListParagraph"/>
        <w:rPr>
          <w:rFonts w:asciiTheme="minorHAnsi" w:hAnsiTheme="minorHAnsi" w:cstheme="minorHAnsi"/>
          <w:b/>
          <w:bCs/>
          <w:smallCaps/>
          <w:szCs w:val="22"/>
          <w:lang w:val="fr-BE"/>
        </w:rPr>
      </w:pPr>
    </w:p>
    <w:p w:rsidR="00814E86" w:rsidRPr="00671236" w:rsidRDefault="00814E86" w:rsidP="005701D8">
      <w:pPr>
        <w:pStyle w:val="ListParagraph"/>
        <w:numPr>
          <w:ilvl w:val="0"/>
          <w:numId w:val="4"/>
        </w:numPr>
        <w:tabs>
          <w:tab w:val="left" w:pos="426"/>
        </w:tabs>
        <w:spacing w:after="240"/>
        <w:outlineLvl w:val="4"/>
        <w:rPr>
          <w:rFonts w:asciiTheme="minorHAnsi" w:hAnsiTheme="minorHAnsi" w:cstheme="minorHAnsi"/>
          <w:b/>
          <w:bCs/>
          <w:smallCaps/>
          <w:szCs w:val="22"/>
        </w:rPr>
      </w:pPr>
      <w:r w:rsidRPr="00671236">
        <w:rPr>
          <w:rFonts w:asciiTheme="minorHAnsi" w:hAnsiTheme="minorHAnsi" w:cstheme="minorHAnsi"/>
          <w:bCs/>
          <w:smallCaps/>
          <w:szCs w:val="22"/>
          <w:lang w:val="fr-BE"/>
        </w:rPr>
        <w:t>Officier au Courant</w:t>
      </w:r>
      <w:r w:rsidRPr="00671236">
        <w:rPr>
          <w:rFonts w:asciiTheme="minorHAnsi" w:hAnsiTheme="minorHAnsi" w:cstheme="minorHAnsi"/>
          <w:b/>
          <w:bCs/>
          <w:smallCaps/>
          <w:szCs w:val="22"/>
          <w:lang w:val="fr-BE"/>
        </w:rPr>
        <w:t xml:space="preserve">  </w:t>
      </w:r>
      <w:r w:rsidRPr="00671236">
        <w:rPr>
          <w:rFonts w:asciiTheme="minorHAnsi" w:hAnsiTheme="minorHAnsi" w:cstheme="minorHAnsi"/>
          <w:bCs/>
          <w:smallCaps/>
          <w:szCs w:val="22"/>
          <w:lang w:val="fr-BE"/>
        </w:rPr>
        <w:t xml:space="preserve">- </w:t>
      </w:r>
      <w:r w:rsidRPr="00671236">
        <w:rPr>
          <w:rFonts w:asciiTheme="minorHAnsi" w:hAnsiTheme="minorHAnsi" w:cstheme="minorHAnsi"/>
          <w:b/>
          <w:bCs/>
          <w:smallCaps/>
          <w:szCs w:val="22"/>
          <w:lang w:val="fr-BE"/>
        </w:rPr>
        <w:t xml:space="preserve">  </w:t>
      </w:r>
      <w:r w:rsidRPr="00671236">
        <w:rPr>
          <w:rFonts w:asciiTheme="minorHAnsi" w:hAnsiTheme="minorHAnsi" w:cstheme="minorHAnsi"/>
          <w:b/>
          <w:bCs/>
          <w:smallCaps/>
          <w:szCs w:val="22"/>
        </w:rPr>
        <w:t>0478 92 20 01</w:t>
      </w:r>
    </w:p>
    <w:p w:rsidR="00814E86" w:rsidRPr="00DF70CB" w:rsidRDefault="00814E86" w:rsidP="00814E86">
      <w:pPr>
        <w:pStyle w:val="ListParagraph"/>
        <w:rPr>
          <w:rFonts w:asciiTheme="minorHAnsi" w:hAnsiTheme="minorHAnsi" w:cstheme="minorHAnsi"/>
          <w:smallCaps/>
          <w:szCs w:val="22"/>
          <w:lang w:val="fr-BE"/>
        </w:rPr>
      </w:pPr>
    </w:p>
    <w:p w:rsidR="00814E86" w:rsidRPr="00DF70CB" w:rsidRDefault="00814E86" w:rsidP="00EA739F">
      <w:pPr>
        <w:pStyle w:val="Heading5"/>
        <w:numPr>
          <w:ilvl w:val="1"/>
          <w:numId w:val="57"/>
        </w:numPr>
        <w:rPr>
          <w:rFonts w:asciiTheme="minorHAnsi" w:hAnsiTheme="minorHAnsi" w:cstheme="minorHAnsi"/>
          <w:i w:val="0"/>
          <w:sz w:val="22"/>
          <w:szCs w:val="22"/>
          <w:lang w:val="fr-BE"/>
        </w:rPr>
      </w:pPr>
      <w:r w:rsidRPr="00DF70CB">
        <w:rPr>
          <w:rFonts w:asciiTheme="minorHAnsi" w:hAnsiTheme="minorHAnsi" w:cstheme="minorHAnsi"/>
          <w:i w:val="0"/>
          <w:sz w:val="22"/>
          <w:szCs w:val="22"/>
          <w:lang w:val="fr-BE"/>
        </w:rPr>
        <w:t>Inventaire des activités principales</w:t>
      </w:r>
    </w:p>
    <w:p w:rsidR="00814E86" w:rsidRPr="001726B6" w:rsidRDefault="00814E86" w:rsidP="005701D8">
      <w:pPr>
        <w:pStyle w:val="ListParagraph"/>
        <w:numPr>
          <w:ilvl w:val="0"/>
          <w:numId w:val="5"/>
        </w:numPr>
        <w:tabs>
          <w:tab w:val="left" w:pos="426"/>
        </w:tabs>
        <w:spacing w:after="240"/>
        <w:outlineLvl w:val="4"/>
        <w:rPr>
          <w:rFonts w:asciiTheme="minorHAnsi" w:hAnsiTheme="minorHAnsi" w:cstheme="minorHAnsi"/>
          <w:smallCaps/>
          <w:szCs w:val="22"/>
          <w:u w:val="single"/>
          <w:lang w:val="fr-BE"/>
        </w:rPr>
      </w:pPr>
      <w:r w:rsidRPr="001726B6">
        <w:rPr>
          <w:rFonts w:asciiTheme="minorHAnsi" w:hAnsiTheme="minorHAnsi" w:cstheme="minorHAnsi"/>
          <w:smallCaps/>
          <w:szCs w:val="22"/>
          <w:lang w:val="fr-BE"/>
        </w:rPr>
        <w:t xml:space="preserve">Administration </w:t>
      </w:r>
      <w:r w:rsidR="00093836" w:rsidRPr="001726B6">
        <w:rPr>
          <w:rFonts w:asciiTheme="minorHAnsi" w:hAnsiTheme="minorHAnsi" w:cstheme="minorHAnsi"/>
          <w:smallCaps/>
          <w:szCs w:val="22"/>
          <w:lang w:val="fr-BE"/>
        </w:rPr>
        <w:t>(+ de 95%)</w:t>
      </w:r>
    </w:p>
    <w:p w:rsidR="00814E86" w:rsidRPr="001726B6" w:rsidRDefault="00814E86" w:rsidP="00814E86">
      <w:pPr>
        <w:pStyle w:val="ListParagraph"/>
        <w:tabs>
          <w:tab w:val="left" w:pos="426"/>
        </w:tabs>
        <w:spacing w:after="240"/>
        <w:ind w:left="1894"/>
        <w:outlineLvl w:val="4"/>
        <w:rPr>
          <w:rFonts w:asciiTheme="minorHAnsi" w:hAnsiTheme="minorHAnsi" w:cstheme="minorHAnsi"/>
          <w:smallCaps/>
          <w:szCs w:val="22"/>
          <w:u w:val="single"/>
          <w:lang w:val="fr-BE"/>
        </w:rPr>
      </w:pPr>
    </w:p>
    <w:p w:rsidR="00814E86" w:rsidRPr="001726B6" w:rsidRDefault="00814E86" w:rsidP="005701D8">
      <w:pPr>
        <w:pStyle w:val="ListParagraph"/>
        <w:numPr>
          <w:ilvl w:val="0"/>
          <w:numId w:val="5"/>
        </w:numPr>
        <w:tabs>
          <w:tab w:val="left" w:pos="426"/>
        </w:tabs>
        <w:spacing w:after="240"/>
        <w:outlineLvl w:val="4"/>
        <w:rPr>
          <w:rFonts w:asciiTheme="minorHAnsi" w:hAnsiTheme="minorHAnsi" w:cstheme="minorHAnsi"/>
          <w:smallCaps/>
          <w:szCs w:val="22"/>
          <w:u w:val="single"/>
          <w:lang w:val="fr-BE"/>
        </w:rPr>
      </w:pPr>
      <w:r w:rsidRPr="001726B6">
        <w:rPr>
          <w:rFonts w:asciiTheme="minorHAnsi" w:hAnsiTheme="minorHAnsi" w:cstheme="minorHAnsi"/>
          <w:smallCaps/>
          <w:szCs w:val="22"/>
          <w:lang w:val="fr-BE"/>
        </w:rPr>
        <w:t xml:space="preserve">Imprimerie </w:t>
      </w:r>
      <w:r w:rsidR="00093836" w:rsidRPr="001726B6">
        <w:rPr>
          <w:rFonts w:asciiTheme="minorHAnsi" w:hAnsiTheme="minorHAnsi" w:cstheme="minorHAnsi"/>
          <w:smallCaps/>
          <w:szCs w:val="22"/>
          <w:lang w:val="fr-BE"/>
        </w:rPr>
        <w:t>(40 personnes)</w:t>
      </w:r>
    </w:p>
    <w:p w:rsidR="00814E86" w:rsidRPr="001726B6" w:rsidRDefault="00814E86" w:rsidP="00814E86">
      <w:pPr>
        <w:pStyle w:val="ListParagraph"/>
        <w:tabs>
          <w:tab w:val="left" w:pos="426"/>
        </w:tabs>
        <w:spacing w:after="240"/>
        <w:ind w:left="1894"/>
        <w:outlineLvl w:val="4"/>
        <w:rPr>
          <w:rFonts w:asciiTheme="minorHAnsi" w:hAnsiTheme="minorHAnsi" w:cstheme="minorHAnsi"/>
          <w:smallCaps/>
          <w:szCs w:val="22"/>
          <w:u w:val="single"/>
          <w:lang w:val="fr-BE"/>
        </w:rPr>
      </w:pPr>
    </w:p>
    <w:p w:rsidR="00814E86" w:rsidRPr="00093836" w:rsidRDefault="00093836" w:rsidP="005701D8">
      <w:pPr>
        <w:pStyle w:val="ListParagraph"/>
        <w:numPr>
          <w:ilvl w:val="0"/>
          <w:numId w:val="5"/>
        </w:numPr>
        <w:tabs>
          <w:tab w:val="left" w:pos="426"/>
        </w:tabs>
        <w:spacing w:after="240"/>
        <w:outlineLvl w:val="4"/>
        <w:rPr>
          <w:rFonts w:asciiTheme="minorHAnsi" w:hAnsiTheme="minorHAnsi" w:cstheme="minorHAnsi"/>
          <w:smallCaps/>
          <w:szCs w:val="22"/>
          <w:u w:val="single"/>
          <w:lang w:val="fr-BE"/>
        </w:rPr>
      </w:pPr>
      <w:r w:rsidRPr="00093836">
        <w:rPr>
          <w:rFonts w:asciiTheme="minorHAnsi" w:hAnsiTheme="minorHAnsi" w:cstheme="minorHAnsi"/>
          <w:i/>
          <w:smallCaps/>
          <w:szCs w:val="22"/>
          <w:lang w:val="fr-BE"/>
        </w:rPr>
        <w:t xml:space="preserve">Public relations </w:t>
      </w:r>
      <w:r w:rsidR="00814E86" w:rsidRPr="00093836">
        <w:rPr>
          <w:rFonts w:asciiTheme="minorHAnsi" w:hAnsiTheme="minorHAnsi" w:cstheme="minorHAnsi"/>
          <w:smallCaps/>
          <w:szCs w:val="22"/>
          <w:lang w:val="fr-BE"/>
        </w:rPr>
        <w:t xml:space="preserve"> </w:t>
      </w:r>
      <w:r w:rsidRPr="00093836">
        <w:rPr>
          <w:rFonts w:asciiTheme="minorHAnsi" w:hAnsiTheme="minorHAnsi" w:cstheme="minorHAnsi"/>
          <w:smallCaps/>
          <w:szCs w:val="22"/>
          <w:lang w:val="fr-BE"/>
        </w:rPr>
        <w:t>- dans le monde civil (10 personnes)</w:t>
      </w:r>
    </w:p>
    <w:p w:rsidR="00814E86" w:rsidRPr="00093836" w:rsidRDefault="00814E86" w:rsidP="00814E86">
      <w:pPr>
        <w:pStyle w:val="ListParagraph"/>
        <w:tabs>
          <w:tab w:val="left" w:pos="426"/>
        </w:tabs>
        <w:spacing w:after="240"/>
        <w:ind w:left="1894"/>
        <w:outlineLvl w:val="4"/>
        <w:rPr>
          <w:rFonts w:asciiTheme="minorHAnsi" w:hAnsiTheme="minorHAnsi" w:cstheme="minorHAnsi"/>
          <w:smallCaps/>
          <w:szCs w:val="22"/>
          <w:u w:val="single"/>
          <w:lang w:val="fr-BE"/>
        </w:rPr>
      </w:pPr>
    </w:p>
    <w:p w:rsidR="00814E86" w:rsidRPr="00093836" w:rsidRDefault="00814E86" w:rsidP="005701D8">
      <w:pPr>
        <w:pStyle w:val="ListParagraph"/>
        <w:numPr>
          <w:ilvl w:val="0"/>
          <w:numId w:val="5"/>
        </w:numPr>
        <w:tabs>
          <w:tab w:val="left" w:pos="426"/>
        </w:tabs>
        <w:spacing w:after="240"/>
        <w:outlineLvl w:val="4"/>
        <w:rPr>
          <w:rFonts w:asciiTheme="minorHAnsi" w:hAnsiTheme="minorHAnsi" w:cstheme="minorHAnsi"/>
          <w:smallCaps/>
          <w:szCs w:val="22"/>
          <w:u w:val="single"/>
          <w:lang w:val="fr-BE"/>
        </w:rPr>
      </w:pPr>
      <w:r w:rsidRPr="00093836">
        <w:rPr>
          <w:rFonts w:asciiTheme="minorHAnsi" w:hAnsiTheme="minorHAnsi" w:cstheme="minorHAnsi"/>
          <w:smallCaps/>
          <w:szCs w:val="22"/>
          <w:lang w:val="fr-BE"/>
        </w:rPr>
        <w:t xml:space="preserve">Garde </w:t>
      </w:r>
      <w:r w:rsidR="00A3683D">
        <w:rPr>
          <w:rFonts w:asciiTheme="minorHAnsi" w:hAnsiTheme="minorHAnsi" w:cstheme="minorHAnsi"/>
          <w:smallCaps/>
          <w:szCs w:val="22"/>
          <w:lang w:val="fr-BE"/>
        </w:rPr>
        <w:t xml:space="preserve">professionnelle </w:t>
      </w:r>
    </w:p>
    <w:p w:rsidR="00814E86" w:rsidRPr="00093836" w:rsidRDefault="00814E86" w:rsidP="00814E86">
      <w:pPr>
        <w:pStyle w:val="ListParagraph"/>
        <w:tabs>
          <w:tab w:val="left" w:pos="426"/>
        </w:tabs>
        <w:spacing w:after="240"/>
        <w:ind w:left="1894"/>
        <w:outlineLvl w:val="4"/>
        <w:rPr>
          <w:rFonts w:asciiTheme="minorHAnsi" w:hAnsiTheme="minorHAnsi" w:cstheme="minorHAnsi"/>
          <w:smallCaps/>
          <w:szCs w:val="22"/>
          <w:u w:val="single"/>
          <w:lang w:val="fr-BE"/>
        </w:rPr>
      </w:pPr>
    </w:p>
    <w:p w:rsidR="00814E86" w:rsidRPr="00093836" w:rsidRDefault="00A3683D" w:rsidP="005701D8">
      <w:pPr>
        <w:pStyle w:val="ListParagraph"/>
        <w:numPr>
          <w:ilvl w:val="0"/>
          <w:numId w:val="5"/>
        </w:numPr>
        <w:tabs>
          <w:tab w:val="left" w:pos="426"/>
        </w:tabs>
        <w:spacing w:after="240"/>
        <w:outlineLvl w:val="4"/>
        <w:rPr>
          <w:rFonts w:asciiTheme="minorHAnsi" w:hAnsiTheme="minorHAnsi" w:cstheme="minorHAnsi"/>
          <w:smallCaps/>
          <w:szCs w:val="22"/>
          <w:u w:val="single"/>
          <w:lang w:val="fr-BE"/>
        </w:rPr>
      </w:pPr>
      <w:r>
        <w:rPr>
          <w:rFonts w:asciiTheme="minorHAnsi" w:hAnsiTheme="minorHAnsi" w:cstheme="minorHAnsi"/>
          <w:smallCaps/>
          <w:szCs w:val="22"/>
          <w:lang w:val="fr-BE"/>
        </w:rPr>
        <w:t xml:space="preserve">Chauffeurs </w:t>
      </w:r>
    </w:p>
    <w:p w:rsidR="00814E86" w:rsidRPr="00093836" w:rsidRDefault="00814E86" w:rsidP="00814E86">
      <w:pPr>
        <w:pStyle w:val="ListParagraph"/>
        <w:rPr>
          <w:rFonts w:asciiTheme="minorHAnsi" w:hAnsiTheme="minorHAnsi" w:cstheme="minorHAnsi"/>
          <w:smallCaps/>
          <w:szCs w:val="22"/>
          <w:u w:val="single"/>
          <w:lang w:val="fr-BE"/>
        </w:rPr>
      </w:pPr>
    </w:p>
    <w:p w:rsidR="00814E86" w:rsidRPr="00093836" w:rsidRDefault="001353A3" w:rsidP="005701D8">
      <w:pPr>
        <w:pStyle w:val="ListParagraph"/>
        <w:numPr>
          <w:ilvl w:val="0"/>
          <w:numId w:val="5"/>
        </w:numPr>
        <w:tabs>
          <w:tab w:val="left" w:pos="426"/>
        </w:tabs>
        <w:spacing w:after="240"/>
        <w:outlineLvl w:val="4"/>
        <w:rPr>
          <w:rFonts w:asciiTheme="minorHAnsi" w:hAnsiTheme="minorHAnsi" w:cstheme="minorHAnsi"/>
          <w:smallCaps/>
          <w:szCs w:val="22"/>
          <w:u w:val="single"/>
          <w:lang w:val="fr-BE"/>
        </w:rPr>
      </w:pPr>
      <w:r>
        <w:rPr>
          <w:rFonts w:asciiTheme="minorHAnsi" w:hAnsiTheme="minorHAnsi" w:cstheme="minorHAnsi"/>
          <w:smallCaps/>
          <w:szCs w:val="22"/>
          <w:lang w:val="fr-BE"/>
        </w:rPr>
        <w:t>Entretien i</w:t>
      </w:r>
      <w:r w:rsidR="00093836" w:rsidRPr="00093836">
        <w:rPr>
          <w:rFonts w:asciiTheme="minorHAnsi" w:hAnsiTheme="minorHAnsi" w:cstheme="minorHAnsi"/>
          <w:smallCaps/>
          <w:szCs w:val="22"/>
          <w:lang w:val="fr-BE"/>
        </w:rPr>
        <w:t xml:space="preserve">nfrastructure </w:t>
      </w:r>
      <w:r w:rsidR="00A3683D">
        <w:rPr>
          <w:rFonts w:asciiTheme="minorHAnsi" w:hAnsiTheme="minorHAnsi" w:cstheme="minorHAnsi"/>
          <w:smallCaps/>
          <w:szCs w:val="22"/>
          <w:lang w:val="fr-BE"/>
        </w:rPr>
        <w:t>(</w:t>
      </w:r>
      <w:r w:rsidR="00093836" w:rsidRPr="00093836">
        <w:rPr>
          <w:rFonts w:asciiTheme="minorHAnsi" w:hAnsiTheme="minorHAnsi" w:cstheme="minorHAnsi"/>
          <w:smallCaps/>
          <w:szCs w:val="22"/>
          <w:lang w:val="fr-BE"/>
        </w:rPr>
        <w:t>électricien, plombier, peintre, serrurier, maçon)</w:t>
      </w:r>
    </w:p>
    <w:p w:rsidR="00814E86" w:rsidRPr="00DF70CB" w:rsidRDefault="00814E86" w:rsidP="00EA739F">
      <w:pPr>
        <w:pStyle w:val="Heading5"/>
        <w:numPr>
          <w:ilvl w:val="1"/>
          <w:numId w:val="57"/>
        </w:numPr>
        <w:rPr>
          <w:rFonts w:asciiTheme="minorHAnsi" w:hAnsiTheme="minorHAnsi" w:cstheme="minorHAnsi"/>
          <w:i w:val="0"/>
          <w:sz w:val="22"/>
          <w:szCs w:val="22"/>
          <w:lang w:val="fr-BE"/>
        </w:rPr>
      </w:pPr>
      <w:r w:rsidRPr="00DF70CB">
        <w:rPr>
          <w:rFonts w:asciiTheme="minorHAnsi" w:hAnsiTheme="minorHAnsi" w:cstheme="minorHAnsi"/>
          <w:i w:val="0"/>
          <w:sz w:val="22"/>
          <w:szCs w:val="22"/>
          <w:lang w:val="fr-BE"/>
        </w:rPr>
        <w:t>Stockage de substances et préparations dangereuses</w:t>
      </w:r>
    </w:p>
    <w:p w:rsidR="00814E86" w:rsidRPr="00DF70CB" w:rsidRDefault="00885A0D" w:rsidP="005701D8">
      <w:pPr>
        <w:pStyle w:val="ListParagraph"/>
        <w:numPr>
          <w:ilvl w:val="0"/>
          <w:numId w:val="6"/>
        </w:numPr>
        <w:tabs>
          <w:tab w:val="left" w:pos="426"/>
        </w:tabs>
        <w:spacing w:after="240"/>
        <w:outlineLvl w:val="4"/>
        <w:rPr>
          <w:rFonts w:asciiTheme="minorHAnsi" w:hAnsiTheme="minorHAnsi" w:cstheme="minorHAnsi"/>
          <w:b/>
          <w:smallCaps/>
          <w:sz w:val="24"/>
          <w:szCs w:val="24"/>
          <w:u w:val="single"/>
          <w:lang w:val="fr-BE"/>
        </w:rPr>
      </w:pPr>
      <w:r>
        <w:rPr>
          <w:rFonts w:asciiTheme="minorHAnsi" w:hAnsiTheme="minorHAnsi" w:cstheme="minorHAnsi"/>
          <w:smallCaps/>
          <w:sz w:val="24"/>
          <w:szCs w:val="24"/>
          <w:lang w:val="fr-BE"/>
        </w:rPr>
        <w:t xml:space="preserve">Chaque unité veille à fournir un </w:t>
      </w:r>
      <w:r w:rsidR="00FF6649" w:rsidRPr="00DF70CB">
        <w:rPr>
          <w:rFonts w:asciiTheme="minorHAnsi" w:hAnsiTheme="minorHAnsi" w:cstheme="minorHAnsi"/>
          <w:smallCaps/>
          <w:sz w:val="24"/>
          <w:szCs w:val="24"/>
          <w:lang w:val="fr-BE"/>
        </w:rPr>
        <w:t>inventaire de</w:t>
      </w:r>
      <w:r>
        <w:rPr>
          <w:rFonts w:asciiTheme="minorHAnsi" w:hAnsiTheme="minorHAnsi" w:cstheme="minorHAnsi"/>
          <w:smallCaps/>
          <w:sz w:val="24"/>
          <w:szCs w:val="24"/>
          <w:lang w:val="fr-BE"/>
        </w:rPr>
        <w:t xml:space="preserve"> </w:t>
      </w:r>
      <w:r w:rsidR="00FF6649" w:rsidRPr="00DF70CB">
        <w:rPr>
          <w:rFonts w:asciiTheme="minorHAnsi" w:hAnsiTheme="minorHAnsi" w:cstheme="minorHAnsi"/>
          <w:smallCaps/>
          <w:sz w:val="24"/>
          <w:szCs w:val="24"/>
          <w:lang w:val="fr-BE"/>
        </w:rPr>
        <w:t>s</w:t>
      </w:r>
      <w:r>
        <w:rPr>
          <w:rFonts w:asciiTheme="minorHAnsi" w:hAnsiTheme="minorHAnsi" w:cstheme="minorHAnsi"/>
          <w:smallCaps/>
          <w:sz w:val="24"/>
          <w:szCs w:val="24"/>
          <w:lang w:val="fr-BE"/>
        </w:rPr>
        <w:t>es</w:t>
      </w:r>
      <w:r w:rsidR="00FF6649" w:rsidRPr="00DF70CB">
        <w:rPr>
          <w:rFonts w:asciiTheme="minorHAnsi" w:hAnsiTheme="minorHAnsi" w:cstheme="minorHAnsi"/>
          <w:smallCaps/>
          <w:sz w:val="24"/>
          <w:szCs w:val="24"/>
          <w:lang w:val="fr-BE"/>
        </w:rPr>
        <w:t xml:space="preserve"> produits dangereux </w:t>
      </w:r>
      <w:r>
        <w:rPr>
          <w:rFonts w:asciiTheme="minorHAnsi" w:hAnsiTheme="minorHAnsi" w:cstheme="minorHAnsi"/>
          <w:smallCaps/>
          <w:sz w:val="24"/>
          <w:szCs w:val="24"/>
          <w:lang w:val="fr-BE"/>
        </w:rPr>
        <w:t xml:space="preserve">à l’arrivée des services de secours (Template </w:t>
      </w:r>
      <w:r w:rsidR="00FF6649" w:rsidRPr="00DF70CB">
        <w:rPr>
          <w:rFonts w:asciiTheme="minorHAnsi" w:hAnsiTheme="minorHAnsi" w:cstheme="minorHAnsi"/>
          <w:smallCaps/>
          <w:sz w:val="24"/>
          <w:szCs w:val="24"/>
          <w:lang w:val="fr-BE"/>
        </w:rPr>
        <w:t>en annexe</w:t>
      </w:r>
      <w:r w:rsidR="00FF6649">
        <w:rPr>
          <w:rFonts w:asciiTheme="minorHAnsi" w:hAnsiTheme="minorHAnsi" w:cstheme="minorHAnsi"/>
          <w:smallCaps/>
          <w:sz w:val="24"/>
          <w:szCs w:val="24"/>
          <w:lang w:val="fr-BE"/>
        </w:rPr>
        <w:t xml:space="preserve"> </w:t>
      </w:r>
      <w:r>
        <w:rPr>
          <w:rFonts w:asciiTheme="minorHAnsi" w:hAnsiTheme="minorHAnsi" w:cstheme="minorHAnsi"/>
          <w:smallCaps/>
          <w:sz w:val="24"/>
          <w:szCs w:val="24"/>
          <w:lang w:val="fr-BE"/>
        </w:rPr>
        <w:t>1)</w:t>
      </w:r>
      <w:r>
        <w:rPr>
          <w:rStyle w:val="FootnoteReference"/>
          <w:rFonts w:asciiTheme="minorHAnsi" w:hAnsiTheme="minorHAnsi" w:cstheme="minorHAnsi"/>
          <w:smallCaps/>
          <w:sz w:val="24"/>
          <w:szCs w:val="24"/>
          <w:lang w:val="fr-BE"/>
        </w:rPr>
        <w:footnoteReference w:id="1"/>
      </w:r>
    </w:p>
    <w:p w:rsidR="00DF70CB" w:rsidRDefault="00FF6649" w:rsidP="00EA739F">
      <w:pPr>
        <w:pStyle w:val="Heading5"/>
        <w:numPr>
          <w:ilvl w:val="1"/>
          <w:numId w:val="57"/>
        </w:numPr>
        <w:rPr>
          <w:rFonts w:asciiTheme="minorHAnsi" w:hAnsiTheme="minorHAnsi" w:cstheme="minorHAnsi"/>
          <w:i w:val="0"/>
          <w:sz w:val="22"/>
          <w:szCs w:val="22"/>
          <w:lang w:val="fr-BE"/>
        </w:rPr>
      </w:pPr>
      <w:r w:rsidRPr="00FF6649">
        <w:rPr>
          <w:rFonts w:asciiTheme="minorHAnsi" w:hAnsiTheme="minorHAnsi" w:cstheme="minorHAnsi"/>
          <w:i w:val="0"/>
          <w:sz w:val="22"/>
          <w:szCs w:val="22"/>
          <w:lang w:val="fr-BE"/>
        </w:rPr>
        <w:t>Accès aux locaux  des unités dans le quartier</w:t>
      </w:r>
    </w:p>
    <w:p w:rsidR="00FF6649" w:rsidRPr="00FF6649" w:rsidRDefault="00FF6649" w:rsidP="00FF6649">
      <w:pPr>
        <w:pStyle w:val="ListParagraph"/>
        <w:numPr>
          <w:ilvl w:val="0"/>
          <w:numId w:val="6"/>
        </w:numPr>
        <w:tabs>
          <w:tab w:val="left" w:pos="426"/>
        </w:tabs>
        <w:spacing w:after="240"/>
        <w:outlineLvl w:val="4"/>
        <w:rPr>
          <w:rFonts w:asciiTheme="minorHAnsi" w:hAnsiTheme="minorHAnsi" w:cstheme="minorHAnsi"/>
          <w:smallCaps/>
          <w:sz w:val="24"/>
          <w:szCs w:val="24"/>
          <w:lang w:val="fr-BE"/>
        </w:rPr>
        <w:sectPr w:rsidR="00FF6649" w:rsidRPr="00FF6649" w:rsidSect="00E42DC5">
          <w:headerReference w:type="default" r:id="rId9"/>
          <w:footerReference w:type="default" r:id="rId10"/>
          <w:pgSz w:w="11907" w:h="16839" w:code="9"/>
          <w:pgMar w:top="1440" w:right="1440" w:bottom="1440" w:left="1440" w:header="708" w:footer="708" w:gutter="0"/>
          <w:cols w:space="708"/>
          <w:docGrid w:linePitch="360"/>
        </w:sectPr>
      </w:pPr>
      <w:r w:rsidRPr="00FF6649">
        <w:rPr>
          <w:rFonts w:asciiTheme="minorHAnsi" w:hAnsiTheme="minorHAnsi" w:cstheme="minorHAnsi"/>
          <w:smallCaps/>
          <w:sz w:val="24"/>
          <w:szCs w:val="24"/>
          <w:lang w:val="fr-BE"/>
        </w:rPr>
        <w:t>Chaque unité doit s’assurer que les clés des bureau</w:t>
      </w:r>
      <w:r>
        <w:rPr>
          <w:rFonts w:asciiTheme="minorHAnsi" w:hAnsiTheme="minorHAnsi" w:cstheme="minorHAnsi"/>
          <w:smallCaps/>
          <w:sz w:val="24"/>
          <w:szCs w:val="24"/>
          <w:lang w:val="fr-BE"/>
        </w:rPr>
        <w:t>x</w:t>
      </w:r>
      <w:r w:rsidRPr="00FF6649">
        <w:rPr>
          <w:rFonts w:asciiTheme="minorHAnsi" w:hAnsiTheme="minorHAnsi" w:cstheme="minorHAnsi"/>
          <w:smallCaps/>
          <w:sz w:val="24"/>
          <w:szCs w:val="24"/>
          <w:lang w:val="fr-BE"/>
        </w:rPr>
        <w:t xml:space="preserve"> sont disponibles à l’arrivée des services de secours. </w:t>
      </w:r>
    </w:p>
    <w:p w:rsidR="00814E86" w:rsidRPr="00DF70CB" w:rsidRDefault="00814E86" w:rsidP="00EA739F">
      <w:pPr>
        <w:pStyle w:val="Heading5"/>
        <w:numPr>
          <w:ilvl w:val="1"/>
          <w:numId w:val="57"/>
        </w:numPr>
        <w:rPr>
          <w:rFonts w:asciiTheme="minorHAnsi" w:hAnsiTheme="minorHAnsi" w:cstheme="minorHAnsi"/>
          <w:i w:val="0"/>
          <w:sz w:val="22"/>
          <w:szCs w:val="22"/>
          <w:lang w:val="fr-BE"/>
        </w:rPr>
      </w:pPr>
      <w:r w:rsidRPr="00DF70CB">
        <w:rPr>
          <w:rFonts w:asciiTheme="minorHAnsi" w:hAnsiTheme="minorHAnsi" w:cstheme="minorHAnsi"/>
          <w:i w:val="0"/>
          <w:sz w:val="22"/>
          <w:szCs w:val="22"/>
          <w:lang w:val="fr-BE"/>
        </w:rPr>
        <w:lastRenderedPageBreak/>
        <w:t>Plan d’implantation du QRE avec les accès et les points vitaux</w:t>
      </w:r>
    </w:p>
    <w:p w:rsidR="00B17216" w:rsidRDefault="00A3683D" w:rsidP="00DF70CB">
      <w:pPr>
        <w:jc w:val="center"/>
        <w:rPr>
          <w:rFonts w:asciiTheme="minorHAnsi" w:hAnsiTheme="minorHAnsi" w:cstheme="minorHAnsi"/>
          <w:lang w:val="fr-BE"/>
        </w:rPr>
        <w:sectPr w:rsidR="00B17216" w:rsidSect="00DF70CB">
          <w:pgSz w:w="16839" w:h="11907" w:orient="landscape" w:code="9"/>
          <w:pgMar w:top="1440" w:right="1440" w:bottom="1440" w:left="1440" w:header="709" w:footer="709" w:gutter="0"/>
          <w:cols w:space="708"/>
          <w:docGrid w:linePitch="360"/>
        </w:sectPr>
      </w:pPr>
      <w:r>
        <w:rPr>
          <w:rFonts w:asciiTheme="minorHAnsi" w:hAnsiTheme="minorHAnsi" w:cstheme="minorHAnsi"/>
          <w:noProof/>
          <w:lang w:val="en-US" w:eastAsia="en-US"/>
        </w:rPr>
        <w:drawing>
          <wp:inline distT="0" distB="0" distL="0" distR="0" wp14:anchorId="78A9788C" wp14:editId="18829E27">
            <wp:extent cx="7650699" cy="5363274"/>
            <wp:effectExtent l="0" t="0" r="7620" b="889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RE-KKE.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650627" cy="5363223"/>
                    </a:xfrm>
                    <a:prstGeom prst="rect">
                      <a:avLst/>
                    </a:prstGeom>
                  </pic:spPr>
                </pic:pic>
              </a:graphicData>
            </a:graphic>
          </wp:inline>
        </w:drawing>
      </w:r>
    </w:p>
    <w:p w:rsidR="00DF70CB" w:rsidRPr="000D034B" w:rsidRDefault="00DF70CB" w:rsidP="00EA739F">
      <w:pPr>
        <w:pStyle w:val="ListParagraph"/>
        <w:widowControl w:val="0"/>
        <w:numPr>
          <w:ilvl w:val="0"/>
          <w:numId w:val="57"/>
        </w:numPr>
        <w:pBdr>
          <w:top w:val="single" w:sz="4" w:space="1" w:color="auto"/>
          <w:left w:val="single" w:sz="4" w:space="4" w:color="auto"/>
          <w:bottom w:val="single" w:sz="4" w:space="1" w:color="auto"/>
          <w:right w:val="single" w:sz="4" w:space="4" w:color="auto"/>
        </w:pBdr>
        <w:shd w:val="clear" w:color="auto" w:fill="A6A6A6" w:themeFill="background1" w:themeFillShade="A6"/>
        <w:spacing w:after="240" w:line="276" w:lineRule="auto"/>
        <w:jc w:val="center"/>
        <w:rPr>
          <w:rFonts w:asciiTheme="minorHAnsi" w:eastAsiaTheme="minorHAnsi" w:hAnsiTheme="minorHAnsi" w:cstheme="minorHAnsi"/>
          <w:b/>
          <w:sz w:val="40"/>
          <w:szCs w:val="40"/>
          <w:lang w:val="fr-BE" w:eastAsia="en-US"/>
        </w:rPr>
      </w:pPr>
      <w:r w:rsidRPr="000D034B">
        <w:rPr>
          <w:rFonts w:asciiTheme="minorHAnsi" w:eastAsiaTheme="minorHAnsi" w:hAnsiTheme="minorHAnsi" w:cstheme="minorHAnsi"/>
          <w:b/>
          <w:sz w:val="40"/>
          <w:szCs w:val="40"/>
          <w:lang w:val="fr-BE" w:eastAsia="en-US"/>
        </w:rPr>
        <w:lastRenderedPageBreak/>
        <w:t>INCENDIE</w:t>
      </w:r>
    </w:p>
    <w:p w:rsidR="00774DCC" w:rsidRPr="00774DCC" w:rsidRDefault="00774DCC" w:rsidP="00774DCC">
      <w:pPr>
        <w:pStyle w:val="Heading5"/>
        <w:rPr>
          <w:rFonts w:asciiTheme="minorHAnsi" w:hAnsiTheme="minorHAnsi" w:cstheme="minorHAnsi"/>
          <w:b w:val="0"/>
          <w:i w:val="0"/>
          <w:sz w:val="22"/>
          <w:szCs w:val="22"/>
          <w:lang w:val="fr-BE"/>
        </w:rPr>
      </w:pPr>
      <w:r>
        <w:rPr>
          <w:rFonts w:asciiTheme="minorHAnsi" w:hAnsiTheme="minorHAnsi" w:cstheme="minorHAnsi"/>
          <w:b w:val="0"/>
          <w:i w:val="0"/>
          <w:sz w:val="22"/>
          <w:szCs w:val="22"/>
          <w:lang w:val="fr-BE"/>
        </w:rPr>
        <w:tab/>
        <w:t>C</w:t>
      </w:r>
      <w:r w:rsidRPr="00774DCC">
        <w:rPr>
          <w:rFonts w:asciiTheme="minorHAnsi" w:hAnsiTheme="minorHAnsi" w:cstheme="minorHAnsi"/>
          <w:b w:val="0"/>
          <w:i w:val="0"/>
          <w:sz w:val="22"/>
          <w:szCs w:val="22"/>
          <w:lang w:val="fr-BE"/>
        </w:rPr>
        <w:t>haque unité d</w:t>
      </w:r>
      <w:r>
        <w:rPr>
          <w:rFonts w:asciiTheme="minorHAnsi" w:hAnsiTheme="minorHAnsi" w:cstheme="minorHAnsi"/>
          <w:b w:val="0"/>
          <w:i w:val="0"/>
          <w:sz w:val="22"/>
          <w:szCs w:val="22"/>
          <w:lang w:val="fr-BE"/>
        </w:rPr>
        <w:t>u Quartier veille</w:t>
      </w:r>
      <w:r w:rsidRPr="00774DCC">
        <w:rPr>
          <w:rFonts w:asciiTheme="minorHAnsi" w:hAnsiTheme="minorHAnsi" w:cstheme="minorHAnsi"/>
          <w:b w:val="0"/>
          <w:i w:val="0"/>
          <w:sz w:val="22"/>
          <w:szCs w:val="22"/>
          <w:lang w:val="fr-BE"/>
        </w:rPr>
        <w:t xml:space="preserve"> à prévoir </w:t>
      </w:r>
      <w:r>
        <w:rPr>
          <w:rFonts w:asciiTheme="minorHAnsi" w:hAnsiTheme="minorHAnsi" w:cstheme="minorHAnsi"/>
          <w:b w:val="0"/>
          <w:i w:val="0"/>
          <w:sz w:val="22"/>
          <w:szCs w:val="22"/>
          <w:lang w:val="fr-BE"/>
        </w:rPr>
        <w:t>le</w:t>
      </w:r>
      <w:r w:rsidRPr="00774DCC">
        <w:rPr>
          <w:rFonts w:asciiTheme="minorHAnsi" w:hAnsiTheme="minorHAnsi" w:cstheme="minorHAnsi"/>
          <w:b w:val="0"/>
          <w:i w:val="0"/>
          <w:sz w:val="22"/>
          <w:szCs w:val="22"/>
          <w:lang w:val="fr-BE"/>
        </w:rPr>
        <w:t xml:space="preserve"> personnel suffisant pour faire évacuer le bâtiment et combattre l’incendie. Une liste nominative </w:t>
      </w:r>
      <w:r>
        <w:rPr>
          <w:rFonts w:asciiTheme="minorHAnsi" w:hAnsiTheme="minorHAnsi" w:cstheme="minorHAnsi"/>
          <w:b w:val="0"/>
          <w:i w:val="0"/>
          <w:sz w:val="22"/>
          <w:szCs w:val="22"/>
          <w:lang w:val="fr-BE"/>
        </w:rPr>
        <w:t xml:space="preserve">de ce personnel </w:t>
      </w:r>
      <w:r w:rsidRPr="00774DCC">
        <w:rPr>
          <w:rFonts w:asciiTheme="minorHAnsi" w:hAnsiTheme="minorHAnsi" w:cstheme="minorHAnsi"/>
          <w:b w:val="0"/>
          <w:i w:val="0"/>
          <w:sz w:val="22"/>
          <w:szCs w:val="22"/>
          <w:lang w:val="fr-BE"/>
        </w:rPr>
        <w:t xml:space="preserve">et tenue à jour est fournie à la SLPPT08 annuellement (début janvier). De même, l’unité veille à former ce personnel et à le garder opérationnel en organisant </w:t>
      </w:r>
      <w:r>
        <w:rPr>
          <w:rFonts w:asciiTheme="minorHAnsi" w:hAnsiTheme="minorHAnsi" w:cstheme="minorHAnsi"/>
          <w:b w:val="0"/>
          <w:i w:val="0"/>
          <w:sz w:val="22"/>
          <w:szCs w:val="22"/>
          <w:lang w:val="fr-BE"/>
        </w:rPr>
        <w:t xml:space="preserve">régulièrement (légalement une fois par an) </w:t>
      </w:r>
      <w:r w:rsidRPr="00774DCC">
        <w:rPr>
          <w:rFonts w:asciiTheme="minorHAnsi" w:hAnsiTheme="minorHAnsi" w:cstheme="minorHAnsi"/>
          <w:b w:val="0"/>
          <w:i w:val="0"/>
          <w:sz w:val="22"/>
          <w:szCs w:val="22"/>
          <w:lang w:val="fr-BE"/>
        </w:rPr>
        <w:t xml:space="preserve">des exercices pour évaluer leurs capacités d’intervention. </w:t>
      </w:r>
    </w:p>
    <w:p w:rsidR="00DF70CB" w:rsidRPr="000D034B" w:rsidRDefault="00DF70CB" w:rsidP="00EA739F">
      <w:pPr>
        <w:pStyle w:val="Heading5"/>
        <w:numPr>
          <w:ilvl w:val="1"/>
          <w:numId w:val="57"/>
        </w:numPr>
        <w:rPr>
          <w:rFonts w:asciiTheme="minorHAnsi" w:hAnsiTheme="minorHAnsi" w:cstheme="minorHAnsi"/>
          <w:i w:val="0"/>
          <w:sz w:val="22"/>
          <w:szCs w:val="22"/>
          <w:lang w:val="fr-BE"/>
        </w:rPr>
      </w:pPr>
      <w:r w:rsidRPr="000D034B">
        <w:rPr>
          <w:rFonts w:asciiTheme="minorHAnsi" w:hAnsiTheme="minorHAnsi" w:cstheme="minorHAnsi"/>
          <w:i w:val="0"/>
          <w:sz w:val="22"/>
          <w:szCs w:val="22"/>
          <w:lang w:val="fr-BE"/>
        </w:rPr>
        <w:t>Définition</w:t>
      </w:r>
    </w:p>
    <w:p w:rsidR="00DF70CB" w:rsidRDefault="00DF70CB" w:rsidP="00DF70CB">
      <w:pPr>
        <w:widowControl w:val="0"/>
        <w:spacing w:after="240"/>
        <w:rPr>
          <w:rFonts w:asciiTheme="minorHAnsi" w:hAnsiTheme="minorHAnsi" w:cstheme="minorHAnsi"/>
          <w:lang w:val="fr-BE"/>
        </w:rPr>
      </w:pPr>
      <w:r w:rsidRPr="00DF70CB">
        <w:rPr>
          <w:rFonts w:asciiTheme="minorHAnsi" w:hAnsiTheme="minorHAnsi" w:cstheme="minorHAnsi"/>
          <w:lang w:val="fr-BE"/>
        </w:rPr>
        <w:t xml:space="preserve">Il s’agit des incendies tant d’origine humaine (erreur de manipulation, malveillance) que technique (court-circuit, surchauffe,…) et naturelle (foudre, …) qui exposent les personnes </w:t>
      </w:r>
      <w:r w:rsidRPr="001B08D4">
        <w:rPr>
          <w:rFonts w:asciiTheme="minorHAnsi" w:hAnsiTheme="minorHAnsi" w:cstheme="minorHAnsi"/>
          <w:lang w:val="fr-BE"/>
        </w:rPr>
        <w:t xml:space="preserve">présentes ou proches des lieux concernés à des risques de brûlures, d’intoxication </w:t>
      </w:r>
      <w:r w:rsidR="00267E18" w:rsidRPr="001B08D4">
        <w:rPr>
          <w:rFonts w:asciiTheme="minorHAnsi" w:hAnsiTheme="minorHAnsi" w:cstheme="minorHAnsi"/>
          <w:lang w:val="fr-BE"/>
        </w:rPr>
        <w:t>et</w:t>
      </w:r>
      <w:r w:rsidRPr="001B08D4">
        <w:rPr>
          <w:rFonts w:asciiTheme="minorHAnsi" w:hAnsiTheme="minorHAnsi" w:cstheme="minorHAnsi"/>
          <w:lang w:val="fr-BE"/>
        </w:rPr>
        <w:t xml:space="preserve"> également </w:t>
      </w:r>
      <w:r w:rsidR="00267E18" w:rsidRPr="001B08D4">
        <w:rPr>
          <w:rFonts w:asciiTheme="minorHAnsi" w:hAnsiTheme="minorHAnsi" w:cstheme="minorHAnsi"/>
          <w:lang w:val="fr-BE"/>
        </w:rPr>
        <w:t>à un risque d’explosion</w:t>
      </w:r>
      <w:r w:rsidRPr="001B08D4">
        <w:rPr>
          <w:rFonts w:asciiTheme="minorHAnsi" w:hAnsiTheme="minorHAnsi" w:cstheme="minorHAnsi"/>
          <w:lang w:val="fr-BE"/>
        </w:rPr>
        <w:t>.</w:t>
      </w:r>
    </w:p>
    <w:p w:rsidR="00DF70CB" w:rsidRPr="000D034B" w:rsidRDefault="00DF70CB" w:rsidP="00EA739F">
      <w:pPr>
        <w:pStyle w:val="Heading5"/>
        <w:numPr>
          <w:ilvl w:val="1"/>
          <w:numId w:val="57"/>
        </w:numPr>
        <w:rPr>
          <w:rFonts w:asciiTheme="minorHAnsi" w:hAnsiTheme="minorHAnsi" w:cstheme="minorHAnsi"/>
          <w:i w:val="0"/>
          <w:sz w:val="22"/>
          <w:szCs w:val="22"/>
          <w:lang w:val="fr-BE"/>
        </w:rPr>
      </w:pPr>
      <w:r w:rsidRPr="000D034B">
        <w:rPr>
          <w:rFonts w:asciiTheme="minorHAnsi" w:hAnsiTheme="minorHAnsi" w:cstheme="minorHAnsi"/>
          <w:i w:val="0"/>
          <w:sz w:val="22"/>
          <w:szCs w:val="22"/>
          <w:lang w:val="fr-BE"/>
        </w:rPr>
        <w:t>Moyens préventifs</w:t>
      </w:r>
    </w:p>
    <w:p w:rsidR="00DF70CB" w:rsidRPr="00DF70CB" w:rsidRDefault="00DF70CB" w:rsidP="005701D8">
      <w:pPr>
        <w:pStyle w:val="ListParagraph"/>
        <w:widowControl w:val="0"/>
        <w:numPr>
          <w:ilvl w:val="0"/>
          <w:numId w:val="11"/>
        </w:numPr>
        <w:spacing w:after="240" w:line="276" w:lineRule="auto"/>
        <w:rPr>
          <w:rFonts w:asciiTheme="minorHAnsi" w:hAnsiTheme="minorHAnsi" w:cstheme="minorHAnsi"/>
          <w:lang w:val="fr-BE"/>
        </w:rPr>
      </w:pPr>
      <w:r w:rsidRPr="00DF70CB">
        <w:rPr>
          <w:rFonts w:asciiTheme="minorHAnsi" w:hAnsiTheme="minorHAnsi" w:cstheme="minorHAnsi"/>
          <w:lang w:val="fr-BE"/>
        </w:rPr>
        <w:t>Moyens de lutte existants (</w:t>
      </w:r>
      <w:r w:rsidRPr="00DF70CB">
        <w:rPr>
          <w:rFonts w:asciiTheme="minorHAnsi" w:hAnsiTheme="minorHAnsi" w:cstheme="minorHAnsi"/>
          <w:b/>
          <w:lang w:val="fr-BE"/>
        </w:rPr>
        <w:t xml:space="preserve">à contrôler et à </w:t>
      </w:r>
      <w:r w:rsidRPr="001B08D4">
        <w:rPr>
          <w:rFonts w:asciiTheme="minorHAnsi" w:hAnsiTheme="minorHAnsi" w:cstheme="minorHAnsi"/>
          <w:b/>
          <w:lang w:val="fr-BE"/>
        </w:rPr>
        <w:t>cocher</w:t>
      </w:r>
      <w:r w:rsidR="00F45A49" w:rsidRPr="001B08D4">
        <w:rPr>
          <w:rFonts w:asciiTheme="minorHAnsi" w:hAnsiTheme="minorHAnsi" w:cstheme="minorHAnsi"/>
          <w:b/>
          <w:lang w:val="fr-BE"/>
        </w:rPr>
        <w:t xml:space="preserve"> par le responsable </w:t>
      </w:r>
      <w:r w:rsidR="001B08D4" w:rsidRPr="001B08D4">
        <w:rPr>
          <w:rFonts w:asciiTheme="minorHAnsi" w:hAnsiTheme="minorHAnsi" w:cstheme="minorHAnsi"/>
          <w:b/>
          <w:lang w:val="fr-BE"/>
        </w:rPr>
        <w:t>de l’</w:t>
      </w:r>
      <w:r w:rsidR="00F45A49" w:rsidRPr="001B08D4">
        <w:rPr>
          <w:rFonts w:asciiTheme="minorHAnsi" w:hAnsiTheme="minorHAnsi" w:cstheme="minorHAnsi"/>
          <w:b/>
          <w:lang w:val="fr-BE"/>
        </w:rPr>
        <w:t>unité</w:t>
      </w:r>
      <w:r w:rsidRPr="001B08D4">
        <w:rPr>
          <w:rFonts w:asciiTheme="minorHAnsi" w:hAnsiTheme="minorHAnsi" w:cstheme="minorHAnsi"/>
          <w:lang w:val="fr-BE"/>
        </w:rPr>
        <w:t>)</w:t>
      </w:r>
    </w:p>
    <w:p w:rsidR="000D0731" w:rsidRDefault="000D0731" w:rsidP="005701D8">
      <w:pPr>
        <w:pStyle w:val="ListParagraph"/>
        <w:widowControl w:val="0"/>
        <w:numPr>
          <w:ilvl w:val="0"/>
          <w:numId w:val="12"/>
        </w:numPr>
        <w:spacing w:after="240" w:line="276" w:lineRule="auto"/>
        <w:rPr>
          <w:rFonts w:asciiTheme="minorHAnsi" w:hAnsiTheme="minorHAnsi" w:cstheme="minorHAnsi"/>
          <w:lang w:val="fr-BE"/>
        </w:rPr>
      </w:pPr>
      <w:r w:rsidRPr="00DF70CB">
        <w:rPr>
          <w:rFonts w:asciiTheme="minorHAnsi" w:hAnsiTheme="minorHAnsi" w:cstheme="minorHAnsi"/>
          <w:lang w:val="fr-BE"/>
        </w:rPr>
        <w:t xml:space="preserve">Le numéro d’appel aux secours </w:t>
      </w:r>
    </w:p>
    <w:p w:rsidR="00DF70CB" w:rsidRPr="00DF70CB" w:rsidRDefault="00DF70CB" w:rsidP="005701D8">
      <w:pPr>
        <w:pStyle w:val="ListParagraph"/>
        <w:widowControl w:val="0"/>
        <w:numPr>
          <w:ilvl w:val="0"/>
          <w:numId w:val="12"/>
        </w:numPr>
        <w:spacing w:after="240" w:line="276" w:lineRule="auto"/>
        <w:rPr>
          <w:rFonts w:asciiTheme="minorHAnsi" w:hAnsiTheme="minorHAnsi" w:cstheme="minorHAnsi"/>
          <w:lang w:val="fr-BE"/>
        </w:rPr>
      </w:pPr>
      <w:r w:rsidRPr="00DF70CB">
        <w:rPr>
          <w:rFonts w:asciiTheme="minorHAnsi" w:hAnsiTheme="minorHAnsi" w:cstheme="minorHAnsi"/>
          <w:lang w:val="fr-BE"/>
        </w:rPr>
        <w:t xml:space="preserve">Centrale de détection incendie : dans tous les blocs du </w:t>
      </w:r>
      <w:r w:rsidR="001B08D4">
        <w:rPr>
          <w:rFonts w:asciiTheme="minorHAnsi" w:hAnsiTheme="minorHAnsi" w:cstheme="minorHAnsi"/>
          <w:lang w:val="fr-BE"/>
        </w:rPr>
        <w:t>Q</w:t>
      </w:r>
      <w:r w:rsidRPr="00DF70CB">
        <w:rPr>
          <w:rFonts w:asciiTheme="minorHAnsi" w:hAnsiTheme="minorHAnsi" w:cstheme="minorHAnsi"/>
          <w:lang w:val="fr-BE"/>
        </w:rPr>
        <w:t>uartier</w:t>
      </w:r>
    </w:p>
    <w:p w:rsidR="00DF70CB" w:rsidRPr="00DF70CB" w:rsidRDefault="00DF70CB" w:rsidP="005701D8">
      <w:pPr>
        <w:pStyle w:val="ListParagraph"/>
        <w:widowControl w:val="0"/>
        <w:numPr>
          <w:ilvl w:val="0"/>
          <w:numId w:val="12"/>
        </w:numPr>
        <w:spacing w:after="240" w:line="276" w:lineRule="auto"/>
        <w:rPr>
          <w:rFonts w:asciiTheme="minorHAnsi" w:hAnsiTheme="minorHAnsi" w:cstheme="minorHAnsi"/>
          <w:lang w:val="fr-BE"/>
        </w:rPr>
      </w:pPr>
      <w:r w:rsidRPr="00DF70CB">
        <w:rPr>
          <w:rFonts w:asciiTheme="minorHAnsi" w:hAnsiTheme="minorHAnsi" w:cstheme="minorHAnsi"/>
          <w:lang w:val="fr-BE"/>
        </w:rPr>
        <w:t>Détecteurs d’incendie (fumées) dans les compartiments des étages de chaque bloc</w:t>
      </w:r>
    </w:p>
    <w:p w:rsidR="00DF70CB" w:rsidRPr="00DF70CB" w:rsidRDefault="00DF70CB" w:rsidP="005701D8">
      <w:pPr>
        <w:pStyle w:val="ListParagraph"/>
        <w:widowControl w:val="0"/>
        <w:numPr>
          <w:ilvl w:val="0"/>
          <w:numId w:val="12"/>
        </w:numPr>
        <w:spacing w:after="240" w:line="276" w:lineRule="auto"/>
        <w:rPr>
          <w:rFonts w:asciiTheme="minorHAnsi" w:hAnsiTheme="minorHAnsi" w:cstheme="minorHAnsi"/>
          <w:lang w:val="fr-BE"/>
        </w:rPr>
      </w:pPr>
      <w:r w:rsidRPr="00DF70CB">
        <w:rPr>
          <w:rFonts w:asciiTheme="minorHAnsi" w:hAnsiTheme="minorHAnsi" w:cstheme="minorHAnsi"/>
          <w:lang w:val="fr-BE"/>
        </w:rPr>
        <w:t>Eclairages de secours existants avec autonomie minimale d’une heure</w:t>
      </w:r>
    </w:p>
    <w:p w:rsidR="00DF70CB" w:rsidRPr="00DF70CB" w:rsidRDefault="00DF70CB" w:rsidP="005701D8">
      <w:pPr>
        <w:pStyle w:val="ListParagraph"/>
        <w:widowControl w:val="0"/>
        <w:numPr>
          <w:ilvl w:val="0"/>
          <w:numId w:val="12"/>
        </w:numPr>
        <w:spacing w:after="240" w:line="276" w:lineRule="auto"/>
        <w:rPr>
          <w:rFonts w:asciiTheme="minorHAnsi" w:hAnsiTheme="minorHAnsi" w:cstheme="minorHAnsi"/>
          <w:lang w:val="fr-BE"/>
        </w:rPr>
      </w:pPr>
      <w:r w:rsidRPr="00DF70CB">
        <w:rPr>
          <w:rFonts w:asciiTheme="minorHAnsi" w:hAnsiTheme="minorHAnsi" w:cstheme="minorHAnsi"/>
          <w:lang w:val="fr-BE"/>
        </w:rPr>
        <w:t>Consignes d’utilisation des centrales de détection disponibles à proximité de l’appareil</w:t>
      </w:r>
    </w:p>
    <w:p w:rsidR="00DF70CB" w:rsidRPr="00DF70CB" w:rsidRDefault="00DF70CB" w:rsidP="005701D8">
      <w:pPr>
        <w:pStyle w:val="ListParagraph"/>
        <w:widowControl w:val="0"/>
        <w:numPr>
          <w:ilvl w:val="0"/>
          <w:numId w:val="12"/>
        </w:numPr>
        <w:spacing w:after="240" w:line="276" w:lineRule="auto"/>
        <w:rPr>
          <w:rFonts w:asciiTheme="minorHAnsi" w:hAnsiTheme="minorHAnsi" w:cstheme="minorHAnsi"/>
          <w:lang w:val="fr-BE"/>
        </w:rPr>
      </w:pPr>
      <w:r w:rsidRPr="00DF70CB">
        <w:rPr>
          <w:rFonts w:asciiTheme="minorHAnsi" w:hAnsiTheme="minorHAnsi" w:cstheme="minorHAnsi"/>
          <w:lang w:val="fr-BE"/>
        </w:rPr>
        <w:t>Notice de fonctionnement et d’entretien</w:t>
      </w:r>
    </w:p>
    <w:p w:rsidR="00DF70CB" w:rsidRPr="00DF70CB" w:rsidRDefault="00DF70CB" w:rsidP="005701D8">
      <w:pPr>
        <w:pStyle w:val="ListParagraph"/>
        <w:widowControl w:val="0"/>
        <w:numPr>
          <w:ilvl w:val="0"/>
          <w:numId w:val="12"/>
        </w:numPr>
        <w:spacing w:after="240" w:line="276" w:lineRule="auto"/>
        <w:rPr>
          <w:rFonts w:asciiTheme="minorHAnsi" w:hAnsiTheme="minorHAnsi" w:cstheme="minorHAnsi"/>
          <w:lang w:val="fr-BE"/>
        </w:rPr>
      </w:pPr>
      <w:r w:rsidRPr="00DF70CB">
        <w:rPr>
          <w:rFonts w:asciiTheme="minorHAnsi" w:hAnsiTheme="minorHAnsi" w:cstheme="minorHAnsi"/>
          <w:lang w:val="fr-BE"/>
        </w:rPr>
        <w:t>Registre de contrôle de l’installation</w:t>
      </w:r>
    </w:p>
    <w:p w:rsidR="00DF70CB" w:rsidRPr="00DF70CB" w:rsidRDefault="00DF70CB" w:rsidP="005701D8">
      <w:pPr>
        <w:pStyle w:val="ListParagraph"/>
        <w:widowControl w:val="0"/>
        <w:numPr>
          <w:ilvl w:val="0"/>
          <w:numId w:val="12"/>
        </w:numPr>
        <w:spacing w:after="240" w:line="276" w:lineRule="auto"/>
        <w:rPr>
          <w:rFonts w:asciiTheme="minorHAnsi" w:hAnsiTheme="minorHAnsi" w:cstheme="minorHAnsi"/>
          <w:lang w:val="fr-BE"/>
        </w:rPr>
      </w:pPr>
      <w:r w:rsidRPr="00DF70CB">
        <w:rPr>
          <w:rFonts w:asciiTheme="minorHAnsi" w:hAnsiTheme="minorHAnsi" w:cstheme="minorHAnsi"/>
          <w:lang w:val="fr-BE"/>
        </w:rPr>
        <w:t>Plan de situation des locaux protégés montrant les différentes zones et les divers accès</w:t>
      </w:r>
    </w:p>
    <w:p w:rsidR="00DF70CB" w:rsidRPr="00DF70CB" w:rsidRDefault="00DF70CB" w:rsidP="005701D8">
      <w:pPr>
        <w:pStyle w:val="ListParagraph"/>
        <w:widowControl w:val="0"/>
        <w:numPr>
          <w:ilvl w:val="0"/>
          <w:numId w:val="12"/>
        </w:numPr>
        <w:spacing w:after="240" w:line="276" w:lineRule="auto"/>
        <w:rPr>
          <w:rFonts w:asciiTheme="minorHAnsi" w:hAnsiTheme="minorHAnsi" w:cstheme="minorHAnsi"/>
          <w:lang w:val="fr-BE"/>
        </w:rPr>
      </w:pPr>
      <w:r w:rsidRPr="00DF70CB">
        <w:rPr>
          <w:rFonts w:asciiTheme="minorHAnsi" w:hAnsiTheme="minorHAnsi" w:cstheme="minorHAnsi"/>
          <w:lang w:val="fr-BE"/>
        </w:rPr>
        <w:t>L’organigramme de détection incendie, fourni par l’installateur, qui décrit la programmation logique du central</w:t>
      </w:r>
    </w:p>
    <w:p w:rsidR="00DF70CB" w:rsidRPr="00DF70CB" w:rsidRDefault="00DF70CB" w:rsidP="000D0731">
      <w:pPr>
        <w:pStyle w:val="ListParagraph"/>
        <w:widowControl w:val="0"/>
        <w:spacing w:after="240" w:line="276" w:lineRule="auto"/>
        <w:ind w:left="1080"/>
        <w:rPr>
          <w:rFonts w:asciiTheme="minorHAnsi" w:hAnsiTheme="minorHAnsi" w:cstheme="minorHAnsi"/>
          <w:lang w:val="fr-BE"/>
        </w:rPr>
      </w:pPr>
    </w:p>
    <w:tbl>
      <w:tblPr>
        <w:tblStyle w:val="TableGrid"/>
        <w:tblW w:w="0" w:type="auto"/>
        <w:tblLook w:val="04A0" w:firstRow="1" w:lastRow="0" w:firstColumn="1" w:lastColumn="0" w:noHBand="0" w:noVBand="1"/>
      </w:tblPr>
      <w:tblGrid>
        <w:gridCol w:w="4604"/>
        <w:gridCol w:w="4639"/>
      </w:tblGrid>
      <w:tr w:rsidR="00DF70CB" w:rsidRPr="00DF70CB" w:rsidTr="008E4A38">
        <w:tc>
          <w:tcPr>
            <w:tcW w:w="4981" w:type="dxa"/>
            <w:shd w:val="clear" w:color="auto" w:fill="BFBFBF" w:themeFill="background1" w:themeFillShade="BF"/>
          </w:tcPr>
          <w:p w:rsidR="00DF70CB" w:rsidRPr="00DF70CB" w:rsidRDefault="00DF70CB" w:rsidP="008E4A38">
            <w:pPr>
              <w:widowControl w:val="0"/>
              <w:spacing w:after="240"/>
              <w:jc w:val="center"/>
              <w:rPr>
                <w:rFonts w:asciiTheme="minorHAnsi" w:hAnsiTheme="minorHAnsi" w:cstheme="minorHAnsi"/>
                <w:lang w:val="fr-BE"/>
              </w:rPr>
            </w:pPr>
            <w:r w:rsidRPr="00DF70CB">
              <w:rPr>
                <w:rFonts w:asciiTheme="minorHAnsi" w:hAnsiTheme="minorHAnsi" w:cstheme="minorHAnsi"/>
                <w:lang w:val="fr-BE"/>
              </w:rPr>
              <w:t>Type de centrale</w:t>
            </w:r>
          </w:p>
        </w:tc>
        <w:tc>
          <w:tcPr>
            <w:tcW w:w="4982" w:type="dxa"/>
            <w:shd w:val="clear" w:color="auto" w:fill="BFBFBF" w:themeFill="background1" w:themeFillShade="BF"/>
          </w:tcPr>
          <w:p w:rsidR="00DF70CB" w:rsidRPr="00DF70CB" w:rsidRDefault="00DF70CB" w:rsidP="008E4A38">
            <w:pPr>
              <w:widowControl w:val="0"/>
              <w:spacing w:after="240"/>
              <w:jc w:val="center"/>
              <w:rPr>
                <w:rFonts w:asciiTheme="minorHAnsi" w:hAnsiTheme="minorHAnsi" w:cstheme="minorHAnsi"/>
                <w:lang w:val="fr-BE"/>
              </w:rPr>
            </w:pPr>
            <w:r w:rsidRPr="00DF70CB">
              <w:rPr>
                <w:rFonts w:asciiTheme="minorHAnsi" w:hAnsiTheme="minorHAnsi" w:cstheme="minorHAnsi"/>
                <w:lang w:val="fr-BE"/>
              </w:rPr>
              <w:t>Localisation dans le bloc</w:t>
            </w:r>
          </w:p>
        </w:tc>
      </w:tr>
      <w:tr w:rsidR="00DF70CB" w:rsidRPr="00DF70CB" w:rsidTr="008E4A38">
        <w:tc>
          <w:tcPr>
            <w:tcW w:w="4981" w:type="dxa"/>
          </w:tcPr>
          <w:p w:rsidR="00DF70CB" w:rsidRPr="00DF70CB" w:rsidRDefault="00DF70CB" w:rsidP="008E4A38">
            <w:pPr>
              <w:widowControl w:val="0"/>
              <w:spacing w:after="240"/>
              <w:jc w:val="right"/>
              <w:rPr>
                <w:rFonts w:asciiTheme="minorHAnsi" w:hAnsiTheme="minorHAnsi" w:cstheme="minorHAnsi"/>
                <w:lang w:val="fr-BE"/>
              </w:rPr>
            </w:pPr>
            <w:r w:rsidRPr="00DF70CB">
              <w:rPr>
                <w:rStyle w:val="FootnoteReference"/>
                <w:rFonts w:asciiTheme="minorHAnsi" w:hAnsiTheme="minorHAnsi" w:cstheme="minorHAnsi"/>
                <w:lang w:val="fr-BE"/>
              </w:rPr>
              <w:footnoteReference w:id="2"/>
            </w:r>
          </w:p>
        </w:tc>
        <w:tc>
          <w:tcPr>
            <w:tcW w:w="4982" w:type="dxa"/>
          </w:tcPr>
          <w:p w:rsidR="00DF70CB" w:rsidRPr="00DF70CB" w:rsidRDefault="00DF70CB" w:rsidP="008E4A38">
            <w:pPr>
              <w:widowControl w:val="0"/>
              <w:spacing w:after="240"/>
              <w:jc w:val="right"/>
              <w:rPr>
                <w:rFonts w:asciiTheme="minorHAnsi" w:hAnsiTheme="minorHAnsi" w:cstheme="minorHAnsi"/>
                <w:lang w:val="fr-BE"/>
              </w:rPr>
            </w:pPr>
          </w:p>
        </w:tc>
      </w:tr>
    </w:tbl>
    <w:p w:rsidR="00DF70CB" w:rsidRPr="00DF70CB" w:rsidRDefault="00DF70CB" w:rsidP="00DF70CB">
      <w:pPr>
        <w:widowControl w:val="0"/>
        <w:spacing w:after="240"/>
        <w:rPr>
          <w:rFonts w:asciiTheme="minorHAnsi" w:hAnsiTheme="minorHAnsi" w:cstheme="minorHAnsi"/>
          <w:sz w:val="16"/>
          <w:szCs w:val="16"/>
          <w:lang w:val="fr-BE"/>
        </w:rPr>
      </w:pPr>
    </w:p>
    <w:p w:rsidR="00DF70CB" w:rsidRPr="000D034B" w:rsidRDefault="00DF70CB" w:rsidP="00EA739F">
      <w:pPr>
        <w:pStyle w:val="Heading5"/>
        <w:numPr>
          <w:ilvl w:val="1"/>
          <w:numId w:val="57"/>
        </w:numPr>
        <w:rPr>
          <w:rFonts w:asciiTheme="minorHAnsi" w:hAnsiTheme="minorHAnsi" w:cstheme="minorHAnsi"/>
          <w:i w:val="0"/>
          <w:sz w:val="22"/>
          <w:szCs w:val="22"/>
          <w:lang w:val="fr-BE"/>
        </w:rPr>
      </w:pPr>
      <w:r w:rsidRPr="000D034B">
        <w:rPr>
          <w:rFonts w:asciiTheme="minorHAnsi" w:hAnsiTheme="minorHAnsi" w:cstheme="minorHAnsi"/>
          <w:i w:val="0"/>
          <w:sz w:val="22"/>
          <w:szCs w:val="22"/>
          <w:lang w:val="fr-BE"/>
        </w:rPr>
        <w:t xml:space="preserve">Moyens d’extinction (à contrôler et à </w:t>
      </w:r>
      <w:r w:rsidRPr="001B08D4">
        <w:rPr>
          <w:rFonts w:asciiTheme="minorHAnsi" w:hAnsiTheme="minorHAnsi" w:cstheme="minorHAnsi"/>
          <w:i w:val="0"/>
          <w:sz w:val="22"/>
          <w:szCs w:val="22"/>
          <w:lang w:val="fr-BE"/>
        </w:rPr>
        <w:t>cocher</w:t>
      </w:r>
      <w:r w:rsidR="00F45A49" w:rsidRPr="001B08D4">
        <w:rPr>
          <w:rFonts w:asciiTheme="minorHAnsi" w:hAnsiTheme="minorHAnsi" w:cstheme="minorHAnsi"/>
          <w:i w:val="0"/>
          <w:sz w:val="22"/>
          <w:szCs w:val="22"/>
          <w:lang w:val="fr-BE"/>
        </w:rPr>
        <w:t xml:space="preserve"> par le responsable </w:t>
      </w:r>
      <w:r w:rsidR="001B08D4" w:rsidRPr="001B08D4">
        <w:rPr>
          <w:rFonts w:asciiTheme="minorHAnsi" w:hAnsiTheme="minorHAnsi" w:cstheme="minorHAnsi"/>
          <w:i w:val="0"/>
          <w:sz w:val="22"/>
          <w:szCs w:val="22"/>
          <w:lang w:val="fr-BE"/>
        </w:rPr>
        <w:t>de l’</w:t>
      </w:r>
      <w:r w:rsidR="00F45A49" w:rsidRPr="001B08D4">
        <w:rPr>
          <w:rFonts w:asciiTheme="minorHAnsi" w:hAnsiTheme="minorHAnsi" w:cstheme="minorHAnsi"/>
          <w:i w:val="0"/>
          <w:sz w:val="22"/>
          <w:szCs w:val="22"/>
          <w:lang w:val="fr-BE"/>
        </w:rPr>
        <w:t>unité</w:t>
      </w:r>
      <w:r w:rsidRPr="001B08D4">
        <w:rPr>
          <w:rFonts w:asciiTheme="minorHAnsi" w:hAnsiTheme="minorHAnsi" w:cstheme="minorHAnsi"/>
          <w:i w:val="0"/>
          <w:sz w:val="22"/>
          <w:szCs w:val="22"/>
          <w:lang w:val="fr-BE"/>
        </w:rPr>
        <w:t>)</w:t>
      </w:r>
    </w:p>
    <w:p w:rsidR="00DF70CB" w:rsidRPr="00DF70CB" w:rsidRDefault="00DF70CB" w:rsidP="005701D8">
      <w:pPr>
        <w:pStyle w:val="ListParagraph"/>
        <w:widowControl w:val="0"/>
        <w:numPr>
          <w:ilvl w:val="0"/>
          <w:numId w:val="13"/>
        </w:numPr>
        <w:spacing w:after="240" w:line="276" w:lineRule="auto"/>
        <w:rPr>
          <w:rFonts w:asciiTheme="minorHAnsi" w:hAnsiTheme="minorHAnsi" w:cstheme="minorHAnsi"/>
          <w:lang w:val="fr-BE"/>
        </w:rPr>
      </w:pPr>
      <w:r w:rsidRPr="00DF70CB">
        <w:rPr>
          <w:rFonts w:asciiTheme="minorHAnsi" w:hAnsiTheme="minorHAnsi" w:cstheme="minorHAnsi"/>
          <w:lang w:val="fr-BE"/>
        </w:rPr>
        <w:t>Extincteurs</w:t>
      </w:r>
    </w:p>
    <w:p w:rsidR="00DF70CB" w:rsidRPr="00DF70CB" w:rsidRDefault="00DF70CB" w:rsidP="005701D8">
      <w:pPr>
        <w:pStyle w:val="ListParagraph"/>
        <w:widowControl w:val="0"/>
        <w:numPr>
          <w:ilvl w:val="0"/>
          <w:numId w:val="13"/>
        </w:numPr>
        <w:spacing w:after="240" w:line="276" w:lineRule="auto"/>
        <w:rPr>
          <w:rFonts w:asciiTheme="minorHAnsi" w:hAnsiTheme="minorHAnsi" w:cstheme="minorHAnsi"/>
          <w:lang w:val="fr-BE"/>
        </w:rPr>
      </w:pPr>
      <w:r w:rsidRPr="00DF70CB">
        <w:rPr>
          <w:rFonts w:asciiTheme="minorHAnsi" w:hAnsiTheme="minorHAnsi" w:cstheme="minorHAnsi"/>
          <w:lang w:val="fr-BE"/>
        </w:rPr>
        <w:t>Dévidoirs</w:t>
      </w:r>
    </w:p>
    <w:p w:rsidR="00DF70CB" w:rsidRPr="00DF70CB" w:rsidRDefault="00DF70CB" w:rsidP="005701D8">
      <w:pPr>
        <w:pStyle w:val="ListParagraph"/>
        <w:widowControl w:val="0"/>
        <w:numPr>
          <w:ilvl w:val="0"/>
          <w:numId w:val="13"/>
        </w:numPr>
        <w:spacing w:after="240" w:line="276" w:lineRule="auto"/>
        <w:rPr>
          <w:rFonts w:asciiTheme="minorHAnsi" w:hAnsiTheme="minorHAnsi" w:cstheme="minorHAnsi"/>
          <w:lang w:val="fr-BE"/>
        </w:rPr>
      </w:pPr>
      <w:r w:rsidRPr="00DF70CB">
        <w:rPr>
          <w:rFonts w:asciiTheme="minorHAnsi" w:hAnsiTheme="minorHAnsi" w:cstheme="minorHAnsi"/>
          <w:lang w:val="fr-BE"/>
        </w:rPr>
        <w:t>Bouches et bornes d’incendie</w:t>
      </w:r>
    </w:p>
    <w:p w:rsidR="00DF70CB" w:rsidRPr="00DF70CB" w:rsidRDefault="00DF70CB" w:rsidP="005701D8">
      <w:pPr>
        <w:pStyle w:val="ListParagraph"/>
        <w:widowControl w:val="0"/>
        <w:numPr>
          <w:ilvl w:val="0"/>
          <w:numId w:val="13"/>
        </w:numPr>
        <w:spacing w:after="240" w:line="276" w:lineRule="auto"/>
        <w:rPr>
          <w:rFonts w:asciiTheme="minorHAnsi" w:hAnsiTheme="minorHAnsi" w:cstheme="minorHAnsi"/>
          <w:lang w:val="fr-BE"/>
        </w:rPr>
      </w:pPr>
      <w:r w:rsidRPr="00DF70CB">
        <w:rPr>
          <w:rFonts w:asciiTheme="minorHAnsi" w:hAnsiTheme="minorHAnsi" w:cstheme="minorHAnsi"/>
          <w:lang w:val="fr-BE"/>
        </w:rPr>
        <w:t>Sprinkl</w:t>
      </w:r>
      <w:r w:rsidR="0055300B">
        <w:rPr>
          <w:rFonts w:asciiTheme="minorHAnsi" w:hAnsiTheme="minorHAnsi" w:cstheme="minorHAnsi"/>
          <w:lang w:val="fr-BE"/>
        </w:rPr>
        <w:t>er</w:t>
      </w:r>
    </w:p>
    <w:p w:rsidR="00DF70CB" w:rsidRPr="00DF70CB" w:rsidRDefault="00DF70CB" w:rsidP="005701D8">
      <w:pPr>
        <w:pStyle w:val="ListParagraph"/>
        <w:widowControl w:val="0"/>
        <w:numPr>
          <w:ilvl w:val="0"/>
          <w:numId w:val="13"/>
        </w:numPr>
        <w:spacing w:after="240" w:line="276" w:lineRule="auto"/>
        <w:rPr>
          <w:rFonts w:asciiTheme="minorHAnsi" w:hAnsiTheme="minorHAnsi" w:cstheme="minorHAnsi"/>
          <w:lang w:val="fr-BE"/>
        </w:rPr>
      </w:pPr>
      <w:r w:rsidRPr="00DF70CB">
        <w:rPr>
          <w:rFonts w:asciiTheme="minorHAnsi" w:hAnsiTheme="minorHAnsi" w:cstheme="minorHAnsi"/>
          <w:lang w:val="fr-BE"/>
        </w:rPr>
        <w:t>Système d’extinction automatique</w:t>
      </w:r>
    </w:p>
    <w:tbl>
      <w:tblPr>
        <w:tblStyle w:val="TableGrid"/>
        <w:tblW w:w="0" w:type="auto"/>
        <w:tblLook w:val="04A0" w:firstRow="1" w:lastRow="0" w:firstColumn="1" w:lastColumn="0" w:noHBand="0" w:noVBand="1"/>
      </w:tblPr>
      <w:tblGrid>
        <w:gridCol w:w="2003"/>
        <w:gridCol w:w="2160"/>
        <w:gridCol w:w="2485"/>
        <w:gridCol w:w="2595"/>
      </w:tblGrid>
      <w:tr w:rsidR="00DF70CB" w:rsidRPr="00DF70CB" w:rsidTr="00E95A92">
        <w:tc>
          <w:tcPr>
            <w:tcW w:w="2003" w:type="dxa"/>
            <w:shd w:val="clear" w:color="auto" w:fill="BFBFBF" w:themeFill="background1" w:themeFillShade="BF"/>
          </w:tcPr>
          <w:p w:rsidR="00DF70CB" w:rsidRPr="00DF70CB" w:rsidRDefault="00DF70CB" w:rsidP="008E4A38">
            <w:pPr>
              <w:widowControl w:val="0"/>
              <w:spacing w:after="240"/>
              <w:jc w:val="center"/>
              <w:rPr>
                <w:rFonts w:asciiTheme="minorHAnsi" w:hAnsiTheme="minorHAnsi" w:cstheme="minorHAnsi"/>
                <w:sz w:val="20"/>
                <w:lang w:val="fr-BE"/>
              </w:rPr>
            </w:pPr>
            <w:r w:rsidRPr="00DF70CB">
              <w:rPr>
                <w:rFonts w:asciiTheme="minorHAnsi" w:hAnsiTheme="minorHAnsi" w:cstheme="minorHAnsi"/>
                <w:sz w:val="20"/>
                <w:lang w:val="fr-BE"/>
              </w:rPr>
              <w:lastRenderedPageBreak/>
              <w:t>N°</w:t>
            </w:r>
          </w:p>
        </w:tc>
        <w:tc>
          <w:tcPr>
            <w:tcW w:w="2160" w:type="dxa"/>
            <w:shd w:val="clear" w:color="auto" w:fill="BFBFBF" w:themeFill="background1" w:themeFillShade="BF"/>
          </w:tcPr>
          <w:p w:rsidR="00DF70CB" w:rsidRPr="00DF70CB" w:rsidRDefault="00DF70CB" w:rsidP="008E4A38">
            <w:pPr>
              <w:widowControl w:val="0"/>
              <w:spacing w:after="240"/>
              <w:jc w:val="center"/>
              <w:rPr>
                <w:rFonts w:asciiTheme="minorHAnsi" w:hAnsiTheme="minorHAnsi" w:cstheme="minorHAnsi"/>
                <w:sz w:val="20"/>
                <w:lang w:val="fr-BE"/>
              </w:rPr>
            </w:pPr>
            <w:r w:rsidRPr="00DF70CB">
              <w:rPr>
                <w:rFonts w:asciiTheme="minorHAnsi" w:hAnsiTheme="minorHAnsi" w:cstheme="minorHAnsi"/>
                <w:sz w:val="20"/>
                <w:lang w:val="fr-BE"/>
              </w:rPr>
              <w:t xml:space="preserve">Emplacement </w:t>
            </w:r>
          </w:p>
        </w:tc>
        <w:tc>
          <w:tcPr>
            <w:tcW w:w="2485" w:type="dxa"/>
            <w:shd w:val="clear" w:color="auto" w:fill="BFBFBF" w:themeFill="background1" w:themeFillShade="BF"/>
          </w:tcPr>
          <w:p w:rsidR="00DF70CB" w:rsidRPr="00DF70CB" w:rsidRDefault="00DF70CB" w:rsidP="008E4A38">
            <w:pPr>
              <w:widowControl w:val="0"/>
              <w:spacing w:after="240"/>
              <w:jc w:val="center"/>
              <w:rPr>
                <w:rFonts w:asciiTheme="minorHAnsi" w:hAnsiTheme="minorHAnsi" w:cstheme="minorHAnsi"/>
                <w:sz w:val="20"/>
                <w:lang w:val="fr-BE"/>
              </w:rPr>
            </w:pPr>
            <w:r w:rsidRPr="00DF70CB">
              <w:rPr>
                <w:rFonts w:asciiTheme="minorHAnsi" w:hAnsiTheme="minorHAnsi" w:cstheme="minorHAnsi"/>
                <w:sz w:val="20"/>
                <w:lang w:val="fr-BE"/>
              </w:rPr>
              <w:t>Type d’extinction</w:t>
            </w:r>
          </w:p>
        </w:tc>
        <w:tc>
          <w:tcPr>
            <w:tcW w:w="2595" w:type="dxa"/>
            <w:shd w:val="clear" w:color="auto" w:fill="BFBFBF" w:themeFill="background1" w:themeFillShade="BF"/>
          </w:tcPr>
          <w:p w:rsidR="00DF70CB" w:rsidRPr="00DF70CB" w:rsidRDefault="00DF70CB" w:rsidP="008E4A38">
            <w:pPr>
              <w:widowControl w:val="0"/>
              <w:spacing w:after="240"/>
              <w:jc w:val="center"/>
              <w:rPr>
                <w:rFonts w:asciiTheme="minorHAnsi" w:hAnsiTheme="minorHAnsi" w:cstheme="minorHAnsi"/>
                <w:sz w:val="20"/>
                <w:lang w:val="fr-BE"/>
              </w:rPr>
            </w:pPr>
            <w:r w:rsidRPr="00DF70CB">
              <w:rPr>
                <w:rFonts w:asciiTheme="minorHAnsi" w:hAnsiTheme="minorHAnsi" w:cstheme="minorHAnsi"/>
                <w:sz w:val="20"/>
                <w:lang w:val="fr-BE"/>
              </w:rPr>
              <w:t>Capacité</w:t>
            </w:r>
          </w:p>
        </w:tc>
      </w:tr>
      <w:tr w:rsidR="00DF70CB" w:rsidRPr="00DF70CB" w:rsidTr="00E95A92">
        <w:tc>
          <w:tcPr>
            <w:tcW w:w="2003" w:type="dxa"/>
          </w:tcPr>
          <w:p w:rsidR="00DF70CB" w:rsidRPr="000D0731" w:rsidRDefault="00DF70CB" w:rsidP="000D0731">
            <w:pPr>
              <w:widowControl w:val="0"/>
              <w:spacing w:after="240"/>
              <w:ind w:left="0"/>
              <w:rPr>
                <w:rFonts w:asciiTheme="minorHAnsi" w:hAnsiTheme="minorHAnsi" w:cstheme="minorHAnsi"/>
                <w:sz w:val="18"/>
                <w:szCs w:val="18"/>
                <w:lang w:val="fr-BE"/>
              </w:rPr>
            </w:pPr>
          </w:p>
        </w:tc>
        <w:tc>
          <w:tcPr>
            <w:tcW w:w="2160" w:type="dxa"/>
          </w:tcPr>
          <w:p w:rsidR="00DF70CB" w:rsidRPr="00DF70CB" w:rsidRDefault="00DF70CB" w:rsidP="008E4A38">
            <w:pPr>
              <w:widowControl w:val="0"/>
              <w:spacing w:after="240"/>
              <w:rPr>
                <w:rFonts w:asciiTheme="minorHAnsi" w:hAnsiTheme="minorHAnsi" w:cstheme="minorHAnsi"/>
                <w:sz w:val="16"/>
                <w:szCs w:val="16"/>
                <w:lang w:val="fr-BE"/>
              </w:rPr>
            </w:pPr>
          </w:p>
        </w:tc>
        <w:tc>
          <w:tcPr>
            <w:tcW w:w="2485" w:type="dxa"/>
          </w:tcPr>
          <w:p w:rsidR="00DF70CB" w:rsidRPr="00DF70CB" w:rsidRDefault="00DF70CB" w:rsidP="008E4A38">
            <w:pPr>
              <w:widowControl w:val="0"/>
              <w:spacing w:after="240"/>
              <w:rPr>
                <w:rFonts w:asciiTheme="minorHAnsi" w:hAnsiTheme="minorHAnsi" w:cstheme="minorHAnsi"/>
                <w:sz w:val="16"/>
                <w:szCs w:val="16"/>
                <w:lang w:val="fr-BE"/>
              </w:rPr>
            </w:pPr>
          </w:p>
        </w:tc>
        <w:tc>
          <w:tcPr>
            <w:tcW w:w="2595" w:type="dxa"/>
          </w:tcPr>
          <w:p w:rsidR="00DF70CB" w:rsidRPr="00DF70CB" w:rsidRDefault="00DF70CB" w:rsidP="008E4A38">
            <w:pPr>
              <w:widowControl w:val="0"/>
              <w:spacing w:after="240"/>
              <w:rPr>
                <w:rFonts w:asciiTheme="minorHAnsi" w:hAnsiTheme="minorHAnsi" w:cstheme="minorHAnsi"/>
                <w:sz w:val="16"/>
                <w:szCs w:val="16"/>
                <w:lang w:val="fr-BE"/>
              </w:rPr>
            </w:pPr>
          </w:p>
        </w:tc>
      </w:tr>
      <w:tr w:rsidR="00DF70CB" w:rsidRPr="00DF70CB" w:rsidTr="00E95A92">
        <w:tc>
          <w:tcPr>
            <w:tcW w:w="2003" w:type="dxa"/>
          </w:tcPr>
          <w:p w:rsidR="00DF70CB" w:rsidRPr="00DF70CB" w:rsidRDefault="00DF70CB" w:rsidP="008E4A38">
            <w:pPr>
              <w:widowControl w:val="0"/>
              <w:spacing w:after="240"/>
              <w:rPr>
                <w:rFonts w:asciiTheme="minorHAnsi" w:hAnsiTheme="minorHAnsi" w:cstheme="minorHAnsi"/>
                <w:sz w:val="16"/>
                <w:szCs w:val="16"/>
                <w:lang w:val="fr-BE"/>
              </w:rPr>
            </w:pPr>
          </w:p>
        </w:tc>
        <w:tc>
          <w:tcPr>
            <w:tcW w:w="2160" w:type="dxa"/>
          </w:tcPr>
          <w:p w:rsidR="00DF70CB" w:rsidRPr="00DF70CB" w:rsidRDefault="00DF70CB" w:rsidP="008E4A38">
            <w:pPr>
              <w:widowControl w:val="0"/>
              <w:spacing w:after="240"/>
              <w:rPr>
                <w:rFonts w:asciiTheme="minorHAnsi" w:hAnsiTheme="minorHAnsi" w:cstheme="minorHAnsi"/>
                <w:sz w:val="16"/>
                <w:szCs w:val="16"/>
                <w:lang w:val="fr-BE"/>
              </w:rPr>
            </w:pPr>
          </w:p>
        </w:tc>
        <w:tc>
          <w:tcPr>
            <w:tcW w:w="2485" w:type="dxa"/>
          </w:tcPr>
          <w:p w:rsidR="00DF70CB" w:rsidRPr="00DF70CB" w:rsidRDefault="00DF70CB" w:rsidP="008E4A38">
            <w:pPr>
              <w:widowControl w:val="0"/>
              <w:spacing w:after="240"/>
              <w:rPr>
                <w:rFonts w:asciiTheme="minorHAnsi" w:hAnsiTheme="minorHAnsi" w:cstheme="minorHAnsi"/>
                <w:sz w:val="16"/>
                <w:szCs w:val="16"/>
                <w:lang w:val="fr-BE"/>
              </w:rPr>
            </w:pPr>
          </w:p>
        </w:tc>
        <w:tc>
          <w:tcPr>
            <w:tcW w:w="2595" w:type="dxa"/>
          </w:tcPr>
          <w:p w:rsidR="00DF70CB" w:rsidRPr="00DF70CB" w:rsidRDefault="00DF70CB" w:rsidP="008E4A38">
            <w:pPr>
              <w:widowControl w:val="0"/>
              <w:spacing w:after="240"/>
              <w:rPr>
                <w:rFonts w:asciiTheme="minorHAnsi" w:hAnsiTheme="minorHAnsi" w:cstheme="minorHAnsi"/>
                <w:sz w:val="16"/>
                <w:szCs w:val="16"/>
                <w:lang w:val="fr-BE"/>
              </w:rPr>
            </w:pPr>
          </w:p>
        </w:tc>
      </w:tr>
      <w:tr w:rsidR="00DF70CB" w:rsidRPr="00DF70CB" w:rsidTr="00E95A92">
        <w:tc>
          <w:tcPr>
            <w:tcW w:w="2003" w:type="dxa"/>
          </w:tcPr>
          <w:p w:rsidR="00DF70CB" w:rsidRPr="00DF70CB" w:rsidRDefault="00DF70CB" w:rsidP="008E4A38">
            <w:pPr>
              <w:widowControl w:val="0"/>
              <w:spacing w:after="240"/>
              <w:rPr>
                <w:rFonts w:asciiTheme="minorHAnsi" w:hAnsiTheme="minorHAnsi" w:cstheme="minorHAnsi"/>
                <w:sz w:val="16"/>
                <w:szCs w:val="16"/>
                <w:lang w:val="fr-BE"/>
              </w:rPr>
            </w:pPr>
          </w:p>
        </w:tc>
        <w:tc>
          <w:tcPr>
            <w:tcW w:w="2160" w:type="dxa"/>
          </w:tcPr>
          <w:p w:rsidR="00DF70CB" w:rsidRPr="00DF70CB" w:rsidRDefault="00DF70CB" w:rsidP="008E4A38">
            <w:pPr>
              <w:widowControl w:val="0"/>
              <w:spacing w:after="240"/>
              <w:rPr>
                <w:rFonts w:asciiTheme="minorHAnsi" w:hAnsiTheme="minorHAnsi" w:cstheme="minorHAnsi"/>
                <w:sz w:val="16"/>
                <w:szCs w:val="16"/>
                <w:lang w:val="fr-BE"/>
              </w:rPr>
            </w:pPr>
          </w:p>
        </w:tc>
        <w:tc>
          <w:tcPr>
            <w:tcW w:w="2485" w:type="dxa"/>
          </w:tcPr>
          <w:p w:rsidR="00DF70CB" w:rsidRPr="00DF70CB" w:rsidRDefault="00DF70CB" w:rsidP="008E4A38">
            <w:pPr>
              <w:widowControl w:val="0"/>
              <w:spacing w:after="240"/>
              <w:rPr>
                <w:rFonts w:asciiTheme="minorHAnsi" w:hAnsiTheme="minorHAnsi" w:cstheme="minorHAnsi"/>
                <w:sz w:val="16"/>
                <w:szCs w:val="16"/>
                <w:lang w:val="fr-BE"/>
              </w:rPr>
            </w:pPr>
          </w:p>
        </w:tc>
        <w:tc>
          <w:tcPr>
            <w:tcW w:w="2595" w:type="dxa"/>
          </w:tcPr>
          <w:p w:rsidR="00DF70CB" w:rsidRPr="00DF70CB" w:rsidRDefault="00DF70CB" w:rsidP="008E4A38">
            <w:pPr>
              <w:widowControl w:val="0"/>
              <w:spacing w:after="240"/>
              <w:rPr>
                <w:rFonts w:asciiTheme="minorHAnsi" w:hAnsiTheme="minorHAnsi" w:cstheme="minorHAnsi"/>
                <w:sz w:val="16"/>
                <w:szCs w:val="16"/>
                <w:lang w:val="fr-BE"/>
              </w:rPr>
            </w:pPr>
          </w:p>
        </w:tc>
      </w:tr>
      <w:tr w:rsidR="00DF70CB" w:rsidRPr="00DF70CB" w:rsidTr="00E95A92">
        <w:tc>
          <w:tcPr>
            <w:tcW w:w="2003" w:type="dxa"/>
          </w:tcPr>
          <w:p w:rsidR="00DF70CB" w:rsidRPr="00DF70CB" w:rsidRDefault="00DF70CB" w:rsidP="008E4A38">
            <w:pPr>
              <w:widowControl w:val="0"/>
              <w:spacing w:after="240"/>
              <w:rPr>
                <w:rFonts w:asciiTheme="minorHAnsi" w:hAnsiTheme="minorHAnsi" w:cstheme="minorHAnsi"/>
                <w:sz w:val="16"/>
                <w:szCs w:val="16"/>
                <w:lang w:val="fr-BE"/>
              </w:rPr>
            </w:pPr>
          </w:p>
        </w:tc>
        <w:tc>
          <w:tcPr>
            <w:tcW w:w="2160" w:type="dxa"/>
          </w:tcPr>
          <w:p w:rsidR="00DF70CB" w:rsidRPr="00DF70CB" w:rsidRDefault="00DF70CB" w:rsidP="008E4A38">
            <w:pPr>
              <w:widowControl w:val="0"/>
              <w:spacing w:after="240"/>
              <w:rPr>
                <w:rFonts w:asciiTheme="minorHAnsi" w:hAnsiTheme="minorHAnsi" w:cstheme="minorHAnsi"/>
                <w:sz w:val="16"/>
                <w:szCs w:val="16"/>
                <w:lang w:val="fr-BE"/>
              </w:rPr>
            </w:pPr>
          </w:p>
        </w:tc>
        <w:tc>
          <w:tcPr>
            <w:tcW w:w="2485" w:type="dxa"/>
          </w:tcPr>
          <w:p w:rsidR="00DF70CB" w:rsidRPr="00DF70CB" w:rsidRDefault="00DF70CB" w:rsidP="008E4A38">
            <w:pPr>
              <w:widowControl w:val="0"/>
              <w:spacing w:after="240"/>
              <w:rPr>
                <w:rFonts w:asciiTheme="minorHAnsi" w:hAnsiTheme="minorHAnsi" w:cstheme="minorHAnsi"/>
                <w:sz w:val="16"/>
                <w:szCs w:val="16"/>
                <w:lang w:val="fr-BE"/>
              </w:rPr>
            </w:pPr>
          </w:p>
        </w:tc>
        <w:tc>
          <w:tcPr>
            <w:tcW w:w="2595" w:type="dxa"/>
          </w:tcPr>
          <w:p w:rsidR="00DF70CB" w:rsidRPr="00DF70CB" w:rsidRDefault="00DF70CB" w:rsidP="008E4A38">
            <w:pPr>
              <w:widowControl w:val="0"/>
              <w:spacing w:after="240"/>
              <w:rPr>
                <w:rFonts w:asciiTheme="minorHAnsi" w:hAnsiTheme="minorHAnsi" w:cstheme="minorHAnsi"/>
                <w:sz w:val="16"/>
                <w:szCs w:val="16"/>
                <w:lang w:val="fr-BE"/>
              </w:rPr>
            </w:pPr>
          </w:p>
        </w:tc>
      </w:tr>
      <w:tr w:rsidR="00DF70CB" w:rsidRPr="00DF70CB" w:rsidTr="00E95A92">
        <w:tc>
          <w:tcPr>
            <w:tcW w:w="2003" w:type="dxa"/>
          </w:tcPr>
          <w:p w:rsidR="00DF70CB" w:rsidRPr="00DF70CB" w:rsidRDefault="00DF70CB" w:rsidP="008E4A38">
            <w:pPr>
              <w:widowControl w:val="0"/>
              <w:spacing w:after="240"/>
              <w:rPr>
                <w:rFonts w:asciiTheme="minorHAnsi" w:hAnsiTheme="minorHAnsi" w:cstheme="minorHAnsi"/>
                <w:sz w:val="16"/>
                <w:szCs w:val="16"/>
                <w:lang w:val="fr-BE"/>
              </w:rPr>
            </w:pPr>
          </w:p>
        </w:tc>
        <w:tc>
          <w:tcPr>
            <w:tcW w:w="2160" w:type="dxa"/>
          </w:tcPr>
          <w:p w:rsidR="00DF70CB" w:rsidRPr="00DF70CB" w:rsidRDefault="00DF70CB" w:rsidP="008E4A38">
            <w:pPr>
              <w:widowControl w:val="0"/>
              <w:spacing w:after="240"/>
              <w:rPr>
                <w:rFonts w:asciiTheme="minorHAnsi" w:hAnsiTheme="minorHAnsi" w:cstheme="minorHAnsi"/>
                <w:sz w:val="16"/>
                <w:szCs w:val="16"/>
                <w:lang w:val="fr-BE"/>
              </w:rPr>
            </w:pPr>
          </w:p>
        </w:tc>
        <w:tc>
          <w:tcPr>
            <w:tcW w:w="2485" w:type="dxa"/>
          </w:tcPr>
          <w:p w:rsidR="00DF70CB" w:rsidRPr="00DF70CB" w:rsidRDefault="00DF70CB" w:rsidP="008E4A38">
            <w:pPr>
              <w:widowControl w:val="0"/>
              <w:spacing w:after="240"/>
              <w:rPr>
                <w:rFonts w:asciiTheme="minorHAnsi" w:hAnsiTheme="minorHAnsi" w:cstheme="minorHAnsi"/>
                <w:sz w:val="16"/>
                <w:szCs w:val="16"/>
                <w:lang w:val="fr-BE"/>
              </w:rPr>
            </w:pPr>
          </w:p>
        </w:tc>
        <w:tc>
          <w:tcPr>
            <w:tcW w:w="2595" w:type="dxa"/>
          </w:tcPr>
          <w:p w:rsidR="00DF70CB" w:rsidRPr="00DF70CB" w:rsidRDefault="00DF70CB" w:rsidP="008E4A38">
            <w:pPr>
              <w:widowControl w:val="0"/>
              <w:spacing w:after="240"/>
              <w:rPr>
                <w:rFonts w:asciiTheme="minorHAnsi" w:hAnsiTheme="minorHAnsi" w:cstheme="minorHAnsi"/>
                <w:sz w:val="16"/>
                <w:szCs w:val="16"/>
                <w:lang w:val="fr-BE"/>
              </w:rPr>
            </w:pPr>
          </w:p>
        </w:tc>
      </w:tr>
    </w:tbl>
    <w:p w:rsidR="00DF70CB" w:rsidRPr="00DF70CB" w:rsidRDefault="00DF70CB" w:rsidP="00DF70CB">
      <w:pPr>
        <w:widowControl w:val="0"/>
        <w:spacing w:after="240"/>
        <w:rPr>
          <w:rFonts w:asciiTheme="minorHAnsi" w:hAnsiTheme="minorHAnsi" w:cstheme="minorHAnsi"/>
          <w:sz w:val="16"/>
          <w:szCs w:val="16"/>
          <w:lang w:val="fr-BE"/>
        </w:rPr>
      </w:pPr>
    </w:p>
    <w:p w:rsidR="00DF70CB" w:rsidRPr="000D034B" w:rsidRDefault="00DF70CB" w:rsidP="00EA739F">
      <w:pPr>
        <w:pStyle w:val="Heading5"/>
        <w:numPr>
          <w:ilvl w:val="1"/>
          <w:numId w:val="57"/>
        </w:numPr>
        <w:rPr>
          <w:rFonts w:asciiTheme="minorHAnsi" w:hAnsiTheme="minorHAnsi" w:cstheme="minorHAnsi"/>
          <w:i w:val="0"/>
          <w:sz w:val="22"/>
          <w:szCs w:val="22"/>
          <w:lang w:val="fr-BE"/>
        </w:rPr>
      </w:pPr>
      <w:r w:rsidRPr="000D034B">
        <w:rPr>
          <w:rFonts w:asciiTheme="minorHAnsi" w:hAnsiTheme="minorHAnsi" w:cstheme="minorHAnsi"/>
          <w:i w:val="0"/>
          <w:sz w:val="22"/>
          <w:szCs w:val="22"/>
          <w:lang w:val="fr-BE"/>
        </w:rPr>
        <w:t xml:space="preserve">Exutoire de fumée (à contrôler et à </w:t>
      </w:r>
      <w:r w:rsidRPr="001B08D4">
        <w:rPr>
          <w:rFonts w:asciiTheme="minorHAnsi" w:hAnsiTheme="minorHAnsi" w:cstheme="minorHAnsi"/>
          <w:i w:val="0"/>
          <w:sz w:val="22"/>
          <w:szCs w:val="22"/>
          <w:lang w:val="fr-BE"/>
        </w:rPr>
        <w:t>cocher</w:t>
      </w:r>
      <w:r w:rsidR="00F45A49" w:rsidRPr="001B08D4">
        <w:rPr>
          <w:rFonts w:asciiTheme="minorHAnsi" w:hAnsiTheme="minorHAnsi" w:cstheme="minorHAnsi"/>
          <w:i w:val="0"/>
          <w:sz w:val="22"/>
          <w:szCs w:val="22"/>
          <w:lang w:val="fr-BE"/>
        </w:rPr>
        <w:t xml:space="preserve"> par le responsable </w:t>
      </w:r>
      <w:r w:rsidR="001B08D4" w:rsidRPr="001B08D4">
        <w:rPr>
          <w:rFonts w:asciiTheme="minorHAnsi" w:hAnsiTheme="minorHAnsi" w:cstheme="minorHAnsi"/>
          <w:i w:val="0"/>
          <w:sz w:val="22"/>
          <w:szCs w:val="22"/>
          <w:lang w:val="fr-BE"/>
        </w:rPr>
        <w:t>de l’</w:t>
      </w:r>
      <w:r w:rsidR="00F45A49" w:rsidRPr="001B08D4">
        <w:rPr>
          <w:rFonts w:asciiTheme="minorHAnsi" w:hAnsiTheme="minorHAnsi" w:cstheme="minorHAnsi"/>
          <w:i w:val="0"/>
          <w:sz w:val="22"/>
          <w:szCs w:val="22"/>
          <w:lang w:val="fr-BE"/>
        </w:rPr>
        <w:t>unité</w:t>
      </w:r>
      <w:r w:rsidRPr="001B08D4">
        <w:rPr>
          <w:rFonts w:asciiTheme="minorHAnsi" w:hAnsiTheme="minorHAnsi" w:cstheme="minorHAnsi"/>
          <w:i w:val="0"/>
          <w:sz w:val="22"/>
          <w:szCs w:val="22"/>
          <w:lang w:val="fr-BE"/>
        </w:rPr>
        <w:t>)</w:t>
      </w:r>
    </w:p>
    <w:p w:rsidR="00DF70CB" w:rsidRPr="00DF70CB" w:rsidRDefault="00DF70CB" w:rsidP="005701D8">
      <w:pPr>
        <w:pStyle w:val="ListParagraph"/>
        <w:widowControl w:val="0"/>
        <w:numPr>
          <w:ilvl w:val="0"/>
          <w:numId w:val="14"/>
        </w:numPr>
        <w:spacing w:after="240" w:line="276" w:lineRule="auto"/>
        <w:rPr>
          <w:rFonts w:asciiTheme="minorHAnsi" w:hAnsiTheme="minorHAnsi" w:cstheme="minorHAnsi"/>
          <w:lang w:val="fr-BE"/>
        </w:rPr>
      </w:pPr>
      <w:r w:rsidRPr="00DF70CB">
        <w:rPr>
          <w:rFonts w:asciiTheme="minorHAnsi" w:hAnsiTheme="minorHAnsi" w:cstheme="minorHAnsi"/>
          <w:lang w:val="fr-BE"/>
        </w:rPr>
        <w:t>Exutoire de fumée</w:t>
      </w:r>
    </w:p>
    <w:p w:rsidR="00DF70CB" w:rsidRPr="000D034B" w:rsidRDefault="00DF70CB" w:rsidP="00EA739F">
      <w:pPr>
        <w:pStyle w:val="Heading5"/>
        <w:numPr>
          <w:ilvl w:val="1"/>
          <w:numId w:val="57"/>
        </w:numPr>
        <w:rPr>
          <w:rFonts w:asciiTheme="minorHAnsi" w:hAnsiTheme="minorHAnsi" w:cstheme="minorHAnsi"/>
          <w:i w:val="0"/>
          <w:sz w:val="22"/>
          <w:szCs w:val="22"/>
          <w:lang w:val="fr-BE"/>
        </w:rPr>
      </w:pPr>
      <w:r w:rsidRPr="000D034B">
        <w:rPr>
          <w:rFonts w:asciiTheme="minorHAnsi" w:hAnsiTheme="minorHAnsi" w:cstheme="minorHAnsi"/>
          <w:i w:val="0"/>
          <w:sz w:val="22"/>
          <w:szCs w:val="22"/>
          <w:lang w:val="fr-BE"/>
        </w:rPr>
        <w:t>Installations dangereuses (à contrôler et à remplir</w:t>
      </w:r>
      <w:r w:rsidR="00F45A49" w:rsidRPr="0002415F">
        <w:rPr>
          <w:lang w:val="fr-BE"/>
        </w:rPr>
        <w:t xml:space="preserve"> </w:t>
      </w:r>
      <w:r w:rsidR="00F45A49" w:rsidRPr="001B08D4">
        <w:rPr>
          <w:rFonts w:asciiTheme="minorHAnsi" w:hAnsiTheme="minorHAnsi" w:cstheme="minorHAnsi"/>
          <w:i w:val="0"/>
          <w:sz w:val="22"/>
          <w:szCs w:val="22"/>
          <w:lang w:val="fr-BE"/>
        </w:rPr>
        <w:t xml:space="preserve">par le responsable </w:t>
      </w:r>
      <w:r w:rsidR="001B08D4" w:rsidRPr="001B08D4">
        <w:rPr>
          <w:rFonts w:asciiTheme="minorHAnsi" w:hAnsiTheme="minorHAnsi" w:cstheme="minorHAnsi"/>
          <w:i w:val="0"/>
          <w:sz w:val="22"/>
          <w:szCs w:val="22"/>
          <w:lang w:val="fr-BE"/>
        </w:rPr>
        <w:t>de l’</w:t>
      </w:r>
      <w:r w:rsidR="00F45A49" w:rsidRPr="001B08D4">
        <w:rPr>
          <w:rFonts w:asciiTheme="minorHAnsi" w:hAnsiTheme="minorHAnsi" w:cstheme="minorHAnsi"/>
          <w:i w:val="0"/>
          <w:sz w:val="22"/>
          <w:szCs w:val="22"/>
          <w:lang w:val="fr-BE"/>
        </w:rPr>
        <w:t>unité</w:t>
      </w:r>
      <w:r w:rsidRPr="001B08D4">
        <w:rPr>
          <w:rFonts w:asciiTheme="minorHAnsi" w:hAnsiTheme="minorHAnsi" w:cstheme="minorHAnsi"/>
          <w:i w:val="0"/>
          <w:sz w:val="22"/>
          <w:szCs w:val="22"/>
          <w:lang w:val="fr-BE"/>
        </w:rPr>
        <w:t>)</w:t>
      </w:r>
    </w:p>
    <w:tbl>
      <w:tblPr>
        <w:tblStyle w:val="TableGrid"/>
        <w:tblW w:w="9606" w:type="dxa"/>
        <w:tblLook w:val="04A0" w:firstRow="1" w:lastRow="0" w:firstColumn="1" w:lastColumn="0" w:noHBand="0" w:noVBand="1"/>
      </w:tblPr>
      <w:tblGrid>
        <w:gridCol w:w="5920"/>
        <w:gridCol w:w="3686"/>
      </w:tblGrid>
      <w:tr w:rsidR="00DF70CB" w:rsidRPr="00DF70CB" w:rsidTr="008457D9">
        <w:tc>
          <w:tcPr>
            <w:tcW w:w="5920" w:type="dxa"/>
            <w:shd w:val="clear" w:color="auto" w:fill="BFBFBF" w:themeFill="background1" w:themeFillShade="BF"/>
          </w:tcPr>
          <w:p w:rsidR="00DF70CB" w:rsidRPr="00DF70CB" w:rsidRDefault="00DF70CB" w:rsidP="008E4A38">
            <w:pPr>
              <w:widowControl w:val="0"/>
              <w:spacing w:after="240"/>
              <w:jc w:val="center"/>
              <w:rPr>
                <w:rFonts w:asciiTheme="minorHAnsi" w:hAnsiTheme="minorHAnsi" w:cstheme="minorHAnsi"/>
                <w:lang w:val="fr-BE"/>
              </w:rPr>
            </w:pPr>
            <w:r w:rsidRPr="00DF70CB">
              <w:rPr>
                <w:rFonts w:asciiTheme="minorHAnsi" w:hAnsiTheme="minorHAnsi" w:cstheme="minorHAnsi"/>
                <w:lang w:val="fr-BE"/>
              </w:rPr>
              <w:t>Type</w:t>
            </w:r>
          </w:p>
        </w:tc>
        <w:tc>
          <w:tcPr>
            <w:tcW w:w="3686" w:type="dxa"/>
            <w:shd w:val="clear" w:color="auto" w:fill="BFBFBF" w:themeFill="background1" w:themeFillShade="BF"/>
          </w:tcPr>
          <w:p w:rsidR="00DF70CB" w:rsidRPr="00DF70CB" w:rsidRDefault="00DF70CB" w:rsidP="008E4A38">
            <w:pPr>
              <w:widowControl w:val="0"/>
              <w:spacing w:after="240"/>
              <w:jc w:val="center"/>
              <w:rPr>
                <w:rFonts w:asciiTheme="minorHAnsi" w:hAnsiTheme="minorHAnsi" w:cstheme="minorHAnsi"/>
                <w:lang w:val="fr-BE"/>
              </w:rPr>
            </w:pPr>
            <w:r w:rsidRPr="00DF70CB">
              <w:rPr>
                <w:rFonts w:asciiTheme="minorHAnsi" w:hAnsiTheme="minorHAnsi" w:cstheme="minorHAnsi"/>
                <w:lang w:val="fr-BE"/>
              </w:rPr>
              <w:t>Localisation dans le bloc</w:t>
            </w:r>
          </w:p>
        </w:tc>
      </w:tr>
      <w:tr w:rsidR="00DF70CB" w:rsidRPr="00D33112" w:rsidTr="008457D9">
        <w:trPr>
          <w:trHeight w:val="505"/>
        </w:trPr>
        <w:tc>
          <w:tcPr>
            <w:tcW w:w="5920" w:type="dxa"/>
          </w:tcPr>
          <w:p w:rsidR="00DF70CB" w:rsidRPr="00DF70CB" w:rsidRDefault="00DF70CB" w:rsidP="008E4A38">
            <w:pPr>
              <w:widowControl w:val="0"/>
              <w:spacing w:after="240"/>
              <w:rPr>
                <w:rFonts w:asciiTheme="minorHAnsi" w:hAnsiTheme="minorHAnsi" w:cstheme="minorHAnsi"/>
                <w:lang w:val="fr-BE"/>
              </w:rPr>
            </w:pPr>
            <w:r w:rsidRPr="00DF70CB">
              <w:rPr>
                <w:rFonts w:asciiTheme="minorHAnsi" w:hAnsiTheme="minorHAnsi" w:cstheme="minorHAnsi"/>
                <w:lang w:val="fr-BE"/>
              </w:rPr>
              <w:t>Compteur(s) à gaz et distribution de gaz (+ moyen de coupure)</w:t>
            </w:r>
          </w:p>
        </w:tc>
        <w:tc>
          <w:tcPr>
            <w:tcW w:w="3686" w:type="dxa"/>
          </w:tcPr>
          <w:p w:rsidR="00DF70CB" w:rsidRPr="00DF70CB" w:rsidRDefault="00DF70CB" w:rsidP="008E4A38">
            <w:pPr>
              <w:widowControl w:val="0"/>
              <w:spacing w:after="240"/>
              <w:jc w:val="center"/>
              <w:rPr>
                <w:rFonts w:asciiTheme="minorHAnsi" w:hAnsiTheme="minorHAnsi" w:cstheme="minorHAnsi"/>
                <w:lang w:val="fr-BE"/>
              </w:rPr>
            </w:pPr>
          </w:p>
        </w:tc>
      </w:tr>
      <w:tr w:rsidR="00DF70CB" w:rsidRPr="00DF70CB" w:rsidTr="008457D9">
        <w:trPr>
          <w:trHeight w:val="505"/>
        </w:trPr>
        <w:tc>
          <w:tcPr>
            <w:tcW w:w="5920" w:type="dxa"/>
          </w:tcPr>
          <w:p w:rsidR="00DF70CB" w:rsidRPr="00DF70CB" w:rsidRDefault="00DF70CB" w:rsidP="008E4A38">
            <w:pPr>
              <w:widowControl w:val="0"/>
              <w:spacing w:after="240"/>
              <w:rPr>
                <w:rFonts w:asciiTheme="minorHAnsi" w:hAnsiTheme="minorHAnsi" w:cstheme="minorHAnsi"/>
                <w:lang w:val="fr-BE"/>
              </w:rPr>
            </w:pPr>
            <w:r w:rsidRPr="00DF70CB">
              <w:rPr>
                <w:rFonts w:asciiTheme="minorHAnsi" w:hAnsiTheme="minorHAnsi" w:cstheme="minorHAnsi"/>
                <w:lang w:val="fr-BE"/>
              </w:rPr>
              <w:t>Bonbonnes de gaz</w:t>
            </w:r>
          </w:p>
        </w:tc>
        <w:tc>
          <w:tcPr>
            <w:tcW w:w="3686" w:type="dxa"/>
          </w:tcPr>
          <w:p w:rsidR="00DF70CB" w:rsidRPr="00DF70CB" w:rsidRDefault="00DF70CB" w:rsidP="008E4A38">
            <w:pPr>
              <w:widowControl w:val="0"/>
              <w:spacing w:after="240"/>
              <w:jc w:val="center"/>
              <w:rPr>
                <w:rFonts w:asciiTheme="minorHAnsi" w:hAnsiTheme="minorHAnsi" w:cstheme="minorHAnsi"/>
                <w:lang w:val="fr-BE"/>
              </w:rPr>
            </w:pPr>
          </w:p>
        </w:tc>
      </w:tr>
      <w:tr w:rsidR="00DF70CB" w:rsidRPr="00DF70CB" w:rsidTr="008457D9">
        <w:trPr>
          <w:trHeight w:val="505"/>
        </w:trPr>
        <w:tc>
          <w:tcPr>
            <w:tcW w:w="5920" w:type="dxa"/>
          </w:tcPr>
          <w:p w:rsidR="00DF70CB" w:rsidRPr="00DF70CB" w:rsidRDefault="00DF70CB" w:rsidP="008E4A38">
            <w:pPr>
              <w:widowControl w:val="0"/>
              <w:spacing w:after="240"/>
              <w:rPr>
                <w:rFonts w:asciiTheme="minorHAnsi" w:hAnsiTheme="minorHAnsi" w:cstheme="minorHAnsi"/>
                <w:lang w:val="fr-BE"/>
              </w:rPr>
            </w:pPr>
            <w:r w:rsidRPr="00DF70CB">
              <w:rPr>
                <w:rFonts w:asciiTheme="minorHAnsi" w:hAnsiTheme="minorHAnsi" w:cstheme="minorHAnsi"/>
                <w:lang w:val="fr-BE"/>
              </w:rPr>
              <w:t xml:space="preserve">Compteur(s) électriques  </w:t>
            </w:r>
          </w:p>
        </w:tc>
        <w:tc>
          <w:tcPr>
            <w:tcW w:w="3686" w:type="dxa"/>
          </w:tcPr>
          <w:p w:rsidR="00DF70CB" w:rsidRPr="00DF70CB" w:rsidRDefault="00DF70CB" w:rsidP="008E4A38">
            <w:pPr>
              <w:widowControl w:val="0"/>
              <w:spacing w:after="240"/>
              <w:jc w:val="center"/>
              <w:rPr>
                <w:rFonts w:asciiTheme="minorHAnsi" w:hAnsiTheme="minorHAnsi" w:cstheme="minorHAnsi"/>
                <w:lang w:val="fr-BE"/>
              </w:rPr>
            </w:pPr>
          </w:p>
        </w:tc>
      </w:tr>
      <w:tr w:rsidR="00DF70CB" w:rsidRPr="00DF70CB" w:rsidTr="008457D9">
        <w:trPr>
          <w:trHeight w:val="505"/>
        </w:trPr>
        <w:tc>
          <w:tcPr>
            <w:tcW w:w="5920" w:type="dxa"/>
          </w:tcPr>
          <w:p w:rsidR="00DF70CB" w:rsidRPr="00DF70CB" w:rsidRDefault="00DF70CB" w:rsidP="008E4A38">
            <w:pPr>
              <w:widowControl w:val="0"/>
              <w:spacing w:after="240"/>
              <w:rPr>
                <w:rFonts w:asciiTheme="minorHAnsi" w:hAnsiTheme="minorHAnsi" w:cstheme="minorHAnsi"/>
                <w:lang w:val="fr-BE"/>
              </w:rPr>
            </w:pPr>
            <w:r w:rsidRPr="00DF70CB">
              <w:rPr>
                <w:rFonts w:asciiTheme="minorHAnsi" w:hAnsiTheme="minorHAnsi" w:cstheme="minorHAnsi"/>
                <w:lang w:val="fr-BE"/>
              </w:rPr>
              <w:t>Citerne(s) à mazout</w:t>
            </w:r>
          </w:p>
        </w:tc>
        <w:tc>
          <w:tcPr>
            <w:tcW w:w="3686" w:type="dxa"/>
          </w:tcPr>
          <w:p w:rsidR="00DF70CB" w:rsidRPr="00DF70CB" w:rsidRDefault="00DF70CB" w:rsidP="008E4A38">
            <w:pPr>
              <w:widowControl w:val="0"/>
              <w:spacing w:after="240"/>
              <w:jc w:val="center"/>
              <w:rPr>
                <w:rFonts w:asciiTheme="minorHAnsi" w:hAnsiTheme="minorHAnsi" w:cstheme="minorHAnsi"/>
                <w:lang w:val="fr-BE"/>
              </w:rPr>
            </w:pPr>
          </w:p>
        </w:tc>
      </w:tr>
      <w:tr w:rsidR="00DF70CB" w:rsidRPr="00DF70CB" w:rsidTr="008457D9">
        <w:trPr>
          <w:trHeight w:val="505"/>
        </w:trPr>
        <w:tc>
          <w:tcPr>
            <w:tcW w:w="5920" w:type="dxa"/>
          </w:tcPr>
          <w:p w:rsidR="00DF70CB" w:rsidRPr="00DF70CB" w:rsidRDefault="00DF70CB" w:rsidP="008E4A38">
            <w:pPr>
              <w:widowControl w:val="0"/>
              <w:spacing w:after="240"/>
              <w:rPr>
                <w:rFonts w:asciiTheme="minorHAnsi" w:hAnsiTheme="minorHAnsi" w:cstheme="minorHAnsi"/>
                <w:lang w:val="fr-BE"/>
              </w:rPr>
            </w:pPr>
            <w:r w:rsidRPr="00DF70CB">
              <w:rPr>
                <w:rFonts w:asciiTheme="minorHAnsi" w:hAnsiTheme="minorHAnsi" w:cstheme="minorHAnsi"/>
                <w:lang w:val="fr-BE"/>
              </w:rPr>
              <w:t>Matières inflammables</w:t>
            </w:r>
          </w:p>
        </w:tc>
        <w:tc>
          <w:tcPr>
            <w:tcW w:w="3686" w:type="dxa"/>
          </w:tcPr>
          <w:p w:rsidR="00DF70CB" w:rsidRPr="00DF70CB" w:rsidRDefault="00DF70CB" w:rsidP="008E4A38">
            <w:pPr>
              <w:widowControl w:val="0"/>
              <w:spacing w:after="240"/>
              <w:jc w:val="center"/>
              <w:rPr>
                <w:rFonts w:asciiTheme="minorHAnsi" w:hAnsiTheme="minorHAnsi" w:cstheme="minorHAnsi"/>
                <w:lang w:val="fr-BE"/>
              </w:rPr>
            </w:pPr>
          </w:p>
        </w:tc>
      </w:tr>
      <w:tr w:rsidR="00DF70CB" w:rsidRPr="00DF70CB" w:rsidTr="008457D9">
        <w:trPr>
          <w:trHeight w:val="505"/>
        </w:trPr>
        <w:tc>
          <w:tcPr>
            <w:tcW w:w="5920" w:type="dxa"/>
          </w:tcPr>
          <w:p w:rsidR="00DF70CB" w:rsidRPr="00DF70CB" w:rsidRDefault="00DF70CB" w:rsidP="008E4A38">
            <w:pPr>
              <w:widowControl w:val="0"/>
              <w:spacing w:after="240"/>
              <w:rPr>
                <w:rFonts w:asciiTheme="minorHAnsi" w:hAnsiTheme="minorHAnsi" w:cstheme="minorHAnsi"/>
                <w:lang w:val="fr-BE"/>
              </w:rPr>
            </w:pPr>
            <w:r w:rsidRPr="00DF70CB">
              <w:rPr>
                <w:rFonts w:asciiTheme="minorHAnsi" w:hAnsiTheme="minorHAnsi" w:cstheme="minorHAnsi"/>
                <w:lang w:val="fr-BE"/>
              </w:rPr>
              <w:t>Matières toxiques</w:t>
            </w:r>
          </w:p>
        </w:tc>
        <w:tc>
          <w:tcPr>
            <w:tcW w:w="3686" w:type="dxa"/>
          </w:tcPr>
          <w:p w:rsidR="00DF70CB" w:rsidRPr="00DF70CB" w:rsidRDefault="00DF70CB" w:rsidP="008E4A38">
            <w:pPr>
              <w:widowControl w:val="0"/>
              <w:spacing w:after="240"/>
              <w:jc w:val="center"/>
              <w:rPr>
                <w:rFonts w:asciiTheme="minorHAnsi" w:hAnsiTheme="minorHAnsi" w:cstheme="minorHAnsi"/>
                <w:lang w:val="fr-BE"/>
              </w:rPr>
            </w:pPr>
          </w:p>
        </w:tc>
      </w:tr>
      <w:tr w:rsidR="00DF70CB" w:rsidRPr="00DF70CB" w:rsidTr="008457D9">
        <w:trPr>
          <w:trHeight w:val="505"/>
        </w:trPr>
        <w:tc>
          <w:tcPr>
            <w:tcW w:w="5920" w:type="dxa"/>
          </w:tcPr>
          <w:p w:rsidR="00DF70CB" w:rsidRPr="00DF70CB" w:rsidRDefault="00DF70CB" w:rsidP="008E4A38">
            <w:pPr>
              <w:widowControl w:val="0"/>
              <w:spacing w:after="240"/>
              <w:rPr>
                <w:rFonts w:asciiTheme="minorHAnsi" w:hAnsiTheme="minorHAnsi" w:cstheme="minorHAnsi"/>
                <w:lang w:val="fr-BE"/>
              </w:rPr>
            </w:pPr>
            <w:r w:rsidRPr="00DF70CB">
              <w:rPr>
                <w:rFonts w:asciiTheme="minorHAnsi" w:hAnsiTheme="minorHAnsi" w:cstheme="minorHAnsi"/>
                <w:lang w:val="fr-BE"/>
              </w:rPr>
              <w:t>Friteuses</w:t>
            </w:r>
          </w:p>
        </w:tc>
        <w:tc>
          <w:tcPr>
            <w:tcW w:w="3686" w:type="dxa"/>
          </w:tcPr>
          <w:p w:rsidR="00DF70CB" w:rsidRPr="00DF70CB" w:rsidRDefault="00DF70CB" w:rsidP="008E4A38">
            <w:pPr>
              <w:widowControl w:val="0"/>
              <w:spacing w:after="240"/>
              <w:jc w:val="center"/>
              <w:rPr>
                <w:rFonts w:asciiTheme="minorHAnsi" w:hAnsiTheme="minorHAnsi" w:cstheme="minorHAnsi"/>
                <w:lang w:val="fr-BE"/>
              </w:rPr>
            </w:pPr>
          </w:p>
        </w:tc>
      </w:tr>
      <w:tr w:rsidR="00DF70CB" w:rsidRPr="00DF70CB" w:rsidTr="008457D9">
        <w:trPr>
          <w:trHeight w:val="505"/>
        </w:trPr>
        <w:tc>
          <w:tcPr>
            <w:tcW w:w="5920" w:type="dxa"/>
          </w:tcPr>
          <w:p w:rsidR="00DF70CB" w:rsidRPr="00DF70CB" w:rsidRDefault="00DF70CB" w:rsidP="008E4A38">
            <w:pPr>
              <w:widowControl w:val="0"/>
              <w:spacing w:after="240"/>
              <w:rPr>
                <w:rFonts w:asciiTheme="minorHAnsi" w:hAnsiTheme="minorHAnsi" w:cstheme="minorHAnsi"/>
                <w:lang w:val="fr-BE"/>
              </w:rPr>
            </w:pPr>
            <w:r w:rsidRPr="00DF70CB">
              <w:rPr>
                <w:rFonts w:asciiTheme="minorHAnsi" w:hAnsiTheme="minorHAnsi" w:cstheme="minorHAnsi"/>
                <w:lang w:val="fr-BE"/>
              </w:rPr>
              <w:t>Autres</w:t>
            </w:r>
          </w:p>
        </w:tc>
        <w:tc>
          <w:tcPr>
            <w:tcW w:w="3686" w:type="dxa"/>
          </w:tcPr>
          <w:p w:rsidR="00DF70CB" w:rsidRPr="00DF70CB" w:rsidRDefault="00DF70CB" w:rsidP="008E4A38">
            <w:pPr>
              <w:widowControl w:val="0"/>
              <w:spacing w:after="240"/>
              <w:jc w:val="center"/>
              <w:rPr>
                <w:rFonts w:asciiTheme="minorHAnsi" w:hAnsiTheme="minorHAnsi" w:cstheme="minorHAnsi"/>
                <w:lang w:val="fr-BE"/>
              </w:rPr>
            </w:pPr>
          </w:p>
        </w:tc>
      </w:tr>
    </w:tbl>
    <w:p w:rsidR="000D0731" w:rsidRDefault="000D0731" w:rsidP="000D0731">
      <w:pPr>
        <w:pStyle w:val="Heading5"/>
        <w:ind w:left="792" w:firstLine="0"/>
        <w:rPr>
          <w:rFonts w:asciiTheme="minorHAnsi" w:hAnsiTheme="minorHAnsi" w:cstheme="minorHAnsi"/>
          <w:i w:val="0"/>
          <w:sz w:val="22"/>
          <w:szCs w:val="22"/>
          <w:lang w:val="fr-BE"/>
        </w:rPr>
      </w:pPr>
    </w:p>
    <w:p w:rsidR="00DF70CB" w:rsidRPr="000D034B" w:rsidRDefault="00DF70CB" w:rsidP="00EA739F">
      <w:pPr>
        <w:pStyle w:val="Heading5"/>
        <w:numPr>
          <w:ilvl w:val="1"/>
          <w:numId w:val="57"/>
        </w:numPr>
        <w:rPr>
          <w:rFonts w:asciiTheme="minorHAnsi" w:hAnsiTheme="minorHAnsi" w:cstheme="minorHAnsi"/>
          <w:i w:val="0"/>
          <w:sz w:val="22"/>
          <w:szCs w:val="22"/>
          <w:lang w:val="fr-BE"/>
        </w:rPr>
      </w:pPr>
      <w:r w:rsidRPr="000D034B">
        <w:rPr>
          <w:rFonts w:asciiTheme="minorHAnsi" w:hAnsiTheme="minorHAnsi" w:cstheme="minorHAnsi"/>
          <w:i w:val="0"/>
          <w:sz w:val="22"/>
          <w:szCs w:val="22"/>
          <w:lang w:val="fr-BE"/>
        </w:rPr>
        <w:t xml:space="preserve">Affichage des consignes de sécurité (à contrôler et à </w:t>
      </w:r>
      <w:r w:rsidRPr="00DA6CB6">
        <w:rPr>
          <w:rFonts w:asciiTheme="minorHAnsi" w:hAnsiTheme="minorHAnsi" w:cstheme="minorHAnsi"/>
          <w:i w:val="0"/>
          <w:sz w:val="22"/>
          <w:szCs w:val="22"/>
          <w:lang w:val="fr-BE"/>
        </w:rPr>
        <w:t>remplir</w:t>
      </w:r>
      <w:r w:rsidR="00F45A49" w:rsidRPr="0002415F">
        <w:rPr>
          <w:lang w:val="fr-BE"/>
        </w:rPr>
        <w:t xml:space="preserve"> </w:t>
      </w:r>
      <w:r w:rsidR="00F45A49" w:rsidRPr="00DA6CB6">
        <w:rPr>
          <w:rFonts w:asciiTheme="minorHAnsi" w:hAnsiTheme="minorHAnsi" w:cstheme="minorHAnsi"/>
          <w:i w:val="0"/>
          <w:sz w:val="22"/>
          <w:szCs w:val="22"/>
          <w:lang w:val="fr-BE"/>
        </w:rPr>
        <w:t xml:space="preserve">par le responsable </w:t>
      </w:r>
      <w:r w:rsidR="00DA6CB6" w:rsidRPr="00DA6CB6">
        <w:rPr>
          <w:rFonts w:asciiTheme="minorHAnsi" w:hAnsiTheme="minorHAnsi" w:cstheme="minorHAnsi"/>
          <w:i w:val="0"/>
          <w:sz w:val="22"/>
          <w:szCs w:val="22"/>
          <w:lang w:val="fr-BE"/>
        </w:rPr>
        <w:t>de l’</w:t>
      </w:r>
      <w:r w:rsidR="00F45A49" w:rsidRPr="00DA6CB6">
        <w:rPr>
          <w:rFonts w:asciiTheme="minorHAnsi" w:hAnsiTheme="minorHAnsi" w:cstheme="minorHAnsi"/>
          <w:i w:val="0"/>
          <w:sz w:val="22"/>
          <w:szCs w:val="22"/>
          <w:lang w:val="fr-BE"/>
        </w:rPr>
        <w:t>unité</w:t>
      </w:r>
      <w:r w:rsidRPr="00DA6CB6">
        <w:rPr>
          <w:rFonts w:asciiTheme="minorHAnsi" w:hAnsiTheme="minorHAnsi" w:cstheme="minorHAnsi"/>
          <w:i w:val="0"/>
          <w:sz w:val="22"/>
          <w:szCs w:val="22"/>
          <w:lang w:val="fr-BE"/>
        </w:rPr>
        <w:t>)</w:t>
      </w:r>
    </w:p>
    <w:p w:rsidR="00DF70CB" w:rsidRPr="00DF70CB" w:rsidRDefault="00DF70CB" w:rsidP="005701D8">
      <w:pPr>
        <w:pStyle w:val="ListParagraph"/>
        <w:widowControl w:val="0"/>
        <w:numPr>
          <w:ilvl w:val="0"/>
          <w:numId w:val="14"/>
        </w:numPr>
        <w:spacing w:after="240" w:line="276" w:lineRule="auto"/>
        <w:rPr>
          <w:rFonts w:asciiTheme="minorHAnsi" w:hAnsiTheme="minorHAnsi" w:cstheme="minorHAnsi"/>
          <w:lang w:val="fr-BE"/>
        </w:rPr>
      </w:pPr>
      <w:r w:rsidRPr="00DF70CB">
        <w:rPr>
          <w:rFonts w:asciiTheme="minorHAnsi" w:hAnsiTheme="minorHAnsi" w:cstheme="minorHAnsi"/>
          <w:lang w:val="fr-BE"/>
        </w:rPr>
        <w:t>Les consignes en cas d’incendie sont affichées en nombre suffisant</w:t>
      </w:r>
    </w:p>
    <w:p w:rsidR="00DF70CB" w:rsidRPr="00DF70CB" w:rsidRDefault="00DF70CB" w:rsidP="005701D8">
      <w:pPr>
        <w:pStyle w:val="ListParagraph"/>
        <w:widowControl w:val="0"/>
        <w:numPr>
          <w:ilvl w:val="0"/>
          <w:numId w:val="14"/>
        </w:numPr>
        <w:spacing w:after="240" w:line="276" w:lineRule="auto"/>
        <w:rPr>
          <w:rFonts w:asciiTheme="minorHAnsi" w:hAnsiTheme="minorHAnsi" w:cstheme="minorHAnsi"/>
          <w:lang w:val="fr-BE"/>
        </w:rPr>
      </w:pPr>
      <w:r w:rsidRPr="00DF70CB">
        <w:rPr>
          <w:rFonts w:asciiTheme="minorHAnsi" w:hAnsiTheme="minorHAnsi" w:cstheme="minorHAnsi"/>
          <w:lang w:val="fr-BE"/>
        </w:rPr>
        <w:t>Les consignes en cas d’incendie sont affichées à des endroits apparents</w:t>
      </w:r>
    </w:p>
    <w:p w:rsidR="00DF70CB" w:rsidRPr="00DF70CB" w:rsidRDefault="00DF70CB" w:rsidP="005701D8">
      <w:pPr>
        <w:pStyle w:val="ListParagraph"/>
        <w:widowControl w:val="0"/>
        <w:numPr>
          <w:ilvl w:val="0"/>
          <w:numId w:val="14"/>
        </w:numPr>
        <w:spacing w:after="240" w:line="276" w:lineRule="auto"/>
        <w:rPr>
          <w:rFonts w:asciiTheme="minorHAnsi" w:hAnsiTheme="minorHAnsi" w:cstheme="minorHAnsi"/>
          <w:lang w:val="fr-BE"/>
        </w:rPr>
      </w:pPr>
      <w:r w:rsidRPr="00DF70CB">
        <w:rPr>
          <w:rFonts w:asciiTheme="minorHAnsi" w:hAnsiTheme="minorHAnsi" w:cstheme="minorHAnsi"/>
          <w:lang w:val="fr-BE"/>
        </w:rPr>
        <w:t>Les consignes en cas d’incendie sont facilement accessibles</w:t>
      </w:r>
    </w:p>
    <w:p w:rsidR="00DF70CB" w:rsidRPr="00DF70CB" w:rsidRDefault="00DF70CB" w:rsidP="005701D8">
      <w:pPr>
        <w:pStyle w:val="ListParagraph"/>
        <w:widowControl w:val="0"/>
        <w:numPr>
          <w:ilvl w:val="0"/>
          <w:numId w:val="14"/>
        </w:numPr>
        <w:spacing w:after="240" w:line="276" w:lineRule="auto"/>
        <w:rPr>
          <w:rFonts w:asciiTheme="minorHAnsi" w:hAnsiTheme="minorHAnsi" w:cstheme="minorHAnsi"/>
          <w:lang w:val="fr-BE"/>
        </w:rPr>
      </w:pPr>
      <w:r w:rsidRPr="00DF70CB">
        <w:rPr>
          <w:rFonts w:asciiTheme="minorHAnsi" w:hAnsiTheme="minorHAnsi" w:cstheme="minorHAnsi"/>
          <w:lang w:val="fr-BE"/>
        </w:rPr>
        <w:t>Le nom et numéro de téléphone des responsables de la sécurité incendie sont renseignés</w:t>
      </w:r>
    </w:p>
    <w:p w:rsidR="00DF70CB" w:rsidRPr="00DF70CB" w:rsidRDefault="00DF70CB" w:rsidP="005701D8">
      <w:pPr>
        <w:pStyle w:val="ListParagraph"/>
        <w:widowControl w:val="0"/>
        <w:numPr>
          <w:ilvl w:val="0"/>
          <w:numId w:val="14"/>
        </w:numPr>
        <w:spacing w:after="240" w:line="276" w:lineRule="auto"/>
        <w:rPr>
          <w:rFonts w:asciiTheme="minorHAnsi" w:hAnsiTheme="minorHAnsi" w:cstheme="minorHAnsi"/>
          <w:lang w:val="fr-BE"/>
        </w:rPr>
      </w:pPr>
      <w:r w:rsidRPr="00DF70CB">
        <w:rPr>
          <w:rFonts w:asciiTheme="minorHAnsi" w:hAnsiTheme="minorHAnsi" w:cstheme="minorHAnsi"/>
          <w:lang w:val="fr-BE"/>
        </w:rPr>
        <w:t>La date à laquelle elles ont été réalisées est</w:t>
      </w:r>
      <w:r w:rsidR="000D0731">
        <w:rPr>
          <w:rFonts w:asciiTheme="minorHAnsi" w:hAnsiTheme="minorHAnsi" w:cstheme="minorHAnsi"/>
          <w:lang w:val="fr-BE"/>
        </w:rPr>
        <w:t>-elle</w:t>
      </w:r>
      <w:r w:rsidRPr="00DF70CB">
        <w:rPr>
          <w:rFonts w:asciiTheme="minorHAnsi" w:hAnsiTheme="minorHAnsi" w:cstheme="minorHAnsi"/>
          <w:lang w:val="fr-BE"/>
        </w:rPr>
        <w:t xml:space="preserve"> renseignée</w:t>
      </w:r>
      <w:r w:rsidR="000D0731">
        <w:rPr>
          <w:rFonts w:asciiTheme="minorHAnsi" w:hAnsiTheme="minorHAnsi" w:cstheme="minorHAnsi"/>
          <w:lang w:val="fr-BE"/>
        </w:rPr>
        <w:t> ?</w:t>
      </w:r>
      <w:r w:rsidRPr="00DF70CB">
        <w:rPr>
          <w:rFonts w:asciiTheme="minorHAnsi" w:hAnsiTheme="minorHAnsi" w:cstheme="minorHAnsi"/>
          <w:lang w:val="fr-BE"/>
        </w:rPr>
        <w:t xml:space="preserve"> </w:t>
      </w:r>
    </w:p>
    <w:p w:rsidR="00DF70CB" w:rsidRDefault="00DF70CB" w:rsidP="00DF70CB">
      <w:pPr>
        <w:pStyle w:val="ListParagraph"/>
        <w:widowControl w:val="0"/>
        <w:spacing w:after="240"/>
        <w:ind w:left="1080"/>
        <w:rPr>
          <w:rFonts w:asciiTheme="minorHAnsi" w:hAnsiTheme="minorHAnsi" w:cstheme="minorHAnsi"/>
          <w:b/>
          <w:lang w:val="fr-BE"/>
        </w:rPr>
      </w:pPr>
    </w:p>
    <w:p w:rsidR="000D0731" w:rsidRDefault="000D0731" w:rsidP="00DF70CB">
      <w:pPr>
        <w:pStyle w:val="ListParagraph"/>
        <w:widowControl w:val="0"/>
        <w:spacing w:after="240"/>
        <w:ind w:left="1080"/>
        <w:rPr>
          <w:rFonts w:asciiTheme="minorHAnsi" w:hAnsiTheme="minorHAnsi" w:cstheme="minorHAnsi"/>
          <w:b/>
          <w:lang w:val="fr-BE"/>
        </w:rPr>
      </w:pPr>
    </w:p>
    <w:p w:rsidR="000D0731" w:rsidRDefault="000D0731" w:rsidP="00DF70CB">
      <w:pPr>
        <w:pStyle w:val="ListParagraph"/>
        <w:widowControl w:val="0"/>
        <w:spacing w:after="240"/>
        <w:ind w:left="1080"/>
        <w:rPr>
          <w:rFonts w:asciiTheme="minorHAnsi" w:hAnsiTheme="minorHAnsi" w:cstheme="minorHAnsi"/>
          <w:b/>
          <w:lang w:val="fr-BE"/>
        </w:rPr>
      </w:pPr>
    </w:p>
    <w:p w:rsidR="000D0731" w:rsidRPr="00DF70CB" w:rsidRDefault="000D0731" w:rsidP="00DF70CB">
      <w:pPr>
        <w:pStyle w:val="ListParagraph"/>
        <w:widowControl w:val="0"/>
        <w:spacing w:after="240"/>
        <w:ind w:left="1080"/>
        <w:rPr>
          <w:rFonts w:asciiTheme="minorHAnsi" w:hAnsiTheme="minorHAnsi" w:cstheme="minorHAnsi"/>
          <w:b/>
          <w:lang w:val="fr-BE"/>
        </w:rPr>
      </w:pPr>
    </w:p>
    <w:p w:rsidR="00DF70CB" w:rsidRPr="000D034B" w:rsidRDefault="00DF70CB" w:rsidP="00EA739F">
      <w:pPr>
        <w:pStyle w:val="Heading5"/>
        <w:numPr>
          <w:ilvl w:val="1"/>
          <w:numId w:val="57"/>
        </w:numPr>
        <w:rPr>
          <w:rFonts w:asciiTheme="minorHAnsi" w:hAnsiTheme="minorHAnsi" w:cstheme="minorHAnsi"/>
          <w:i w:val="0"/>
          <w:sz w:val="22"/>
          <w:szCs w:val="22"/>
          <w:lang w:val="fr-BE"/>
        </w:rPr>
      </w:pPr>
      <w:r w:rsidRPr="000D034B">
        <w:rPr>
          <w:rFonts w:asciiTheme="minorHAnsi" w:hAnsiTheme="minorHAnsi" w:cstheme="minorHAnsi"/>
          <w:i w:val="0"/>
          <w:sz w:val="22"/>
          <w:szCs w:val="22"/>
          <w:lang w:val="fr-BE"/>
        </w:rPr>
        <w:lastRenderedPageBreak/>
        <w:t>Autres (à contrôler et à remplir</w:t>
      </w:r>
      <w:r w:rsidR="00834860" w:rsidRPr="0002415F">
        <w:rPr>
          <w:lang w:val="fr-BE"/>
        </w:rPr>
        <w:t xml:space="preserve"> </w:t>
      </w:r>
      <w:r w:rsidR="00834860" w:rsidRPr="00834860">
        <w:rPr>
          <w:rFonts w:asciiTheme="minorHAnsi" w:hAnsiTheme="minorHAnsi" w:cstheme="minorHAnsi"/>
          <w:i w:val="0"/>
          <w:sz w:val="22"/>
          <w:szCs w:val="22"/>
          <w:lang w:val="fr-BE"/>
        </w:rPr>
        <w:t xml:space="preserve">par le responsable </w:t>
      </w:r>
      <w:r w:rsidR="00DA6CB6">
        <w:rPr>
          <w:rFonts w:asciiTheme="minorHAnsi" w:hAnsiTheme="minorHAnsi" w:cstheme="minorHAnsi"/>
          <w:i w:val="0"/>
          <w:sz w:val="22"/>
          <w:szCs w:val="22"/>
          <w:lang w:val="fr-BE"/>
        </w:rPr>
        <w:t>de l’</w:t>
      </w:r>
      <w:r w:rsidR="00834860" w:rsidRPr="00834860">
        <w:rPr>
          <w:rFonts w:asciiTheme="minorHAnsi" w:hAnsiTheme="minorHAnsi" w:cstheme="minorHAnsi"/>
          <w:i w:val="0"/>
          <w:sz w:val="22"/>
          <w:szCs w:val="22"/>
          <w:lang w:val="fr-BE"/>
        </w:rPr>
        <w:t>unité)</w:t>
      </w:r>
    </w:p>
    <w:p w:rsidR="00DF70CB" w:rsidRPr="00DF70CB" w:rsidRDefault="00DF70CB" w:rsidP="005701D8">
      <w:pPr>
        <w:pStyle w:val="ListParagraph"/>
        <w:widowControl w:val="0"/>
        <w:numPr>
          <w:ilvl w:val="0"/>
          <w:numId w:val="15"/>
        </w:numPr>
        <w:spacing w:after="240" w:line="276" w:lineRule="auto"/>
        <w:rPr>
          <w:rFonts w:asciiTheme="minorHAnsi" w:hAnsiTheme="minorHAnsi" w:cstheme="minorHAnsi"/>
          <w:lang w:val="fr-BE"/>
        </w:rPr>
      </w:pPr>
      <w:r w:rsidRPr="00DF70CB">
        <w:rPr>
          <w:rFonts w:asciiTheme="minorHAnsi" w:hAnsiTheme="minorHAnsi" w:cstheme="minorHAnsi"/>
          <w:lang w:val="fr-BE"/>
        </w:rPr>
        <w:t xml:space="preserve">Les téléphones pour avertir les services d’urgence (112) fonctionnent en cas de panne de courant (test </w:t>
      </w:r>
      <w:r w:rsidR="000D0731">
        <w:rPr>
          <w:rFonts w:asciiTheme="minorHAnsi" w:hAnsiTheme="minorHAnsi" w:cstheme="minorHAnsi"/>
          <w:lang w:val="fr-BE"/>
        </w:rPr>
        <w:t xml:space="preserve">annuel </w:t>
      </w:r>
      <w:r w:rsidRPr="00DF70CB">
        <w:rPr>
          <w:rFonts w:asciiTheme="minorHAnsi" w:hAnsiTheme="minorHAnsi" w:cstheme="minorHAnsi"/>
          <w:lang w:val="fr-BE"/>
        </w:rPr>
        <w:t>requis)</w:t>
      </w:r>
    </w:p>
    <w:p w:rsidR="00DF70CB" w:rsidRPr="00DF70CB" w:rsidRDefault="00DF70CB" w:rsidP="005701D8">
      <w:pPr>
        <w:pStyle w:val="ListParagraph"/>
        <w:widowControl w:val="0"/>
        <w:numPr>
          <w:ilvl w:val="0"/>
          <w:numId w:val="15"/>
        </w:numPr>
        <w:spacing w:after="240" w:line="276" w:lineRule="auto"/>
        <w:rPr>
          <w:rFonts w:asciiTheme="minorHAnsi" w:hAnsiTheme="minorHAnsi" w:cstheme="minorHAnsi"/>
          <w:lang w:val="fr-BE"/>
        </w:rPr>
      </w:pPr>
      <w:r w:rsidRPr="00DF70CB">
        <w:rPr>
          <w:rFonts w:asciiTheme="minorHAnsi" w:hAnsiTheme="minorHAnsi" w:cstheme="minorHAnsi"/>
          <w:lang w:val="fr-BE"/>
        </w:rPr>
        <w:t>Les plans d’évacuation du sous-sol sont affichés à l’entrée des escaliers y donnant accès</w:t>
      </w:r>
    </w:p>
    <w:p w:rsidR="00DF70CB" w:rsidRPr="00DF70CB" w:rsidRDefault="00DF70CB" w:rsidP="005701D8">
      <w:pPr>
        <w:pStyle w:val="ListParagraph"/>
        <w:widowControl w:val="0"/>
        <w:numPr>
          <w:ilvl w:val="0"/>
          <w:numId w:val="15"/>
        </w:numPr>
        <w:spacing w:after="240" w:line="276" w:lineRule="auto"/>
        <w:rPr>
          <w:rFonts w:asciiTheme="minorHAnsi" w:hAnsiTheme="minorHAnsi" w:cstheme="minorHAnsi"/>
          <w:lang w:val="fr-BE"/>
        </w:rPr>
      </w:pPr>
      <w:r w:rsidRPr="00DF70CB">
        <w:rPr>
          <w:rFonts w:asciiTheme="minorHAnsi" w:hAnsiTheme="minorHAnsi" w:cstheme="minorHAnsi"/>
          <w:lang w:val="fr-BE"/>
        </w:rPr>
        <w:t>Les plans d’évacuation sont affichés dans le bâtiment</w:t>
      </w:r>
    </w:p>
    <w:p w:rsidR="00DF70CB" w:rsidRPr="00DF70CB" w:rsidRDefault="00DF70CB" w:rsidP="005701D8">
      <w:pPr>
        <w:pStyle w:val="ListParagraph"/>
        <w:widowControl w:val="0"/>
        <w:numPr>
          <w:ilvl w:val="0"/>
          <w:numId w:val="15"/>
        </w:numPr>
        <w:spacing w:after="240" w:line="276" w:lineRule="auto"/>
        <w:rPr>
          <w:rFonts w:asciiTheme="minorHAnsi" w:hAnsiTheme="minorHAnsi" w:cstheme="minorHAnsi"/>
          <w:lang w:val="fr-BE"/>
        </w:rPr>
      </w:pPr>
      <w:r w:rsidRPr="00DF70CB">
        <w:rPr>
          <w:rFonts w:asciiTheme="minorHAnsi" w:hAnsiTheme="minorHAnsi" w:cstheme="minorHAnsi"/>
          <w:lang w:val="fr-BE"/>
        </w:rPr>
        <w:t>Les plans d’accès indiquent :</w:t>
      </w:r>
    </w:p>
    <w:p w:rsidR="00DF70CB" w:rsidRPr="00DF70CB" w:rsidRDefault="00DF70CB" w:rsidP="005701D8">
      <w:pPr>
        <w:pStyle w:val="ListParagraph"/>
        <w:widowControl w:val="0"/>
        <w:numPr>
          <w:ilvl w:val="1"/>
          <w:numId w:val="15"/>
        </w:numPr>
        <w:spacing w:after="240" w:line="276" w:lineRule="auto"/>
        <w:rPr>
          <w:rFonts w:asciiTheme="minorHAnsi" w:hAnsiTheme="minorHAnsi" w:cstheme="minorHAnsi"/>
          <w:lang w:val="fr-BE"/>
        </w:rPr>
      </w:pPr>
      <w:r w:rsidRPr="00DF70CB">
        <w:rPr>
          <w:rFonts w:asciiTheme="minorHAnsi" w:hAnsiTheme="minorHAnsi" w:cstheme="minorHAnsi"/>
          <w:lang w:val="fr-BE"/>
        </w:rPr>
        <w:t>Le compartimentage</w:t>
      </w:r>
    </w:p>
    <w:p w:rsidR="00DF70CB" w:rsidRDefault="00DF70CB" w:rsidP="005701D8">
      <w:pPr>
        <w:pStyle w:val="ListParagraph"/>
        <w:widowControl w:val="0"/>
        <w:numPr>
          <w:ilvl w:val="1"/>
          <w:numId w:val="15"/>
        </w:numPr>
        <w:spacing w:after="240" w:line="276" w:lineRule="auto"/>
        <w:rPr>
          <w:rFonts w:asciiTheme="minorHAnsi" w:hAnsiTheme="minorHAnsi" w:cstheme="minorHAnsi"/>
          <w:lang w:val="fr-BE"/>
        </w:rPr>
      </w:pPr>
      <w:r w:rsidRPr="00DF70CB">
        <w:rPr>
          <w:rFonts w:asciiTheme="minorHAnsi" w:hAnsiTheme="minorHAnsi" w:cstheme="minorHAnsi"/>
          <w:lang w:val="fr-BE"/>
        </w:rPr>
        <w:t>Les accès</w:t>
      </w:r>
    </w:p>
    <w:p w:rsidR="000D0731" w:rsidRPr="00DF70CB" w:rsidRDefault="000D0731" w:rsidP="005701D8">
      <w:pPr>
        <w:pStyle w:val="ListParagraph"/>
        <w:widowControl w:val="0"/>
        <w:numPr>
          <w:ilvl w:val="1"/>
          <w:numId w:val="15"/>
        </w:numPr>
        <w:spacing w:after="240" w:line="276" w:lineRule="auto"/>
        <w:rPr>
          <w:rFonts w:asciiTheme="minorHAnsi" w:hAnsiTheme="minorHAnsi" w:cstheme="minorHAnsi"/>
          <w:lang w:val="fr-BE"/>
        </w:rPr>
      </w:pPr>
      <w:r>
        <w:rPr>
          <w:rFonts w:asciiTheme="minorHAnsi" w:hAnsiTheme="minorHAnsi" w:cstheme="minorHAnsi"/>
          <w:lang w:val="fr-BE"/>
        </w:rPr>
        <w:t>Les sorties de secours</w:t>
      </w:r>
    </w:p>
    <w:p w:rsidR="00DF70CB" w:rsidRPr="00DF70CB" w:rsidRDefault="00DF70CB" w:rsidP="005701D8">
      <w:pPr>
        <w:pStyle w:val="ListParagraph"/>
        <w:widowControl w:val="0"/>
        <w:numPr>
          <w:ilvl w:val="1"/>
          <w:numId w:val="15"/>
        </w:numPr>
        <w:spacing w:after="240" w:line="276" w:lineRule="auto"/>
        <w:rPr>
          <w:rFonts w:asciiTheme="minorHAnsi" w:hAnsiTheme="minorHAnsi" w:cstheme="minorHAnsi"/>
          <w:lang w:val="fr-BE"/>
        </w:rPr>
      </w:pPr>
      <w:r w:rsidRPr="00DF70CB">
        <w:rPr>
          <w:rFonts w:asciiTheme="minorHAnsi" w:hAnsiTheme="minorHAnsi" w:cstheme="minorHAnsi"/>
          <w:lang w:val="fr-BE"/>
        </w:rPr>
        <w:t>Les moyens de lutte contre l’incendie</w:t>
      </w:r>
    </w:p>
    <w:p w:rsidR="00DF70CB" w:rsidRPr="00DF70CB" w:rsidRDefault="00DF70CB" w:rsidP="005701D8">
      <w:pPr>
        <w:pStyle w:val="ListParagraph"/>
        <w:widowControl w:val="0"/>
        <w:numPr>
          <w:ilvl w:val="1"/>
          <w:numId w:val="15"/>
        </w:numPr>
        <w:spacing w:after="240" w:line="276" w:lineRule="auto"/>
        <w:rPr>
          <w:rFonts w:asciiTheme="minorHAnsi" w:hAnsiTheme="minorHAnsi" w:cstheme="minorHAnsi"/>
          <w:lang w:val="fr-BE"/>
        </w:rPr>
      </w:pPr>
      <w:r w:rsidRPr="00DF70CB">
        <w:rPr>
          <w:rFonts w:asciiTheme="minorHAnsi" w:hAnsiTheme="minorHAnsi" w:cstheme="minorHAnsi"/>
          <w:lang w:val="fr-BE"/>
        </w:rPr>
        <w:t>Les risques</w:t>
      </w:r>
    </w:p>
    <w:p w:rsidR="00DF70CB" w:rsidRPr="00DF70CB" w:rsidRDefault="00DF70CB" w:rsidP="005701D8">
      <w:pPr>
        <w:pStyle w:val="ListParagraph"/>
        <w:widowControl w:val="0"/>
        <w:numPr>
          <w:ilvl w:val="1"/>
          <w:numId w:val="15"/>
        </w:numPr>
        <w:spacing w:after="240" w:line="276" w:lineRule="auto"/>
        <w:rPr>
          <w:rFonts w:asciiTheme="minorHAnsi" w:hAnsiTheme="minorHAnsi" w:cstheme="minorHAnsi"/>
          <w:lang w:val="fr-BE"/>
        </w:rPr>
      </w:pPr>
      <w:r w:rsidRPr="00DF70CB">
        <w:rPr>
          <w:rFonts w:asciiTheme="minorHAnsi" w:hAnsiTheme="minorHAnsi" w:cstheme="minorHAnsi"/>
          <w:lang w:val="fr-BE"/>
        </w:rPr>
        <w:t>Les moyens d’extinction automatique</w:t>
      </w:r>
    </w:p>
    <w:p w:rsidR="00DF70CB" w:rsidRPr="00DF70CB" w:rsidRDefault="00DF70CB" w:rsidP="005701D8">
      <w:pPr>
        <w:pStyle w:val="ListParagraph"/>
        <w:widowControl w:val="0"/>
        <w:numPr>
          <w:ilvl w:val="1"/>
          <w:numId w:val="15"/>
        </w:numPr>
        <w:spacing w:after="240" w:line="276" w:lineRule="auto"/>
        <w:rPr>
          <w:rFonts w:asciiTheme="minorHAnsi" w:hAnsiTheme="minorHAnsi" w:cstheme="minorHAnsi"/>
          <w:lang w:val="fr-BE"/>
        </w:rPr>
      </w:pPr>
      <w:r w:rsidRPr="00DF70CB">
        <w:rPr>
          <w:rFonts w:asciiTheme="minorHAnsi" w:hAnsiTheme="minorHAnsi" w:cstheme="minorHAnsi"/>
          <w:lang w:val="fr-BE"/>
        </w:rPr>
        <w:t>L’emplacement de la centrale</w:t>
      </w:r>
    </w:p>
    <w:p w:rsidR="00DF70CB" w:rsidRPr="00DF70CB" w:rsidRDefault="00DF70CB" w:rsidP="005701D8">
      <w:pPr>
        <w:pStyle w:val="ListParagraph"/>
        <w:widowControl w:val="0"/>
        <w:numPr>
          <w:ilvl w:val="1"/>
          <w:numId w:val="15"/>
        </w:numPr>
        <w:spacing w:after="240" w:line="276" w:lineRule="auto"/>
        <w:rPr>
          <w:rFonts w:asciiTheme="minorHAnsi" w:hAnsiTheme="minorHAnsi" w:cstheme="minorHAnsi"/>
          <w:lang w:val="fr-BE"/>
        </w:rPr>
      </w:pPr>
      <w:r w:rsidRPr="00DF70CB">
        <w:rPr>
          <w:rFonts w:asciiTheme="minorHAnsi" w:hAnsiTheme="minorHAnsi" w:cstheme="minorHAnsi"/>
          <w:lang w:val="fr-BE"/>
        </w:rPr>
        <w:t>Les exutoires de fumée</w:t>
      </w:r>
    </w:p>
    <w:p w:rsidR="00DF70CB" w:rsidRPr="00DF70CB" w:rsidRDefault="00DF70CB" w:rsidP="005701D8">
      <w:pPr>
        <w:pStyle w:val="ListParagraph"/>
        <w:widowControl w:val="0"/>
        <w:numPr>
          <w:ilvl w:val="1"/>
          <w:numId w:val="15"/>
        </w:numPr>
        <w:spacing w:after="240" w:line="276" w:lineRule="auto"/>
        <w:rPr>
          <w:rFonts w:asciiTheme="minorHAnsi" w:hAnsiTheme="minorHAnsi" w:cstheme="minorHAnsi"/>
          <w:lang w:val="fr-BE"/>
        </w:rPr>
      </w:pPr>
      <w:r w:rsidRPr="00DF70CB">
        <w:rPr>
          <w:rFonts w:asciiTheme="minorHAnsi" w:hAnsiTheme="minorHAnsi" w:cstheme="minorHAnsi"/>
          <w:lang w:val="fr-BE"/>
        </w:rPr>
        <w:t>L’emplacement des vannes de fluides</w:t>
      </w:r>
    </w:p>
    <w:p w:rsidR="00DF70CB" w:rsidRPr="00DF70CB" w:rsidRDefault="00DF70CB" w:rsidP="005701D8">
      <w:pPr>
        <w:pStyle w:val="ListParagraph"/>
        <w:widowControl w:val="0"/>
        <w:numPr>
          <w:ilvl w:val="1"/>
          <w:numId w:val="15"/>
        </w:numPr>
        <w:spacing w:after="240" w:line="276" w:lineRule="auto"/>
        <w:rPr>
          <w:rFonts w:asciiTheme="minorHAnsi" w:hAnsiTheme="minorHAnsi" w:cstheme="minorHAnsi"/>
          <w:lang w:val="fr-BE"/>
        </w:rPr>
      </w:pPr>
      <w:r w:rsidRPr="00DF70CB">
        <w:rPr>
          <w:rFonts w:asciiTheme="minorHAnsi" w:hAnsiTheme="minorHAnsi" w:cstheme="minorHAnsi"/>
          <w:lang w:val="fr-BE"/>
        </w:rPr>
        <w:t>L’emplacement des tableaux électriques</w:t>
      </w:r>
    </w:p>
    <w:p w:rsidR="00DF70CB" w:rsidRPr="00DF70CB" w:rsidRDefault="00DF70CB" w:rsidP="005701D8">
      <w:pPr>
        <w:pStyle w:val="ListParagraph"/>
        <w:widowControl w:val="0"/>
        <w:numPr>
          <w:ilvl w:val="0"/>
          <w:numId w:val="15"/>
        </w:numPr>
        <w:spacing w:after="240" w:line="276" w:lineRule="auto"/>
        <w:rPr>
          <w:rFonts w:asciiTheme="minorHAnsi" w:hAnsiTheme="minorHAnsi" w:cstheme="minorHAnsi"/>
          <w:lang w:val="fr-BE"/>
        </w:rPr>
      </w:pPr>
      <w:r w:rsidRPr="00DF70CB">
        <w:rPr>
          <w:rFonts w:asciiTheme="minorHAnsi" w:hAnsiTheme="minorHAnsi" w:cstheme="minorHAnsi"/>
          <w:lang w:val="fr-BE"/>
        </w:rPr>
        <w:t>La liste des équipiers de première intervention est affichée</w:t>
      </w:r>
      <w:r w:rsidR="000D0731">
        <w:rPr>
          <w:rFonts w:asciiTheme="minorHAnsi" w:hAnsiTheme="minorHAnsi" w:cstheme="minorHAnsi"/>
          <w:lang w:val="fr-BE"/>
        </w:rPr>
        <w:t xml:space="preserve"> (N° Tél + photo)</w:t>
      </w:r>
    </w:p>
    <w:p w:rsidR="00DF70CB" w:rsidRPr="000D034B" w:rsidRDefault="00DF70CB" w:rsidP="00EA739F">
      <w:pPr>
        <w:pStyle w:val="Heading5"/>
        <w:numPr>
          <w:ilvl w:val="1"/>
          <w:numId w:val="57"/>
        </w:numPr>
        <w:rPr>
          <w:rFonts w:asciiTheme="minorHAnsi" w:hAnsiTheme="minorHAnsi" w:cstheme="minorHAnsi"/>
          <w:i w:val="0"/>
          <w:sz w:val="22"/>
          <w:szCs w:val="22"/>
          <w:lang w:val="fr-BE"/>
        </w:rPr>
      </w:pPr>
      <w:r w:rsidRPr="000D034B">
        <w:rPr>
          <w:rFonts w:asciiTheme="minorHAnsi" w:hAnsiTheme="minorHAnsi" w:cstheme="minorHAnsi"/>
          <w:i w:val="0"/>
          <w:sz w:val="22"/>
          <w:szCs w:val="22"/>
          <w:lang w:val="fr-BE"/>
        </w:rPr>
        <w:t>Fiches d’action</w:t>
      </w:r>
    </w:p>
    <w:tbl>
      <w:tblPr>
        <w:tblW w:w="1006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8"/>
        <w:gridCol w:w="2268"/>
        <w:gridCol w:w="7229"/>
      </w:tblGrid>
      <w:tr w:rsidR="00DF70CB" w:rsidRPr="00DF70CB" w:rsidTr="008E4A38">
        <w:trPr>
          <w:trHeight w:val="405"/>
        </w:trPr>
        <w:tc>
          <w:tcPr>
            <w:tcW w:w="10065" w:type="dxa"/>
            <w:gridSpan w:val="3"/>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DF70CB" w:rsidRPr="00DF70CB" w:rsidRDefault="00DF70CB" w:rsidP="008E4A38">
            <w:pPr>
              <w:tabs>
                <w:tab w:val="left" w:pos="8883"/>
              </w:tabs>
              <w:spacing w:after="120"/>
              <w:jc w:val="center"/>
              <w:rPr>
                <w:rFonts w:asciiTheme="minorHAnsi" w:hAnsiTheme="minorHAnsi" w:cstheme="minorHAnsi"/>
                <w:b/>
                <w:sz w:val="40"/>
                <w:szCs w:val="40"/>
                <w:lang w:val="fr-FR"/>
              </w:rPr>
            </w:pPr>
            <w:r w:rsidRPr="00DF70CB">
              <w:rPr>
                <w:rFonts w:asciiTheme="minorHAnsi" w:hAnsiTheme="minorHAnsi" w:cstheme="minorHAnsi"/>
                <w:b/>
                <w:sz w:val="40"/>
                <w:szCs w:val="40"/>
                <w:lang w:val="fr-FR"/>
              </w:rPr>
              <w:t>INCENDIE</w:t>
            </w:r>
          </w:p>
        </w:tc>
      </w:tr>
      <w:tr w:rsidR="00DF70CB" w:rsidRPr="00DF70CB" w:rsidTr="008457D9">
        <w:trPr>
          <w:trHeight w:val="405"/>
        </w:trPr>
        <w:tc>
          <w:tcPr>
            <w:tcW w:w="2836" w:type="dxa"/>
            <w:gridSpan w:val="2"/>
            <w:shd w:val="clear" w:color="auto" w:fill="A6A6A6" w:themeFill="background1" w:themeFillShade="A6"/>
          </w:tcPr>
          <w:p w:rsidR="00DF70CB" w:rsidRPr="00DF70CB" w:rsidRDefault="008457D9" w:rsidP="008E4A38">
            <w:pPr>
              <w:tabs>
                <w:tab w:val="left" w:pos="8883"/>
              </w:tabs>
              <w:rPr>
                <w:rFonts w:asciiTheme="minorHAnsi" w:hAnsiTheme="minorHAnsi" w:cstheme="minorHAnsi"/>
                <w:b/>
                <w:sz w:val="24"/>
                <w:szCs w:val="24"/>
                <w:lang w:val="fr-FR"/>
              </w:rPr>
            </w:pPr>
            <w:r w:rsidRPr="00DF70CB">
              <w:rPr>
                <w:rFonts w:asciiTheme="minorHAnsi" w:hAnsiTheme="minorHAnsi" w:cstheme="minorHAnsi"/>
                <w:b/>
                <w:sz w:val="24"/>
                <w:szCs w:val="24"/>
                <w:lang w:val="fr-FR"/>
              </w:rPr>
              <w:t>FICHE INCENDIE N° 1</w:t>
            </w:r>
          </w:p>
          <w:p w:rsidR="00DF70CB" w:rsidRPr="00DF70CB" w:rsidRDefault="00DF70CB" w:rsidP="008E4A38">
            <w:pPr>
              <w:tabs>
                <w:tab w:val="left" w:pos="8883"/>
              </w:tabs>
              <w:spacing w:after="120"/>
              <w:rPr>
                <w:rFonts w:asciiTheme="minorHAnsi" w:hAnsiTheme="minorHAnsi" w:cstheme="minorHAnsi"/>
                <w:b/>
                <w:sz w:val="24"/>
                <w:szCs w:val="24"/>
                <w:lang w:val="fr-FR"/>
              </w:rPr>
            </w:pPr>
            <w:r w:rsidRPr="00DF70CB">
              <w:rPr>
                <w:rFonts w:asciiTheme="minorHAnsi" w:hAnsiTheme="minorHAnsi" w:cstheme="minorHAnsi"/>
                <w:b/>
                <w:sz w:val="24"/>
                <w:szCs w:val="24"/>
                <w:lang w:val="fr-FR"/>
              </w:rPr>
              <w:tab/>
            </w:r>
          </w:p>
        </w:tc>
        <w:tc>
          <w:tcPr>
            <w:tcW w:w="7229" w:type="dxa"/>
            <w:shd w:val="clear" w:color="auto" w:fill="A6A6A6" w:themeFill="background1" w:themeFillShade="A6"/>
          </w:tcPr>
          <w:p w:rsidR="00DF70CB" w:rsidRPr="00DF70CB" w:rsidRDefault="00DF70CB" w:rsidP="008E4A38">
            <w:pPr>
              <w:tabs>
                <w:tab w:val="left" w:pos="8883"/>
              </w:tabs>
              <w:spacing w:after="120"/>
              <w:rPr>
                <w:rFonts w:asciiTheme="minorHAnsi" w:hAnsiTheme="minorHAnsi" w:cstheme="minorHAnsi"/>
                <w:b/>
                <w:sz w:val="24"/>
                <w:szCs w:val="24"/>
                <w:lang w:val="fr-FR"/>
              </w:rPr>
            </w:pPr>
            <w:r w:rsidRPr="00DF70CB">
              <w:rPr>
                <w:rFonts w:asciiTheme="minorHAnsi" w:hAnsiTheme="minorHAnsi" w:cstheme="minorHAnsi"/>
                <w:b/>
                <w:sz w:val="24"/>
                <w:szCs w:val="24"/>
                <w:lang w:val="fr-FR"/>
              </w:rPr>
              <w:t>FICHE D’ACTION "AVERTIR "</w:t>
            </w:r>
          </w:p>
        </w:tc>
      </w:tr>
      <w:tr w:rsidR="00DF70CB" w:rsidRPr="00D33112" w:rsidTr="008E4A38">
        <w:tc>
          <w:tcPr>
            <w:tcW w:w="10065" w:type="dxa"/>
            <w:gridSpan w:val="3"/>
            <w:shd w:val="clear" w:color="auto" w:fill="A6A6A6" w:themeFill="background1" w:themeFillShade="A6"/>
          </w:tcPr>
          <w:p w:rsidR="00DF70CB" w:rsidRPr="00DF70CB" w:rsidRDefault="00DF70CB" w:rsidP="008E4A38">
            <w:pPr>
              <w:spacing w:after="120"/>
              <w:rPr>
                <w:rFonts w:asciiTheme="minorHAnsi" w:hAnsiTheme="minorHAnsi" w:cstheme="minorHAnsi"/>
                <w:b/>
                <w:lang w:val="fr-BE"/>
              </w:rPr>
            </w:pPr>
            <w:r w:rsidRPr="00DF70CB">
              <w:rPr>
                <w:rFonts w:asciiTheme="minorHAnsi" w:hAnsiTheme="minorHAnsi" w:cstheme="minorHAnsi"/>
                <w:b/>
                <w:lang w:val="fr-FR"/>
              </w:rPr>
              <w:t>ACTEURS: TOUTE PERSONNE QUI DETECTE UN FEU</w:t>
            </w:r>
          </w:p>
        </w:tc>
      </w:tr>
      <w:tr w:rsidR="00DF70CB" w:rsidRPr="00D33112" w:rsidTr="008E4A38">
        <w:trPr>
          <w:trHeight w:val="3646"/>
        </w:trPr>
        <w:tc>
          <w:tcPr>
            <w:tcW w:w="568" w:type="dxa"/>
            <w:tcBorders>
              <w:right w:val="nil"/>
            </w:tcBorders>
          </w:tcPr>
          <w:p w:rsidR="00DF70CB" w:rsidRPr="00DF70CB" w:rsidRDefault="00DF70CB" w:rsidP="008E4A38">
            <w:pPr>
              <w:tabs>
                <w:tab w:val="left" w:pos="3960"/>
              </w:tabs>
              <w:spacing w:after="120"/>
              <w:ind w:left="426"/>
              <w:rPr>
                <w:rFonts w:asciiTheme="minorHAnsi" w:hAnsiTheme="minorHAnsi" w:cstheme="minorHAnsi"/>
                <w:sz w:val="20"/>
                <w:lang w:val="fr-FR"/>
              </w:rPr>
            </w:pPr>
          </w:p>
          <w:p w:rsidR="00DF70CB" w:rsidRPr="00DF70CB" w:rsidRDefault="00DF70CB" w:rsidP="008E4A38">
            <w:pPr>
              <w:tabs>
                <w:tab w:val="left" w:pos="3960"/>
              </w:tabs>
              <w:spacing w:after="120"/>
              <w:ind w:left="426"/>
              <w:rPr>
                <w:rFonts w:asciiTheme="minorHAnsi" w:hAnsiTheme="minorHAnsi" w:cstheme="minorHAnsi"/>
                <w:sz w:val="20"/>
                <w:lang w:val="fr-FR"/>
              </w:rPr>
            </w:pPr>
          </w:p>
          <w:p w:rsidR="00DF70CB" w:rsidRPr="00DF70CB" w:rsidRDefault="00DF70CB" w:rsidP="008E4A38">
            <w:pPr>
              <w:tabs>
                <w:tab w:val="left" w:pos="3960"/>
              </w:tabs>
              <w:spacing w:after="120"/>
              <w:ind w:left="426"/>
              <w:rPr>
                <w:rFonts w:asciiTheme="minorHAnsi" w:hAnsiTheme="minorHAnsi" w:cstheme="minorHAnsi"/>
                <w:sz w:val="20"/>
                <w:lang w:val="fr-FR"/>
              </w:rPr>
            </w:pPr>
          </w:p>
          <w:p w:rsidR="00DF70CB" w:rsidRPr="00DF70CB" w:rsidRDefault="00DF70CB" w:rsidP="008E4A38">
            <w:pPr>
              <w:tabs>
                <w:tab w:val="left" w:pos="3960"/>
              </w:tabs>
              <w:spacing w:after="120"/>
              <w:ind w:left="426"/>
              <w:rPr>
                <w:rFonts w:asciiTheme="minorHAnsi" w:hAnsiTheme="minorHAnsi" w:cstheme="minorHAnsi"/>
                <w:sz w:val="20"/>
                <w:lang w:val="fr-FR"/>
              </w:rPr>
            </w:pPr>
          </w:p>
        </w:tc>
        <w:tc>
          <w:tcPr>
            <w:tcW w:w="9497" w:type="dxa"/>
            <w:gridSpan w:val="2"/>
            <w:tcBorders>
              <w:left w:val="nil"/>
            </w:tcBorders>
          </w:tcPr>
          <w:p w:rsidR="00DF70CB" w:rsidRPr="00DF70CB" w:rsidRDefault="00DF70CB" w:rsidP="008E4A38">
            <w:pPr>
              <w:tabs>
                <w:tab w:val="left" w:pos="3960"/>
              </w:tabs>
              <w:spacing w:after="120"/>
              <w:rPr>
                <w:rFonts w:asciiTheme="minorHAnsi" w:hAnsiTheme="minorHAnsi" w:cstheme="minorHAnsi"/>
                <w:b/>
                <w:lang w:val="fr-BE"/>
              </w:rPr>
            </w:pPr>
          </w:p>
          <w:p w:rsidR="00DF70CB" w:rsidRPr="00DF70CB" w:rsidRDefault="00DF70CB" w:rsidP="008E4A38">
            <w:pPr>
              <w:tabs>
                <w:tab w:val="left" w:pos="3960"/>
              </w:tabs>
              <w:spacing w:after="120"/>
              <w:rPr>
                <w:rFonts w:asciiTheme="minorHAnsi" w:hAnsiTheme="minorHAnsi" w:cstheme="minorHAnsi"/>
                <w:b/>
                <w:lang w:val="fr-BE"/>
              </w:rPr>
            </w:pPr>
            <w:r w:rsidRPr="00DF70CB">
              <w:rPr>
                <w:rFonts w:asciiTheme="minorHAnsi" w:hAnsiTheme="minorHAnsi" w:cstheme="minorHAnsi"/>
                <w:b/>
                <w:lang w:val="fr-BE"/>
              </w:rPr>
              <w:t>Actions à prendre:</w:t>
            </w:r>
          </w:p>
          <w:p w:rsidR="00DF70CB" w:rsidRPr="00DF70CB" w:rsidRDefault="00DF70CB" w:rsidP="005701D8">
            <w:pPr>
              <w:pStyle w:val="ListParagraph"/>
              <w:numPr>
                <w:ilvl w:val="0"/>
                <w:numId w:val="7"/>
              </w:numPr>
              <w:tabs>
                <w:tab w:val="left" w:pos="3960"/>
              </w:tabs>
              <w:spacing w:after="120"/>
              <w:rPr>
                <w:rFonts w:asciiTheme="minorHAnsi" w:hAnsiTheme="minorHAnsi" w:cstheme="minorHAnsi"/>
                <w:sz w:val="20"/>
                <w:lang w:val="fr-FR"/>
              </w:rPr>
            </w:pPr>
            <w:r w:rsidRPr="00DF70CB">
              <w:rPr>
                <w:rFonts w:asciiTheme="minorHAnsi" w:hAnsiTheme="minorHAnsi" w:cstheme="minorHAnsi"/>
                <w:lang w:val="fr-FR"/>
              </w:rPr>
              <w:t xml:space="preserve">Actionner le système d’alarme </w:t>
            </w:r>
          </w:p>
          <w:p w:rsidR="00DF70CB" w:rsidRPr="00DF70CB" w:rsidRDefault="00DF70CB" w:rsidP="005701D8">
            <w:pPr>
              <w:pStyle w:val="ListParagraph"/>
              <w:numPr>
                <w:ilvl w:val="0"/>
                <w:numId w:val="7"/>
              </w:numPr>
              <w:tabs>
                <w:tab w:val="left" w:pos="3960"/>
              </w:tabs>
              <w:spacing w:after="120"/>
              <w:rPr>
                <w:rFonts w:asciiTheme="minorHAnsi" w:hAnsiTheme="minorHAnsi" w:cstheme="minorHAnsi"/>
                <w:sz w:val="20"/>
                <w:lang w:val="fr-FR"/>
              </w:rPr>
            </w:pPr>
            <w:r w:rsidRPr="00DF70CB">
              <w:rPr>
                <w:rFonts w:asciiTheme="minorHAnsi" w:hAnsiTheme="minorHAnsi" w:cstheme="minorHAnsi"/>
                <w:lang w:val="fr-FR"/>
              </w:rPr>
              <w:t xml:space="preserve">Appeler les équipiers de première intervention </w:t>
            </w:r>
            <w:r w:rsidR="00614648">
              <w:rPr>
                <w:rFonts w:asciiTheme="minorHAnsi" w:hAnsiTheme="minorHAnsi" w:cstheme="minorHAnsi"/>
                <w:lang w:val="fr-FR"/>
              </w:rPr>
              <w:t>FF1</w:t>
            </w:r>
            <w:r w:rsidR="00614648">
              <w:rPr>
                <w:rStyle w:val="FootnoteReference"/>
                <w:rFonts w:asciiTheme="minorHAnsi" w:hAnsiTheme="minorHAnsi" w:cstheme="minorHAnsi"/>
                <w:lang w:val="fr-FR"/>
              </w:rPr>
              <w:footnoteReference w:id="3"/>
            </w:r>
            <w:r w:rsidR="00614648">
              <w:rPr>
                <w:rFonts w:asciiTheme="minorHAnsi" w:hAnsiTheme="minorHAnsi" w:cstheme="minorHAnsi"/>
                <w:lang w:val="fr-FR"/>
              </w:rPr>
              <w:t xml:space="preserve"> </w:t>
            </w:r>
            <w:r w:rsidRPr="00DF70CB">
              <w:rPr>
                <w:rFonts w:asciiTheme="minorHAnsi" w:hAnsiTheme="minorHAnsi" w:cstheme="minorHAnsi"/>
                <w:lang w:val="fr-FR"/>
              </w:rPr>
              <w:t>(si présents) ou les pompiers au 112</w:t>
            </w:r>
          </w:p>
          <w:p w:rsidR="00DF70CB" w:rsidRPr="00DF70CB" w:rsidRDefault="00DF70CB" w:rsidP="005701D8">
            <w:pPr>
              <w:pStyle w:val="ListParagraph"/>
              <w:numPr>
                <w:ilvl w:val="0"/>
                <w:numId w:val="7"/>
              </w:numPr>
              <w:tabs>
                <w:tab w:val="left" w:pos="3960"/>
              </w:tabs>
              <w:spacing w:after="120"/>
              <w:rPr>
                <w:rFonts w:asciiTheme="minorHAnsi" w:hAnsiTheme="minorHAnsi" w:cstheme="minorHAnsi"/>
                <w:sz w:val="20"/>
                <w:lang w:val="fr-FR"/>
              </w:rPr>
            </w:pPr>
            <w:r w:rsidRPr="00DF70CB">
              <w:rPr>
                <w:rFonts w:asciiTheme="minorHAnsi" w:hAnsiTheme="minorHAnsi" w:cstheme="minorHAnsi"/>
                <w:lang w:val="fr-FR"/>
              </w:rPr>
              <w:t>S’identifier</w:t>
            </w:r>
          </w:p>
          <w:p w:rsidR="00DF70CB" w:rsidRPr="00DF70CB" w:rsidRDefault="00DF70CB" w:rsidP="005701D8">
            <w:pPr>
              <w:pStyle w:val="ListParagraph"/>
              <w:numPr>
                <w:ilvl w:val="0"/>
                <w:numId w:val="7"/>
              </w:numPr>
              <w:tabs>
                <w:tab w:val="left" w:pos="3960"/>
              </w:tabs>
              <w:spacing w:after="120"/>
              <w:rPr>
                <w:rFonts w:asciiTheme="minorHAnsi" w:hAnsiTheme="minorHAnsi" w:cstheme="minorHAnsi"/>
                <w:sz w:val="20"/>
                <w:lang w:val="fr-FR"/>
              </w:rPr>
            </w:pPr>
            <w:r w:rsidRPr="00DF70CB">
              <w:rPr>
                <w:rFonts w:asciiTheme="minorHAnsi" w:hAnsiTheme="minorHAnsi" w:cstheme="minorHAnsi"/>
                <w:lang w:val="fr-FR"/>
              </w:rPr>
              <w:t>Préciser l’endroit : QRE, adresse, bloc, étage</w:t>
            </w:r>
          </w:p>
          <w:p w:rsidR="00DF70CB" w:rsidRPr="00DF70CB" w:rsidRDefault="00DF70CB" w:rsidP="005701D8">
            <w:pPr>
              <w:pStyle w:val="ListParagraph"/>
              <w:numPr>
                <w:ilvl w:val="0"/>
                <w:numId w:val="7"/>
              </w:numPr>
              <w:tabs>
                <w:tab w:val="left" w:pos="3960"/>
              </w:tabs>
              <w:spacing w:after="120"/>
              <w:rPr>
                <w:rFonts w:asciiTheme="minorHAnsi" w:hAnsiTheme="minorHAnsi" w:cstheme="minorHAnsi"/>
                <w:sz w:val="20"/>
                <w:lang w:val="fr-FR"/>
              </w:rPr>
            </w:pPr>
            <w:r w:rsidRPr="00DF70CB">
              <w:rPr>
                <w:rFonts w:asciiTheme="minorHAnsi" w:hAnsiTheme="minorHAnsi" w:cstheme="minorHAnsi"/>
                <w:lang w:val="fr-FR"/>
              </w:rPr>
              <w:t>Donner des indications sur l’importance de l’incendie</w:t>
            </w:r>
          </w:p>
          <w:p w:rsidR="00DF70CB" w:rsidRPr="00DF70CB" w:rsidRDefault="00DF70CB" w:rsidP="005701D8">
            <w:pPr>
              <w:pStyle w:val="ListParagraph"/>
              <w:numPr>
                <w:ilvl w:val="0"/>
                <w:numId w:val="7"/>
              </w:numPr>
              <w:tabs>
                <w:tab w:val="left" w:pos="3960"/>
              </w:tabs>
              <w:spacing w:after="120"/>
              <w:rPr>
                <w:rFonts w:asciiTheme="minorHAnsi" w:hAnsiTheme="minorHAnsi" w:cstheme="minorHAnsi"/>
                <w:sz w:val="20"/>
                <w:lang w:val="fr-FR"/>
              </w:rPr>
            </w:pPr>
            <w:r w:rsidRPr="00DF70CB">
              <w:rPr>
                <w:rFonts w:asciiTheme="minorHAnsi" w:hAnsiTheme="minorHAnsi" w:cstheme="minorHAnsi"/>
                <w:lang w:val="fr-FR"/>
              </w:rPr>
              <w:t>Préciser le nombre de personnes présentes dans le bâtiment</w:t>
            </w:r>
          </w:p>
          <w:p w:rsidR="00DF70CB" w:rsidRPr="00DF70CB" w:rsidRDefault="00DF70CB" w:rsidP="005701D8">
            <w:pPr>
              <w:pStyle w:val="ListParagraph"/>
              <w:numPr>
                <w:ilvl w:val="0"/>
                <w:numId w:val="7"/>
              </w:numPr>
              <w:tabs>
                <w:tab w:val="left" w:pos="3960"/>
              </w:tabs>
              <w:spacing w:after="120"/>
              <w:rPr>
                <w:rFonts w:asciiTheme="minorHAnsi" w:hAnsiTheme="minorHAnsi" w:cstheme="minorHAnsi"/>
                <w:sz w:val="20"/>
                <w:lang w:val="fr-FR"/>
              </w:rPr>
            </w:pPr>
            <w:r w:rsidRPr="00DF70CB">
              <w:rPr>
                <w:rFonts w:asciiTheme="minorHAnsi" w:hAnsiTheme="minorHAnsi" w:cstheme="minorHAnsi"/>
                <w:lang w:val="fr-FR"/>
              </w:rPr>
              <w:t>Préciser s’il y a des victimes et le nombre</w:t>
            </w:r>
          </w:p>
          <w:p w:rsidR="00DF70CB" w:rsidRPr="00DF70CB" w:rsidRDefault="00DF70CB" w:rsidP="005701D8">
            <w:pPr>
              <w:pStyle w:val="ListParagraph"/>
              <w:numPr>
                <w:ilvl w:val="0"/>
                <w:numId w:val="7"/>
              </w:numPr>
              <w:tabs>
                <w:tab w:val="left" w:pos="3960"/>
              </w:tabs>
              <w:spacing w:after="120"/>
              <w:rPr>
                <w:rFonts w:asciiTheme="minorHAnsi" w:hAnsiTheme="minorHAnsi" w:cstheme="minorHAnsi"/>
                <w:sz w:val="20"/>
                <w:lang w:val="fr-FR"/>
              </w:rPr>
            </w:pPr>
            <w:r w:rsidRPr="00DF70CB">
              <w:rPr>
                <w:rFonts w:asciiTheme="minorHAnsi" w:hAnsiTheme="minorHAnsi" w:cstheme="minorHAnsi"/>
                <w:lang w:val="fr-FR"/>
              </w:rPr>
              <w:t>Aller à la rencontre des secours afin de les guider</w:t>
            </w:r>
          </w:p>
        </w:tc>
      </w:tr>
      <w:tr w:rsidR="00DF70CB" w:rsidRPr="00DF70CB" w:rsidTr="008E4A38">
        <w:trPr>
          <w:trHeight w:val="1591"/>
        </w:trPr>
        <w:tc>
          <w:tcPr>
            <w:tcW w:w="568" w:type="dxa"/>
            <w:tcBorders>
              <w:right w:val="nil"/>
            </w:tcBorders>
          </w:tcPr>
          <w:p w:rsidR="00DF70CB" w:rsidRPr="00DF70CB" w:rsidRDefault="00DF70CB" w:rsidP="008E4A38">
            <w:pPr>
              <w:spacing w:after="120"/>
              <w:ind w:left="851"/>
              <w:rPr>
                <w:rFonts w:asciiTheme="minorHAnsi" w:hAnsiTheme="minorHAnsi" w:cstheme="minorHAnsi"/>
                <w:sz w:val="20"/>
                <w:lang w:val="fr-FR"/>
              </w:rPr>
            </w:pPr>
          </w:p>
        </w:tc>
        <w:tc>
          <w:tcPr>
            <w:tcW w:w="9497" w:type="dxa"/>
            <w:gridSpan w:val="2"/>
            <w:tcBorders>
              <w:left w:val="nil"/>
            </w:tcBorders>
          </w:tcPr>
          <w:p w:rsidR="00DF70CB" w:rsidRPr="00DF70CB" w:rsidRDefault="00DF70CB" w:rsidP="000D0731">
            <w:pPr>
              <w:spacing w:after="120"/>
              <w:ind w:left="360"/>
              <w:rPr>
                <w:rFonts w:asciiTheme="minorHAnsi" w:hAnsiTheme="minorHAnsi" w:cstheme="minorHAnsi"/>
                <w:sz w:val="20"/>
                <w:lang w:val="fr-FR"/>
              </w:rPr>
            </w:pPr>
            <w:r w:rsidRPr="00DF70CB">
              <w:rPr>
                <w:rFonts w:asciiTheme="minorHAnsi" w:hAnsiTheme="minorHAnsi" w:cstheme="minorHAnsi"/>
                <w:noProof/>
                <w:color w:val="0000FF"/>
                <w:lang w:val="fr-BE"/>
              </w:rPr>
              <w:t xml:space="preserve">        </w:t>
            </w:r>
            <w:r w:rsidRPr="00DF70CB">
              <w:rPr>
                <w:rFonts w:asciiTheme="minorHAnsi" w:hAnsiTheme="minorHAnsi" w:cstheme="minorHAnsi"/>
                <w:noProof/>
                <w:color w:val="0000FF"/>
                <w:lang w:val="en-US" w:eastAsia="en-US"/>
              </w:rPr>
              <w:drawing>
                <wp:inline distT="0" distB="0" distL="0" distR="0" wp14:anchorId="65FA0B6B" wp14:editId="4494EC20">
                  <wp:extent cx="974818" cy="731520"/>
                  <wp:effectExtent l="0" t="0" r="0" b="0"/>
                  <wp:docPr id="14" name="irc_mi" descr="Résultat de recherche d'images pour &quot;pompiers logo 112&quot;">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Résultat de recherche d'images pour &quot;pompiers logo 112&quot;">
                            <a:hlinkClick r:id="rId12"/>
                          </pic:cNvPr>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974840" cy="731536"/>
                          </a:xfrm>
                          <a:prstGeom prst="rect">
                            <a:avLst/>
                          </a:prstGeom>
                          <a:noFill/>
                          <a:ln>
                            <a:noFill/>
                          </a:ln>
                        </pic:spPr>
                      </pic:pic>
                    </a:graphicData>
                  </a:graphic>
                </wp:inline>
              </w:drawing>
            </w:r>
            <w:r w:rsidRPr="00DF70CB">
              <w:rPr>
                <w:rFonts w:asciiTheme="minorHAnsi" w:hAnsiTheme="minorHAnsi" w:cstheme="minorHAnsi"/>
                <w:noProof/>
                <w:color w:val="0000FF"/>
              </w:rPr>
              <w:t xml:space="preserve">                              </w:t>
            </w:r>
            <w:r w:rsidRPr="00DF70CB">
              <w:rPr>
                <w:rFonts w:asciiTheme="minorHAnsi" w:hAnsiTheme="minorHAnsi" w:cstheme="minorHAnsi"/>
                <w:noProof/>
                <w:color w:val="0000FF"/>
                <w:lang w:val="en-US" w:eastAsia="en-US"/>
              </w:rPr>
              <w:drawing>
                <wp:inline distT="0" distB="0" distL="0" distR="0" wp14:anchorId="203362D1" wp14:editId="6E62A192">
                  <wp:extent cx="978721" cy="650747"/>
                  <wp:effectExtent l="0" t="0" r="0" b="0"/>
                  <wp:docPr id="13" name="Picture 13" descr="Résultat de recherche d'images pour &quot;systeme d'alerte incendie&quot;">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Résultat de recherche d'images pour &quot;systeme d'alerte incendie&quot;">
                            <a:hlinkClick r:id="rId14"/>
                          </pic:cNvPr>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flipH="1">
                            <a:off x="0" y="0"/>
                            <a:ext cx="978756" cy="650770"/>
                          </a:xfrm>
                          <a:prstGeom prst="rect">
                            <a:avLst/>
                          </a:prstGeom>
                          <a:noFill/>
                          <a:ln>
                            <a:noFill/>
                          </a:ln>
                        </pic:spPr>
                      </pic:pic>
                    </a:graphicData>
                  </a:graphic>
                </wp:inline>
              </w:drawing>
            </w:r>
            <w:r w:rsidR="000D0731">
              <w:rPr>
                <w:rFonts w:asciiTheme="minorHAnsi" w:hAnsiTheme="minorHAnsi" w:cstheme="minorHAnsi"/>
                <w:noProof/>
                <w:color w:val="0000FF"/>
              </w:rPr>
              <w:t xml:space="preserve">                      </w:t>
            </w:r>
            <w:r w:rsidR="000D0731" w:rsidRPr="000D0731">
              <w:rPr>
                <w:rFonts w:asciiTheme="minorHAnsi" w:hAnsiTheme="minorHAnsi" w:cstheme="minorHAnsi"/>
                <w:b/>
                <w:noProof/>
                <w:sz w:val="72"/>
                <w:szCs w:val="72"/>
                <w:bdr w:val="single" w:sz="4" w:space="0" w:color="auto"/>
                <w:vertAlign w:val="superscript"/>
              </w:rPr>
              <w:t>*333</w:t>
            </w:r>
          </w:p>
        </w:tc>
      </w:tr>
    </w:tbl>
    <w:p w:rsidR="00DF70CB" w:rsidRPr="00DF70CB" w:rsidRDefault="00DF70CB" w:rsidP="00DF70CB">
      <w:pPr>
        <w:rPr>
          <w:rFonts w:asciiTheme="minorHAnsi" w:hAnsiTheme="minorHAnsi" w:cstheme="minorHAnsi"/>
        </w:rPr>
      </w:pPr>
    </w:p>
    <w:tbl>
      <w:tblPr>
        <w:tblW w:w="10490"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3"/>
        <w:gridCol w:w="1842"/>
        <w:gridCol w:w="7655"/>
      </w:tblGrid>
      <w:tr w:rsidR="00DF70CB" w:rsidRPr="00DF70CB" w:rsidTr="008E4A38">
        <w:trPr>
          <w:trHeight w:val="405"/>
        </w:trPr>
        <w:tc>
          <w:tcPr>
            <w:tcW w:w="10490" w:type="dxa"/>
            <w:gridSpan w:val="3"/>
            <w:shd w:val="clear" w:color="auto" w:fill="A6A6A6" w:themeFill="background1" w:themeFillShade="A6"/>
          </w:tcPr>
          <w:p w:rsidR="00DF70CB" w:rsidRPr="00DF70CB" w:rsidRDefault="00DF70CB" w:rsidP="008E4A38">
            <w:pPr>
              <w:tabs>
                <w:tab w:val="left" w:pos="8883"/>
              </w:tabs>
              <w:spacing w:after="120"/>
              <w:jc w:val="center"/>
              <w:rPr>
                <w:rFonts w:asciiTheme="minorHAnsi" w:hAnsiTheme="minorHAnsi" w:cstheme="minorHAnsi"/>
                <w:b/>
                <w:sz w:val="40"/>
                <w:szCs w:val="40"/>
                <w:lang w:val="fr-FR"/>
              </w:rPr>
            </w:pPr>
            <w:r w:rsidRPr="00DF70CB">
              <w:rPr>
                <w:rFonts w:asciiTheme="minorHAnsi" w:hAnsiTheme="minorHAnsi" w:cstheme="minorHAnsi"/>
              </w:rPr>
              <w:br w:type="page"/>
            </w:r>
            <w:r w:rsidRPr="00DF70CB">
              <w:rPr>
                <w:rFonts w:asciiTheme="minorHAnsi" w:hAnsiTheme="minorHAnsi" w:cstheme="minorHAnsi"/>
                <w:b/>
                <w:sz w:val="40"/>
                <w:szCs w:val="40"/>
                <w:lang w:val="fr-FR"/>
              </w:rPr>
              <w:t>INCENDIE</w:t>
            </w:r>
          </w:p>
        </w:tc>
      </w:tr>
      <w:tr w:rsidR="00DF70CB" w:rsidRPr="00D33112" w:rsidTr="008457D9">
        <w:trPr>
          <w:trHeight w:val="405"/>
        </w:trPr>
        <w:tc>
          <w:tcPr>
            <w:tcW w:w="2835" w:type="dxa"/>
            <w:gridSpan w:val="2"/>
            <w:shd w:val="clear" w:color="auto" w:fill="A6A6A6" w:themeFill="background1" w:themeFillShade="A6"/>
          </w:tcPr>
          <w:p w:rsidR="00DF70CB" w:rsidRPr="00DF70CB" w:rsidRDefault="008457D9" w:rsidP="008E4A38">
            <w:pPr>
              <w:tabs>
                <w:tab w:val="left" w:pos="8883"/>
              </w:tabs>
              <w:rPr>
                <w:rFonts w:asciiTheme="minorHAnsi" w:hAnsiTheme="minorHAnsi" w:cstheme="minorHAnsi"/>
                <w:b/>
                <w:sz w:val="24"/>
                <w:szCs w:val="24"/>
                <w:lang w:val="fr-FR"/>
              </w:rPr>
            </w:pPr>
            <w:r w:rsidRPr="00DF70CB">
              <w:rPr>
                <w:rFonts w:asciiTheme="minorHAnsi" w:hAnsiTheme="minorHAnsi" w:cstheme="minorHAnsi"/>
                <w:b/>
                <w:sz w:val="24"/>
                <w:szCs w:val="24"/>
                <w:lang w:val="fr-FR"/>
              </w:rPr>
              <w:t>FICHE INCENDIE N° 2</w:t>
            </w:r>
          </w:p>
          <w:p w:rsidR="00DF70CB" w:rsidRPr="00DF70CB" w:rsidRDefault="00DF70CB" w:rsidP="008E4A38">
            <w:pPr>
              <w:tabs>
                <w:tab w:val="left" w:pos="8883"/>
              </w:tabs>
              <w:spacing w:after="120"/>
              <w:rPr>
                <w:rFonts w:asciiTheme="minorHAnsi" w:hAnsiTheme="minorHAnsi" w:cstheme="minorHAnsi"/>
                <w:b/>
                <w:sz w:val="24"/>
                <w:szCs w:val="24"/>
                <w:lang w:val="fr-FR"/>
              </w:rPr>
            </w:pPr>
            <w:r w:rsidRPr="00DF70CB">
              <w:rPr>
                <w:rFonts w:asciiTheme="minorHAnsi" w:hAnsiTheme="minorHAnsi" w:cstheme="minorHAnsi"/>
                <w:b/>
                <w:sz w:val="24"/>
                <w:szCs w:val="24"/>
                <w:lang w:val="fr-FR"/>
              </w:rPr>
              <w:tab/>
            </w:r>
          </w:p>
        </w:tc>
        <w:tc>
          <w:tcPr>
            <w:tcW w:w="7655" w:type="dxa"/>
            <w:shd w:val="clear" w:color="auto" w:fill="A6A6A6" w:themeFill="background1" w:themeFillShade="A6"/>
          </w:tcPr>
          <w:p w:rsidR="00DF70CB" w:rsidRPr="00DF70CB" w:rsidRDefault="00DF70CB" w:rsidP="008E4A38">
            <w:pPr>
              <w:tabs>
                <w:tab w:val="left" w:pos="8883"/>
              </w:tabs>
              <w:spacing w:after="120"/>
              <w:rPr>
                <w:rFonts w:asciiTheme="minorHAnsi" w:hAnsiTheme="minorHAnsi" w:cstheme="minorHAnsi"/>
                <w:b/>
                <w:sz w:val="24"/>
                <w:szCs w:val="24"/>
                <w:lang w:val="fr-FR"/>
              </w:rPr>
            </w:pPr>
            <w:r w:rsidRPr="00DF70CB">
              <w:rPr>
                <w:rFonts w:asciiTheme="minorHAnsi" w:hAnsiTheme="minorHAnsi" w:cstheme="minorHAnsi"/>
                <w:b/>
                <w:sz w:val="24"/>
                <w:szCs w:val="24"/>
                <w:lang w:val="fr-FR"/>
              </w:rPr>
              <w:t>FICHE D’ACTION "EVACUATION D’UN BÂTIMENT SUITE A UNE ALERTE"</w:t>
            </w:r>
          </w:p>
        </w:tc>
      </w:tr>
      <w:tr w:rsidR="00DF70CB" w:rsidRPr="00D33112" w:rsidTr="008E4A38">
        <w:tc>
          <w:tcPr>
            <w:tcW w:w="10490" w:type="dxa"/>
            <w:gridSpan w:val="3"/>
            <w:shd w:val="clear" w:color="auto" w:fill="A6A6A6" w:themeFill="background1" w:themeFillShade="A6"/>
          </w:tcPr>
          <w:p w:rsidR="00DF70CB" w:rsidRPr="00DF70CB" w:rsidRDefault="008457D9" w:rsidP="008E4A38">
            <w:pPr>
              <w:spacing w:after="120"/>
              <w:rPr>
                <w:rFonts w:asciiTheme="minorHAnsi" w:hAnsiTheme="minorHAnsi" w:cstheme="minorHAnsi"/>
                <w:b/>
                <w:lang w:val="fr-BE"/>
              </w:rPr>
            </w:pPr>
            <w:r w:rsidRPr="00DF70CB">
              <w:rPr>
                <w:rFonts w:asciiTheme="minorHAnsi" w:hAnsiTheme="minorHAnsi" w:cstheme="minorHAnsi"/>
                <w:b/>
                <w:lang w:val="fr-FR"/>
              </w:rPr>
              <w:t xml:space="preserve">ACTEURS: LE </w:t>
            </w:r>
            <w:r w:rsidRPr="00DF70CB">
              <w:rPr>
                <w:rFonts w:asciiTheme="minorHAnsi" w:hAnsiTheme="minorHAnsi" w:cstheme="minorHAnsi"/>
                <w:b/>
                <w:lang w:val="fr-BE"/>
              </w:rPr>
              <w:t>PERSONNEL SANS FONCTION SPÉCIFIQUE PENDANT L’ÉVACUATION</w:t>
            </w:r>
          </w:p>
        </w:tc>
      </w:tr>
      <w:tr w:rsidR="00DF70CB" w:rsidRPr="00D33112" w:rsidTr="008E4A38">
        <w:tc>
          <w:tcPr>
            <w:tcW w:w="10490" w:type="dxa"/>
            <w:gridSpan w:val="3"/>
          </w:tcPr>
          <w:p w:rsidR="00DF70CB" w:rsidRPr="00DF70CB" w:rsidRDefault="00DF70CB" w:rsidP="008E4A38">
            <w:pPr>
              <w:tabs>
                <w:tab w:val="left" w:pos="3960"/>
              </w:tabs>
              <w:spacing w:after="120"/>
              <w:rPr>
                <w:rFonts w:asciiTheme="minorHAnsi" w:hAnsiTheme="minorHAnsi" w:cstheme="minorHAnsi"/>
                <w:b/>
                <w:lang w:val="fr-FR"/>
              </w:rPr>
            </w:pPr>
          </w:p>
          <w:p w:rsidR="00DF70CB" w:rsidRPr="00DF70CB" w:rsidRDefault="00DF70CB" w:rsidP="008E4A38">
            <w:pPr>
              <w:tabs>
                <w:tab w:val="left" w:pos="3960"/>
              </w:tabs>
              <w:spacing w:after="120"/>
              <w:rPr>
                <w:rFonts w:asciiTheme="minorHAnsi" w:hAnsiTheme="minorHAnsi" w:cstheme="minorHAnsi"/>
                <w:b/>
                <w:lang w:val="fr-FR"/>
              </w:rPr>
            </w:pPr>
            <w:r w:rsidRPr="00DF70CB">
              <w:rPr>
                <w:rFonts w:asciiTheme="minorHAnsi" w:hAnsiTheme="minorHAnsi" w:cstheme="minorHAnsi"/>
                <w:b/>
                <w:lang w:val="fr-FR"/>
              </w:rPr>
              <w:t>Toujours Prévenir la garde : Tf *333 ou *300</w:t>
            </w:r>
          </w:p>
          <w:p w:rsidR="00DF70CB" w:rsidRPr="00DF70CB" w:rsidRDefault="00DF70CB" w:rsidP="008E4A38">
            <w:pPr>
              <w:tabs>
                <w:tab w:val="left" w:pos="3960"/>
              </w:tabs>
              <w:spacing w:after="120"/>
              <w:rPr>
                <w:rFonts w:asciiTheme="minorHAnsi" w:hAnsiTheme="minorHAnsi" w:cstheme="minorHAnsi"/>
                <w:lang w:val="fr-FR"/>
              </w:rPr>
            </w:pPr>
            <w:r w:rsidRPr="00DF70CB">
              <w:rPr>
                <w:rFonts w:asciiTheme="minorHAnsi" w:hAnsiTheme="minorHAnsi" w:cstheme="minorHAnsi"/>
                <w:lang w:val="fr-FR"/>
              </w:rPr>
              <w:t>Signal d’évacuation (voix-sifflet-poussoir d’alarme)</w:t>
            </w:r>
          </w:p>
          <w:p w:rsidR="00DF70CB" w:rsidRPr="00DF70CB" w:rsidRDefault="00DF70CB" w:rsidP="008E4A38">
            <w:pPr>
              <w:tabs>
                <w:tab w:val="left" w:pos="3960"/>
              </w:tabs>
              <w:spacing w:after="120"/>
              <w:rPr>
                <w:rFonts w:asciiTheme="minorHAnsi" w:hAnsiTheme="minorHAnsi" w:cstheme="minorHAnsi"/>
                <w:lang w:val="fr-FR"/>
              </w:rPr>
            </w:pPr>
          </w:p>
        </w:tc>
      </w:tr>
      <w:tr w:rsidR="00DF70CB" w:rsidRPr="00D33112" w:rsidTr="008E4A38">
        <w:trPr>
          <w:trHeight w:val="4480"/>
        </w:trPr>
        <w:tc>
          <w:tcPr>
            <w:tcW w:w="993" w:type="dxa"/>
            <w:tcBorders>
              <w:right w:val="nil"/>
            </w:tcBorders>
          </w:tcPr>
          <w:p w:rsidR="00DF70CB" w:rsidRPr="00DF70CB" w:rsidRDefault="00DF70CB" w:rsidP="008E4A38">
            <w:pPr>
              <w:tabs>
                <w:tab w:val="left" w:pos="3960"/>
              </w:tabs>
              <w:spacing w:after="120"/>
              <w:ind w:left="426"/>
              <w:rPr>
                <w:rFonts w:asciiTheme="minorHAnsi" w:hAnsiTheme="minorHAnsi" w:cstheme="minorHAnsi"/>
                <w:sz w:val="20"/>
                <w:lang w:val="fr-FR"/>
              </w:rPr>
            </w:pPr>
          </w:p>
          <w:p w:rsidR="00DF70CB" w:rsidRPr="00DF70CB" w:rsidRDefault="00DF70CB" w:rsidP="008E4A38">
            <w:pPr>
              <w:tabs>
                <w:tab w:val="left" w:pos="3960"/>
              </w:tabs>
              <w:spacing w:after="120"/>
              <w:ind w:left="426"/>
              <w:rPr>
                <w:rFonts w:asciiTheme="minorHAnsi" w:hAnsiTheme="minorHAnsi" w:cstheme="minorHAnsi"/>
                <w:sz w:val="20"/>
                <w:lang w:val="fr-FR"/>
              </w:rPr>
            </w:pPr>
          </w:p>
          <w:p w:rsidR="00DF70CB" w:rsidRPr="00DF70CB" w:rsidRDefault="00DF70CB" w:rsidP="008E4A38">
            <w:pPr>
              <w:tabs>
                <w:tab w:val="left" w:pos="3960"/>
              </w:tabs>
              <w:spacing w:after="120"/>
              <w:ind w:left="426"/>
              <w:rPr>
                <w:rFonts w:asciiTheme="minorHAnsi" w:hAnsiTheme="minorHAnsi" w:cstheme="minorHAnsi"/>
                <w:sz w:val="20"/>
                <w:lang w:val="fr-FR"/>
              </w:rPr>
            </w:pPr>
          </w:p>
          <w:p w:rsidR="00DF70CB" w:rsidRPr="00DF70CB" w:rsidRDefault="00DF70CB" w:rsidP="008E4A38">
            <w:pPr>
              <w:tabs>
                <w:tab w:val="left" w:pos="3960"/>
              </w:tabs>
              <w:spacing w:after="120"/>
              <w:ind w:left="426"/>
              <w:rPr>
                <w:rFonts w:asciiTheme="minorHAnsi" w:hAnsiTheme="minorHAnsi" w:cstheme="minorHAnsi"/>
                <w:sz w:val="20"/>
                <w:lang w:val="fr-FR"/>
              </w:rPr>
            </w:pPr>
          </w:p>
        </w:tc>
        <w:tc>
          <w:tcPr>
            <w:tcW w:w="9497" w:type="dxa"/>
            <w:gridSpan w:val="2"/>
            <w:tcBorders>
              <w:left w:val="nil"/>
            </w:tcBorders>
          </w:tcPr>
          <w:p w:rsidR="00DF70CB" w:rsidRPr="00DF70CB" w:rsidRDefault="00DF70CB" w:rsidP="008E4A38">
            <w:pPr>
              <w:tabs>
                <w:tab w:val="left" w:pos="3960"/>
              </w:tabs>
              <w:spacing w:after="120"/>
              <w:rPr>
                <w:rFonts w:asciiTheme="minorHAnsi" w:hAnsiTheme="minorHAnsi" w:cstheme="minorHAnsi"/>
                <w:b/>
                <w:lang w:val="fr-BE"/>
              </w:rPr>
            </w:pPr>
          </w:p>
          <w:p w:rsidR="00DF70CB" w:rsidRPr="00DF70CB" w:rsidRDefault="00DF70CB" w:rsidP="008E4A38">
            <w:pPr>
              <w:tabs>
                <w:tab w:val="left" w:pos="3960"/>
              </w:tabs>
              <w:spacing w:after="120"/>
              <w:rPr>
                <w:rFonts w:asciiTheme="minorHAnsi" w:hAnsiTheme="minorHAnsi" w:cstheme="minorHAnsi"/>
                <w:b/>
                <w:lang w:val="fr-BE"/>
              </w:rPr>
            </w:pPr>
            <w:r w:rsidRPr="00DF70CB">
              <w:rPr>
                <w:rFonts w:asciiTheme="minorHAnsi" w:hAnsiTheme="minorHAnsi" w:cstheme="minorHAnsi"/>
                <w:b/>
                <w:lang w:val="fr-BE"/>
              </w:rPr>
              <w:t>Actions à prendre:</w:t>
            </w:r>
          </w:p>
          <w:p w:rsidR="00DF70CB" w:rsidRPr="00DF70CB" w:rsidRDefault="00DF70CB" w:rsidP="005701D8">
            <w:pPr>
              <w:pStyle w:val="ListParagraph"/>
              <w:numPr>
                <w:ilvl w:val="0"/>
                <w:numId w:val="7"/>
              </w:numPr>
              <w:tabs>
                <w:tab w:val="left" w:pos="3960"/>
              </w:tabs>
              <w:spacing w:after="120"/>
              <w:rPr>
                <w:rFonts w:asciiTheme="minorHAnsi" w:hAnsiTheme="minorHAnsi" w:cstheme="minorHAnsi"/>
                <w:lang w:val="fr-FR"/>
              </w:rPr>
            </w:pPr>
            <w:r w:rsidRPr="00DF70CB">
              <w:rPr>
                <w:rFonts w:asciiTheme="minorHAnsi" w:hAnsiTheme="minorHAnsi" w:cstheme="minorHAnsi"/>
                <w:lang w:val="fr-FR"/>
              </w:rPr>
              <w:t>Dès que l’alerte est donnée, rester calme, songer à votre propre sécurité</w:t>
            </w:r>
          </w:p>
          <w:p w:rsidR="00DF70CB" w:rsidRPr="00DF70CB" w:rsidRDefault="00DF70CB" w:rsidP="005701D8">
            <w:pPr>
              <w:pStyle w:val="ListParagraph"/>
              <w:numPr>
                <w:ilvl w:val="0"/>
                <w:numId w:val="7"/>
              </w:numPr>
              <w:tabs>
                <w:tab w:val="left" w:pos="3960"/>
              </w:tabs>
              <w:spacing w:after="120"/>
              <w:rPr>
                <w:rFonts w:asciiTheme="minorHAnsi" w:hAnsiTheme="minorHAnsi" w:cstheme="minorHAnsi"/>
                <w:lang w:val="fr-FR"/>
              </w:rPr>
            </w:pPr>
            <w:r w:rsidRPr="00DF70CB">
              <w:rPr>
                <w:rFonts w:asciiTheme="minorHAnsi" w:hAnsiTheme="minorHAnsi" w:cstheme="minorHAnsi"/>
                <w:lang w:val="fr-FR"/>
              </w:rPr>
              <w:t>Prendre en charge les éventuelles personnes nécessitant une assistance. Penser aux visiteurs et sous-traitants</w:t>
            </w:r>
          </w:p>
          <w:p w:rsidR="00DF70CB" w:rsidRDefault="00DF70CB" w:rsidP="005701D8">
            <w:pPr>
              <w:pStyle w:val="ListParagraph"/>
              <w:numPr>
                <w:ilvl w:val="0"/>
                <w:numId w:val="7"/>
              </w:numPr>
              <w:tabs>
                <w:tab w:val="left" w:pos="3960"/>
              </w:tabs>
              <w:spacing w:after="120"/>
              <w:rPr>
                <w:rFonts w:asciiTheme="minorHAnsi" w:hAnsiTheme="minorHAnsi" w:cstheme="minorHAnsi"/>
                <w:lang w:val="fr-FR"/>
              </w:rPr>
            </w:pPr>
            <w:r w:rsidRPr="00DF70CB">
              <w:rPr>
                <w:rFonts w:asciiTheme="minorHAnsi" w:hAnsiTheme="minorHAnsi" w:cstheme="minorHAnsi"/>
                <w:lang w:val="fr-FR"/>
              </w:rPr>
              <w:t>Cesser toute activité, ne pas perdre de temps à rassembler ses effets personnels</w:t>
            </w:r>
          </w:p>
          <w:p w:rsidR="00170B5B" w:rsidRPr="00DF70CB" w:rsidRDefault="00170B5B" w:rsidP="005701D8">
            <w:pPr>
              <w:pStyle w:val="ListParagraph"/>
              <w:numPr>
                <w:ilvl w:val="0"/>
                <w:numId w:val="7"/>
              </w:numPr>
              <w:tabs>
                <w:tab w:val="left" w:pos="3960"/>
              </w:tabs>
              <w:spacing w:after="120"/>
              <w:rPr>
                <w:rFonts w:asciiTheme="minorHAnsi" w:hAnsiTheme="minorHAnsi" w:cstheme="minorHAnsi"/>
                <w:lang w:val="fr-FR"/>
              </w:rPr>
            </w:pPr>
            <w:r>
              <w:rPr>
                <w:rFonts w:asciiTheme="minorHAnsi" w:hAnsiTheme="minorHAnsi" w:cstheme="minorHAnsi"/>
                <w:lang w:val="fr-FR"/>
              </w:rPr>
              <w:t>Eteindre PC, lumières, machines électriques</w:t>
            </w:r>
          </w:p>
          <w:p w:rsidR="00DF70CB" w:rsidRPr="00DF70CB" w:rsidRDefault="00DF70CB" w:rsidP="005701D8">
            <w:pPr>
              <w:pStyle w:val="ListParagraph"/>
              <w:numPr>
                <w:ilvl w:val="0"/>
                <w:numId w:val="7"/>
              </w:numPr>
              <w:tabs>
                <w:tab w:val="left" w:pos="3960"/>
              </w:tabs>
              <w:spacing w:after="120"/>
              <w:rPr>
                <w:rFonts w:asciiTheme="minorHAnsi" w:hAnsiTheme="minorHAnsi" w:cstheme="minorHAnsi"/>
                <w:lang w:val="fr-FR"/>
              </w:rPr>
            </w:pPr>
            <w:r w:rsidRPr="00DF70CB">
              <w:rPr>
                <w:rFonts w:asciiTheme="minorHAnsi" w:hAnsiTheme="minorHAnsi" w:cstheme="minorHAnsi"/>
                <w:lang w:val="fr-FR"/>
              </w:rPr>
              <w:t xml:space="preserve">Fermer les portes et fenêtres </w:t>
            </w:r>
          </w:p>
          <w:p w:rsidR="00DF70CB" w:rsidRPr="00DF70CB" w:rsidRDefault="00DF70CB" w:rsidP="005701D8">
            <w:pPr>
              <w:pStyle w:val="ListParagraph"/>
              <w:numPr>
                <w:ilvl w:val="0"/>
                <w:numId w:val="7"/>
              </w:numPr>
              <w:tabs>
                <w:tab w:val="left" w:pos="3960"/>
              </w:tabs>
              <w:spacing w:after="120"/>
              <w:rPr>
                <w:rFonts w:asciiTheme="minorHAnsi" w:hAnsiTheme="minorHAnsi" w:cstheme="minorHAnsi"/>
                <w:lang w:val="fr-FR"/>
              </w:rPr>
            </w:pPr>
            <w:r w:rsidRPr="00DF70CB">
              <w:rPr>
                <w:rFonts w:asciiTheme="minorHAnsi" w:hAnsiTheme="minorHAnsi" w:cstheme="minorHAnsi"/>
                <w:lang w:val="fr-FR"/>
              </w:rPr>
              <w:t>Quitter le local et placer le sigle ‘’ EVAC OK ‘’ au niveau du chambranle de porte</w:t>
            </w:r>
          </w:p>
          <w:p w:rsidR="00DF70CB" w:rsidRPr="00DF70CB" w:rsidRDefault="00DF70CB" w:rsidP="005701D8">
            <w:pPr>
              <w:pStyle w:val="ListParagraph"/>
              <w:numPr>
                <w:ilvl w:val="0"/>
                <w:numId w:val="7"/>
              </w:numPr>
              <w:tabs>
                <w:tab w:val="left" w:pos="3960"/>
              </w:tabs>
              <w:spacing w:after="120"/>
              <w:rPr>
                <w:rFonts w:asciiTheme="minorHAnsi" w:hAnsiTheme="minorHAnsi" w:cstheme="minorHAnsi"/>
                <w:lang w:val="fr-FR"/>
              </w:rPr>
            </w:pPr>
            <w:r w:rsidRPr="00DF70CB">
              <w:rPr>
                <w:rFonts w:asciiTheme="minorHAnsi" w:hAnsiTheme="minorHAnsi" w:cstheme="minorHAnsi"/>
                <w:lang w:val="fr-FR"/>
              </w:rPr>
              <w:t>Se déplacer le plus près possible du sol</w:t>
            </w:r>
          </w:p>
          <w:p w:rsidR="00DF70CB" w:rsidRPr="00DF70CB" w:rsidRDefault="00DF70CB" w:rsidP="005701D8">
            <w:pPr>
              <w:pStyle w:val="ListParagraph"/>
              <w:numPr>
                <w:ilvl w:val="0"/>
                <w:numId w:val="7"/>
              </w:numPr>
              <w:tabs>
                <w:tab w:val="left" w:pos="3960"/>
              </w:tabs>
              <w:spacing w:after="120"/>
              <w:rPr>
                <w:rFonts w:asciiTheme="minorHAnsi" w:hAnsiTheme="minorHAnsi" w:cstheme="minorHAnsi"/>
                <w:lang w:val="fr-FR"/>
              </w:rPr>
            </w:pPr>
            <w:r w:rsidRPr="00DF70CB">
              <w:rPr>
                <w:rFonts w:asciiTheme="minorHAnsi" w:hAnsiTheme="minorHAnsi" w:cstheme="minorHAnsi"/>
                <w:lang w:val="fr-FR"/>
              </w:rPr>
              <w:t>Eviter les couloirs enfumés et dans la mesure de vos possibilités, garder un linge ou un drap mouillé devant le nez et la bouche</w:t>
            </w:r>
          </w:p>
          <w:p w:rsidR="00DF70CB" w:rsidRPr="00DF70CB" w:rsidRDefault="00DF70CB" w:rsidP="005701D8">
            <w:pPr>
              <w:pStyle w:val="ListParagraph"/>
              <w:numPr>
                <w:ilvl w:val="0"/>
                <w:numId w:val="7"/>
              </w:numPr>
              <w:tabs>
                <w:tab w:val="left" w:pos="3960"/>
              </w:tabs>
              <w:spacing w:after="120"/>
              <w:rPr>
                <w:rFonts w:asciiTheme="minorHAnsi" w:hAnsiTheme="minorHAnsi" w:cstheme="minorHAnsi"/>
                <w:lang w:val="fr-FR"/>
              </w:rPr>
            </w:pPr>
            <w:r w:rsidRPr="00DF70CB">
              <w:rPr>
                <w:rFonts w:asciiTheme="minorHAnsi" w:hAnsiTheme="minorHAnsi" w:cstheme="minorHAnsi"/>
                <w:lang w:val="fr-FR"/>
              </w:rPr>
              <w:t>Ne pas utiliser les ascenseurs</w:t>
            </w:r>
          </w:p>
          <w:p w:rsidR="00DF70CB" w:rsidRPr="00DF70CB" w:rsidRDefault="00DF70CB" w:rsidP="005701D8">
            <w:pPr>
              <w:pStyle w:val="ListParagraph"/>
              <w:numPr>
                <w:ilvl w:val="0"/>
                <w:numId w:val="7"/>
              </w:numPr>
              <w:tabs>
                <w:tab w:val="left" w:pos="3960"/>
              </w:tabs>
              <w:spacing w:after="120"/>
              <w:rPr>
                <w:rFonts w:asciiTheme="minorHAnsi" w:hAnsiTheme="minorHAnsi" w:cstheme="minorHAnsi"/>
                <w:lang w:val="fr-FR"/>
              </w:rPr>
            </w:pPr>
            <w:r w:rsidRPr="00DF70CB">
              <w:rPr>
                <w:rFonts w:asciiTheme="minorHAnsi" w:hAnsiTheme="minorHAnsi" w:cstheme="minorHAnsi"/>
                <w:lang w:val="fr-FR"/>
              </w:rPr>
              <w:t>Se diriger vers la sortie ou l’issue de secours par le chemin le plus court</w:t>
            </w:r>
          </w:p>
          <w:p w:rsidR="00DF70CB" w:rsidRPr="00DF70CB" w:rsidRDefault="00DF70CB" w:rsidP="005701D8">
            <w:pPr>
              <w:pStyle w:val="ListParagraph"/>
              <w:numPr>
                <w:ilvl w:val="0"/>
                <w:numId w:val="7"/>
              </w:numPr>
              <w:tabs>
                <w:tab w:val="left" w:pos="3960"/>
              </w:tabs>
              <w:spacing w:after="120"/>
              <w:rPr>
                <w:rFonts w:asciiTheme="minorHAnsi" w:hAnsiTheme="minorHAnsi" w:cstheme="minorHAnsi"/>
                <w:lang w:val="fr-FR"/>
              </w:rPr>
            </w:pPr>
            <w:r w:rsidRPr="00DF70CB">
              <w:rPr>
                <w:rFonts w:asciiTheme="minorHAnsi" w:hAnsiTheme="minorHAnsi" w:cstheme="minorHAnsi"/>
                <w:lang w:val="fr-FR"/>
              </w:rPr>
              <w:t>Si le chemin est bloqué, emprunter un autre itinéraire</w:t>
            </w:r>
          </w:p>
          <w:p w:rsidR="00DF70CB" w:rsidRPr="00DF70CB" w:rsidRDefault="00DF70CB" w:rsidP="005701D8">
            <w:pPr>
              <w:pStyle w:val="ListParagraph"/>
              <w:numPr>
                <w:ilvl w:val="0"/>
                <w:numId w:val="7"/>
              </w:numPr>
              <w:tabs>
                <w:tab w:val="left" w:pos="3960"/>
              </w:tabs>
              <w:spacing w:after="120"/>
              <w:rPr>
                <w:rFonts w:asciiTheme="minorHAnsi" w:hAnsiTheme="minorHAnsi" w:cstheme="minorHAnsi"/>
                <w:lang w:val="fr-BE"/>
              </w:rPr>
            </w:pPr>
            <w:r w:rsidRPr="00DF70CB">
              <w:rPr>
                <w:rFonts w:asciiTheme="minorHAnsi" w:hAnsiTheme="minorHAnsi" w:cstheme="minorHAnsi"/>
                <w:lang w:val="fr-BE"/>
              </w:rPr>
              <w:t>Quitter le bâtiment</w:t>
            </w:r>
          </w:p>
          <w:p w:rsidR="00DF70CB" w:rsidRPr="00DF70CB" w:rsidRDefault="00DF70CB" w:rsidP="005701D8">
            <w:pPr>
              <w:pStyle w:val="ListParagraph"/>
              <w:numPr>
                <w:ilvl w:val="0"/>
                <w:numId w:val="7"/>
              </w:numPr>
              <w:tabs>
                <w:tab w:val="left" w:pos="3960"/>
              </w:tabs>
              <w:spacing w:after="120"/>
              <w:rPr>
                <w:rFonts w:asciiTheme="minorHAnsi" w:hAnsiTheme="minorHAnsi" w:cstheme="minorHAnsi"/>
                <w:lang w:val="fr-FR"/>
              </w:rPr>
            </w:pPr>
            <w:r w:rsidRPr="00DF70CB">
              <w:rPr>
                <w:rFonts w:asciiTheme="minorHAnsi" w:hAnsiTheme="minorHAnsi" w:cstheme="minorHAnsi"/>
                <w:lang w:val="fr-FR"/>
              </w:rPr>
              <w:t>Rendez-vous au point de rassemblement le plus proche en dehors de la zone dangereuse</w:t>
            </w:r>
            <w:r w:rsidR="00885A0D">
              <w:rPr>
                <w:rStyle w:val="FootnoteReference"/>
                <w:rFonts w:asciiTheme="minorHAnsi" w:hAnsiTheme="minorHAnsi" w:cstheme="minorHAnsi"/>
                <w:lang w:val="fr-FR"/>
              </w:rPr>
              <w:footnoteReference w:id="4"/>
            </w:r>
            <w:r w:rsidRPr="00DF70CB">
              <w:rPr>
                <w:rFonts w:asciiTheme="minorHAnsi" w:hAnsiTheme="minorHAnsi" w:cstheme="minorHAnsi"/>
                <w:lang w:val="fr-FR"/>
              </w:rPr>
              <w:t xml:space="preserve"> </w:t>
            </w:r>
          </w:p>
          <w:p w:rsidR="00DF70CB" w:rsidRPr="00DF70CB" w:rsidRDefault="00DF70CB" w:rsidP="005701D8">
            <w:pPr>
              <w:pStyle w:val="ListParagraph"/>
              <w:numPr>
                <w:ilvl w:val="0"/>
                <w:numId w:val="7"/>
              </w:numPr>
              <w:tabs>
                <w:tab w:val="left" w:pos="3960"/>
              </w:tabs>
              <w:spacing w:after="120"/>
              <w:rPr>
                <w:rFonts w:asciiTheme="minorHAnsi" w:hAnsiTheme="minorHAnsi" w:cstheme="minorHAnsi"/>
                <w:lang w:val="fr-FR"/>
              </w:rPr>
            </w:pPr>
            <w:r w:rsidRPr="00DF70CB">
              <w:rPr>
                <w:rFonts w:asciiTheme="minorHAnsi" w:hAnsiTheme="minorHAnsi" w:cstheme="minorHAnsi"/>
                <w:lang w:val="fr-FR"/>
              </w:rPr>
              <w:t>Se compter et signaler toute absence aux pompiers ou au responsable de l’évacuation</w:t>
            </w:r>
          </w:p>
          <w:p w:rsidR="00DF70CB" w:rsidRPr="006D7DD5" w:rsidRDefault="00DF70CB" w:rsidP="005701D8">
            <w:pPr>
              <w:pStyle w:val="ListParagraph"/>
              <w:numPr>
                <w:ilvl w:val="0"/>
                <w:numId w:val="7"/>
              </w:numPr>
              <w:tabs>
                <w:tab w:val="left" w:pos="3960"/>
              </w:tabs>
              <w:spacing w:after="120"/>
              <w:rPr>
                <w:rFonts w:asciiTheme="minorHAnsi" w:hAnsiTheme="minorHAnsi" w:cstheme="minorHAnsi"/>
                <w:sz w:val="20"/>
                <w:lang w:val="fr-FR"/>
              </w:rPr>
            </w:pPr>
            <w:r w:rsidRPr="00DF70CB">
              <w:rPr>
                <w:rFonts w:asciiTheme="minorHAnsi" w:hAnsiTheme="minorHAnsi" w:cstheme="minorHAnsi"/>
                <w:lang w:val="fr-FR"/>
              </w:rPr>
              <w:t>Ne jamais faire demi-tour sans autorisation</w:t>
            </w:r>
          </w:p>
          <w:p w:rsidR="006D7DD5" w:rsidRPr="00DF70CB" w:rsidRDefault="006D7DD5" w:rsidP="006D7DD5">
            <w:pPr>
              <w:pStyle w:val="ListParagraph"/>
              <w:numPr>
                <w:ilvl w:val="0"/>
                <w:numId w:val="7"/>
              </w:numPr>
              <w:tabs>
                <w:tab w:val="left" w:pos="3960"/>
              </w:tabs>
              <w:spacing w:after="120"/>
              <w:rPr>
                <w:rFonts w:asciiTheme="minorHAnsi" w:hAnsiTheme="minorHAnsi" w:cstheme="minorHAnsi"/>
                <w:sz w:val="20"/>
                <w:lang w:val="fr-FR"/>
              </w:rPr>
            </w:pPr>
            <w:r>
              <w:rPr>
                <w:rFonts w:asciiTheme="minorHAnsi" w:hAnsiTheme="minorHAnsi" w:cstheme="minorHAnsi"/>
                <w:lang w:val="fr-FR"/>
              </w:rPr>
              <w:t>Ce sont les services d’urgence qui décident et préviennent le responsable du bloc (de l’unité) que le danger est écarté et que l’origine du sinistre a cessé</w:t>
            </w:r>
            <w:r w:rsidR="00B11E15">
              <w:rPr>
                <w:rFonts w:asciiTheme="minorHAnsi" w:hAnsiTheme="minorHAnsi" w:cstheme="minorHAnsi"/>
                <w:lang w:val="fr-FR"/>
              </w:rPr>
              <w:t>.</w:t>
            </w:r>
            <w:r>
              <w:rPr>
                <w:rFonts w:asciiTheme="minorHAnsi" w:hAnsiTheme="minorHAnsi" w:cstheme="minorHAnsi"/>
                <w:lang w:val="fr-FR"/>
              </w:rPr>
              <w:t xml:space="preserve">  </w:t>
            </w:r>
          </w:p>
        </w:tc>
      </w:tr>
      <w:tr w:rsidR="00DF70CB" w:rsidRPr="00DF70CB" w:rsidTr="008E4A38">
        <w:trPr>
          <w:trHeight w:val="1591"/>
        </w:trPr>
        <w:tc>
          <w:tcPr>
            <w:tcW w:w="993" w:type="dxa"/>
            <w:tcBorders>
              <w:right w:val="nil"/>
            </w:tcBorders>
          </w:tcPr>
          <w:p w:rsidR="00DF70CB" w:rsidRPr="00DF70CB" w:rsidRDefault="00DF70CB" w:rsidP="008E4A38">
            <w:pPr>
              <w:spacing w:after="120"/>
              <w:ind w:left="851"/>
              <w:rPr>
                <w:rFonts w:asciiTheme="minorHAnsi" w:hAnsiTheme="minorHAnsi" w:cstheme="minorHAnsi"/>
                <w:sz w:val="20"/>
                <w:lang w:val="fr-FR"/>
              </w:rPr>
            </w:pPr>
          </w:p>
        </w:tc>
        <w:tc>
          <w:tcPr>
            <w:tcW w:w="9497" w:type="dxa"/>
            <w:gridSpan w:val="2"/>
            <w:tcBorders>
              <w:left w:val="nil"/>
            </w:tcBorders>
          </w:tcPr>
          <w:p w:rsidR="00DF70CB" w:rsidRPr="00DF70CB" w:rsidRDefault="00DF70CB" w:rsidP="008E4A38">
            <w:pPr>
              <w:spacing w:after="120"/>
              <w:ind w:left="360"/>
              <w:rPr>
                <w:rFonts w:asciiTheme="minorHAnsi" w:hAnsiTheme="minorHAnsi" w:cstheme="minorHAnsi"/>
                <w:sz w:val="20"/>
                <w:lang w:val="fr-FR"/>
              </w:rPr>
            </w:pPr>
            <w:r w:rsidRPr="00DF70CB">
              <w:rPr>
                <w:rFonts w:asciiTheme="minorHAnsi" w:hAnsiTheme="minorHAnsi" w:cstheme="minorHAnsi"/>
                <w:noProof/>
                <w:color w:val="0000FF"/>
                <w:sz w:val="27"/>
                <w:szCs w:val="27"/>
                <w:lang w:val="en-US" w:eastAsia="en-US"/>
              </w:rPr>
              <w:drawing>
                <wp:inline distT="0" distB="0" distL="0" distR="0" wp14:anchorId="58DD6057" wp14:editId="3FC5BEA6">
                  <wp:extent cx="400050" cy="400050"/>
                  <wp:effectExtent l="0" t="0" r="0" b="0"/>
                  <wp:docPr id="4" name="Picture 4">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00050" cy="400050"/>
                          </a:xfrm>
                          <a:prstGeom prst="rect">
                            <a:avLst/>
                          </a:prstGeom>
                          <a:noFill/>
                          <a:ln>
                            <a:noFill/>
                          </a:ln>
                        </pic:spPr>
                      </pic:pic>
                    </a:graphicData>
                  </a:graphic>
                </wp:inline>
              </w:drawing>
            </w:r>
            <w:r w:rsidRPr="00DF70CB">
              <w:rPr>
                <w:rFonts w:asciiTheme="minorHAnsi" w:hAnsiTheme="minorHAnsi" w:cstheme="minorHAnsi"/>
                <w:noProof/>
                <w:sz w:val="20"/>
              </w:rPr>
              <w:t xml:space="preserve">                  </w:t>
            </w:r>
            <w:r w:rsidRPr="00DF70CB">
              <w:rPr>
                <w:rFonts w:asciiTheme="minorHAnsi" w:hAnsiTheme="minorHAnsi" w:cstheme="minorHAnsi"/>
                <w:noProof/>
                <w:sz w:val="20"/>
                <w:lang w:val="en-US" w:eastAsia="en-US"/>
              </w:rPr>
              <w:drawing>
                <wp:inline distT="0" distB="0" distL="0" distR="0" wp14:anchorId="202FC65D" wp14:editId="63D9B261">
                  <wp:extent cx="514350" cy="5143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4"/>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14350" cy="514350"/>
                          </a:xfrm>
                          <a:prstGeom prst="rect">
                            <a:avLst/>
                          </a:prstGeom>
                          <a:noFill/>
                          <a:ln>
                            <a:noFill/>
                          </a:ln>
                        </pic:spPr>
                      </pic:pic>
                    </a:graphicData>
                  </a:graphic>
                </wp:inline>
              </w:drawing>
            </w:r>
            <w:r w:rsidRPr="00DF70CB">
              <w:rPr>
                <w:rFonts w:asciiTheme="minorHAnsi" w:hAnsiTheme="minorHAnsi" w:cstheme="minorHAnsi"/>
                <w:noProof/>
                <w:sz w:val="20"/>
              </w:rPr>
              <w:t xml:space="preserve">                   </w:t>
            </w:r>
            <w:r w:rsidRPr="00DF70CB">
              <w:rPr>
                <w:rFonts w:asciiTheme="minorHAnsi" w:hAnsiTheme="minorHAnsi" w:cstheme="minorHAnsi"/>
                <w:noProof/>
                <w:sz w:val="20"/>
                <w:lang w:val="en-US" w:eastAsia="en-US"/>
              </w:rPr>
              <w:drawing>
                <wp:inline distT="0" distB="0" distL="0" distR="0" wp14:anchorId="319D0FDA" wp14:editId="7175E526">
                  <wp:extent cx="1019175" cy="57150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019175" cy="571500"/>
                          </a:xfrm>
                          <a:prstGeom prst="rect">
                            <a:avLst/>
                          </a:prstGeom>
                          <a:noFill/>
                        </pic:spPr>
                      </pic:pic>
                    </a:graphicData>
                  </a:graphic>
                </wp:inline>
              </w:drawing>
            </w:r>
            <w:r w:rsidRPr="00DF70CB">
              <w:rPr>
                <w:rFonts w:asciiTheme="minorHAnsi" w:hAnsiTheme="minorHAnsi" w:cstheme="minorHAnsi"/>
                <w:noProof/>
                <w:sz w:val="20"/>
              </w:rPr>
              <w:t xml:space="preserve">                    </w:t>
            </w:r>
            <w:r w:rsidRPr="00DF70CB">
              <w:rPr>
                <w:rFonts w:asciiTheme="minorHAnsi" w:hAnsiTheme="minorHAnsi" w:cstheme="minorHAnsi"/>
                <w:noProof/>
                <w:sz w:val="20"/>
                <w:lang w:val="en-US" w:eastAsia="en-US"/>
              </w:rPr>
              <w:drawing>
                <wp:inline distT="0" distB="0" distL="0" distR="0" wp14:anchorId="52E4E388" wp14:editId="31F9B4A5">
                  <wp:extent cx="409575" cy="40957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09575" cy="409575"/>
                          </a:xfrm>
                          <a:prstGeom prst="rect">
                            <a:avLst/>
                          </a:prstGeom>
                          <a:noFill/>
                          <a:ln>
                            <a:noFill/>
                          </a:ln>
                        </pic:spPr>
                      </pic:pic>
                    </a:graphicData>
                  </a:graphic>
                </wp:inline>
              </w:drawing>
            </w:r>
            <w:r w:rsidRPr="00DF70CB">
              <w:rPr>
                <w:rFonts w:asciiTheme="minorHAnsi" w:hAnsiTheme="minorHAnsi" w:cstheme="minorHAnsi"/>
                <w:noProof/>
                <w:sz w:val="20"/>
              </w:rPr>
              <w:t xml:space="preserve">                 </w:t>
            </w:r>
            <w:r w:rsidRPr="00DF70CB">
              <w:rPr>
                <w:rFonts w:asciiTheme="minorHAnsi" w:hAnsiTheme="minorHAnsi" w:cstheme="minorHAnsi"/>
                <w:noProof/>
                <w:sz w:val="20"/>
                <w:lang w:val="en-US" w:eastAsia="en-US"/>
              </w:rPr>
              <w:drawing>
                <wp:inline distT="0" distB="0" distL="0" distR="0" wp14:anchorId="5393E86B" wp14:editId="6C483FD6">
                  <wp:extent cx="628650" cy="314325"/>
                  <wp:effectExtent l="0" t="0" r="0"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28650" cy="314325"/>
                          </a:xfrm>
                          <a:prstGeom prst="rect">
                            <a:avLst/>
                          </a:prstGeom>
                          <a:noFill/>
                          <a:ln>
                            <a:noFill/>
                          </a:ln>
                        </pic:spPr>
                      </pic:pic>
                    </a:graphicData>
                  </a:graphic>
                </wp:inline>
              </w:drawing>
            </w:r>
            <w:r w:rsidRPr="00DF70CB">
              <w:rPr>
                <w:rFonts w:asciiTheme="minorHAnsi" w:hAnsiTheme="minorHAnsi" w:cstheme="minorHAnsi"/>
                <w:noProof/>
                <w:sz w:val="20"/>
              </w:rPr>
              <w:t xml:space="preserve"> </w:t>
            </w:r>
          </w:p>
        </w:tc>
      </w:tr>
    </w:tbl>
    <w:p w:rsidR="00DF70CB" w:rsidRPr="00DF70CB" w:rsidRDefault="00DF70CB" w:rsidP="00DF70CB">
      <w:pPr>
        <w:rPr>
          <w:rFonts w:asciiTheme="minorHAnsi" w:hAnsiTheme="minorHAnsi" w:cstheme="minorHAnsi"/>
          <w:color w:val="FFFF00"/>
          <w:lang w:val="fr-BE"/>
        </w:rPr>
      </w:pPr>
    </w:p>
    <w:p w:rsidR="00DF70CB" w:rsidRPr="00DF70CB" w:rsidRDefault="00DF70CB" w:rsidP="00DF70CB">
      <w:pPr>
        <w:rPr>
          <w:rFonts w:asciiTheme="minorHAnsi" w:hAnsiTheme="minorHAnsi" w:cstheme="minorHAnsi"/>
          <w:color w:val="FFFF00"/>
          <w:lang w:val="fr-BE"/>
        </w:rPr>
      </w:pPr>
      <w:r w:rsidRPr="00DF70CB">
        <w:rPr>
          <w:rFonts w:asciiTheme="minorHAnsi" w:hAnsiTheme="minorHAnsi" w:cstheme="minorHAnsi"/>
          <w:color w:val="FFFF00"/>
          <w:lang w:val="fr-BE"/>
        </w:rPr>
        <w:br w:type="page"/>
      </w:r>
    </w:p>
    <w:tbl>
      <w:tblPr>
        <w:tblW w:w="10490"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3"/>
        <w:gridCol w:w="1842"/>
        <w:gridCol w:w="7655"/>
      </w:tblGrid>
      <w:tr w:rsidR="00DF70CB" w:rsidRPr="00DF70CB" w:rsidTr="008E4A38">
        <w:trPr>
          <w:trHeight w:val="405"/>
        </w:trPr>
        <w:tc>
          <w:tcPr>
            <w:tcW w:w="10490" w:type="dxa"/>
            <w:gridSpan w:val="3"/>
            <w:shd w:val="clear" w:color="auto" w:fill="A6A6A6" w:themeFill="background1" w:themeFillShade="A6"/>
          </w:tcPr>
          <w:p w:rsidR="00DF70CB" w:rsidRPr="00DF70CB" w:rsidRDefault="00DF70CB" w:rsidP="008E4A38">
            <w:pPr>
              <w:tabs>
                <w:tab w:val="left" w:pos="8883"/>
              </w:tabs>
              <w:spacing w:after="120"/>
              <w:jc w:val="center"/>
              <w:rPr>
                <w:rFonts w:asciiTheme="minorHAnsi" w:hAnsiTheme="minorHAnsi" w:cstheme="minorHAnsi"/>
                <w:b/>
                <w:sz w:val="40"/>
                <w:szCs w:val="40"/>
                <w:lang w:val="fr-FR"/>
              </w:rPr>
            </w:pPr>
            <w:r w:rsidRPr="00DF70CB">
              <w:rPr>
                <w:rFonts w:asciiTheme="minorHAnsi" w:hAnsiTheme="minorHAnsi" w:cstheme="minorHAnsi"/>
                <w:b/>
                <w:sz w:val="40"/>
                <w:szCs w:val="40"/>
                <w:lang w:val="fr-FR"/>
              </w:rPr>
              <w:lastRenderedPageBreak/>
              <w:t>INCENDIE</w:t>
            </w:r>
          </w:p>
        </w:tc>
      </w:tr>
      <w:tr w:rsidR="00DF70CB" w:rsidRPr="00D33112" w:rsidTr="005E0C62">
        <w:trPr>
          <w:trHeight w:val="405"/>
        </w:trPr>
        <w:tc>
          <w:tcPr>
            <w:tcW w:w="2835" w:type="dxa"/>
            <w:gridSpan w:val="2"/>
            <w:shd w:val="clear" w:color="auto" w:fill="A6A6A6" w:themeFill="background1" w:themeFillShade="A6"/>
          </w:tcPr>
          <w:p w:rsidR="00DF70CB" w:rsidRPr="00DF70CB" w:rsidRDefault="005E0C62" w:rsidP="008E4A38">
            <w:pPr>
              <w:tabs>
                <w:tab w:val="left" w:pos="8883"/>
              </w:tabs>
              <w:rPr>
                <w:rFonts w:asciiTheme="minorHAnsi" w:hAnsiTheme="minorHAnsi" w:cstheme="minorHAnsi"/>
                <w:b/>
                <w:sz w:val="24"/>
                <w:szCs w:val="24"/>
                <w:lang w:val="fr-FR"/>
              </w:rPr>
            </w:pPr>
            <w:r w:rsidRPr="00DF70CB">
              <w:rPr>
                <w:rFonts w:asciiTheme="minorHAnsi" w:hAnsiTheme="minorHAnsi" w:cstheme="minorHAnsi"/>
                <w:b/>
                <w:sz w:val="24"/>
                <w:szCs w:val="24"/>
                <w:lang w:val="fr-FR"/>
              </w:rPr>
              <w:t>FICHE INCENDIE N° 3</w:t>
            </w:r>
          </w:p>
          <w:p w:rsidR="00DF70CB" w:rsidRPr="00DF70CB" w:rsidRDefault="005E0C62" w:rsidP="008E4A38">
            <w:pPr>
              <w:tabs>
                <w:tab w:val="left" w:pos="8883"/>
              </w:tabs>
              <w:spacing w:after="120"/>
              <w:rPr>
                <w:rFonts w:asciiTheme="minorHAnsi" w:hAnsiTheme="minorHAnsi" w:cstheme="minorHAnsi"/>
                <w:b/>
                <w:sz w:val="24"/>
                <w:szCs w:val="24"/>
                <w:lang w:val="fr-FR"/>
              </w:rPr>
            </w:pPr>
            <w:r w:rsidRPr="00DF70CB">
              <w:rPr>
                <w:rFonts w:asciiTheme="minorHAnsi" w:hAnsiTheme="minorHAnsi" w:cstheme="minorHAnsi"/>
                <w:b/>
                <w:sz w:val="24"/>
                <w:szCs w:val="24"/>
                <w:lang w:val="fr-FR"/>
              </w:rPr>
              <w:tab/>
            </w:r>
          </w:p>
        </w:tc>
        <w:tc>
          <w:tcPr>
            <w:tcW w:w="7655" w:type="dxa"/>
            <w:shd w:val="clear" w:color="auto" w:fill="A6A6A6" w:themeFill="background1" w:themeFillShade="A6"/>
          </w:tcPr>
          <w:p w:rsidR="00DF70CB" w:rsidRPr="00DF70CB" w:rsidRDefault="005E0C62" w:rsidP="008E4A38">
            <w:pPr>
              <w:tabs>
                <w:tab w:val="left" w:pos="8883"/>
              </w:tabs>
              <w:spacing w:after="120"/>
              <w:rPr>
                <w:rFonts w:asciiTheme="minorHAnsi" w:hAnsiTheme="minorHAnsi" w:cstheme="minorHAnsi"/>
                <w:b/>
                <w:sz w:val="24"/>
                <w:szCs w:val="24"/>
                <w:lang w:val="fr-FR"/>
              </w:rPr>
            </w:pPr>
            <w:r w:rsidRPr="00DF70CB">
              <w:rPr>
                <w:rFonts w:asciiTheme="minorHAnsi" w:hAnsiTheme="minorHAnsi" w:cstheme="minorHAnsi"/>
                <w:b/>
                <w:sz w:val="24"/>
                <w:szCs w:val="24"/>
                <w:lang w:val="fr-FR"/>
              </w:rPr>
              <w:t>FICHE D’ACTION "LUTTER CONTRE UN DEBUT D’INCENDIE"</w:t>
            </w:r>
          </w:p>
        </w:tc>
      </w:tr>
      <w:tr w:rsidR="00DF70CB" w:rsidRPr="00D33112" w:rsidTr="008E4A38">
        <w:tc>
          <w:tcPr>
            <w:tcW w:w="10490" w:type="dxa"/>
            <w:gridSpan w:val="3"/>
            <w:shd w:val="clear" w:color="auto" w:fill="A6A6A6" w:themeFill="background1" w:themeFillShade="A6"/>
          </w:tcPr>
          <w:p w:rsidR="00DF70CB" w:rsidRPr="00DF70CB" w:rsidRDefault="005E0C62" w:rsidP="008E4A38">
            <w:pPr>
              <w:spacing w:after="120"/>
              <w:rPr>
                <w:rFonts w:asciiTheme="minorHAnsi" w:hAnsiTheme="minorHAnsi" w:cstheme="minorHAnsi"/>
                <w:b/>
                <w:lang w:val="fr-BE"/>
              </w:rPr>
            </w:pPr>
            <w:r w:rsidRPr="00DF70CB">
              <w:rPr>
                <w:rFonts w:asciiTheme="minorHAnsi" w:hAnsiTheme="minorHAnsi" w:cstheme="minorHAnsi"/>
                <w:b/>
                <w:lang w:val="fr-FR"/>
              </w:rPr>
              <w:t xml:space="preserve">ACTEURS: LE </w:t>
            </w:r>
            <w:r w:rsidRPr="00DF70CB">
              <w:rPr>
                <w:rFonts w:asciiTheme="minorHAnsi" w:hAnsiTheme="minorHAnsi" w:cstheme="minorHAnsi"/>
                <w:b/>
                <w:lang w:val="fr-BE"/>
              </w:rPr>
              <w:t>PERSONNEL AVEC FONCTION SPÉCIFIQUE « INTERVENTION DE NIVEAU I» POUR L’EXTINCTION</w:t>
            </w:r>
          </w:p>
        </w:tc>
      </w:tr>
      <w:tr w:rsidR="00DF70CB" w:rsidRPr="00D33112" w:rsidTr="008E4A38">
        <w:tc>
          <w:tcPr>
            <w:tcW w:w="10490" w:type="dxa"/>
            <w:gridSpan w:val="3"/>
          </w:tcPr>
          <w:p w:rsidR="00DF70CB" w:rsidRPr="00DF70CB" w:rsidRDefault="00DF70CB" w:rsidP="008E4A38">
            <w:pPr>
              <w:tabs>
                <w:tab w:val="left" w:pos="3960"/>
              </w:tabs>
              <w:spacing w:after="120"/>
              <w:rPr>
                <w:rFonts w:asciiTheme="minorHAnsi" w:hAnsiTheme="minorHAnsi" w:cstheme="minorHAnsi"/>
                <w:b/>
                <w:lang w:val="fr-FR"/>
              </w:rPr>
            </w:pPr>
          </w:p>
          <w:p w:rsidR="00DF70CB" w:rsidRPr="00DF70CB" w:rsidRDefault="00DF70CB" w:rsidP="008E4A38">
            <w:pPr>
              <w:tabs>
                <w:tab w:val="left" w:pos="3960"/>
              </w:tabs>
              <w:spacing w:after="120"/>
              <w:rPr>
                <w:rFonts w:asciiTheme="minorHAnsi" w:hAnsiTheme="minorHAnsi" w:cstheme="minorHAnsi"/>
                <w:lang w:val="fr-FR"/>
              </w:rPr>
            </w:pPr>
            <w:r w:rsidRPr="00DF70CB">
              <w:rPr>
                <w:rFonts w:asciiTheme="minorHAnsi" w:hAnsiTheme="minorHAnsi" w:cstheme="minorHAnsi"/>
                <w:lang w:val="fr-FR"/>
              </w:rPr>
              <w:t>Après appel par le personnel du local de permanence</w:t>
            </w:r>
          </w:p>
          <w:p w:rsidR="00DF70CB" w:rsidRPr="00DF70CB" w:rsidRDefault="00DF70CB" w:rsidP="008E4A38">
            <w:pPr>
              <w:tabs>
                <w:tab w:val="left" w:pos="3960"/>
              </w:tabs>
              <w:spacing w:after="120"/>
              <w:rPr>
                <w:rFonts w:asciiTheme="minorHAnsi" w:hAnsiTheme="minorHAnsi" w:cstheme="minorHAnsi"/>
                <w:lang w:val="fr-FR"/>
              </w:rPr>
            </w:pPr>
            <w:r w:rsidRPr="00DF70CB">
              <w:rPr>
                <w:rFonts w:asciiTheme="minorHAnsi" w:hAnsiTheme="minorHAnsi" w:cstheme="minorHAnsi"/>
                <w:lang w:val="fr-FR"/>
              </w:rPr>
              <w:t xml:space="preserve">Après fonctionnement de l’alarme incendie </w:t>
            </w:r>
          </w:p>
          <w:p w:rsidR="00DF70CB" w:rsidRPr="00DF70CB" w:rsidRDefault="00DF70CB" w:rsidP="003A701D">
            <w:pPr>
              <w:tabs>
                <w:tab w:val="left" w:pos="3960"/>
              </w:tabs>
              <w:spacing w:after="120"/>
              <w:rPr>
                <w:rFonts w:asciiTheme="minorHAnsi" w:hAnsiTheme="minorHAnsi" w:cstheme="minorHAnsi"/>
                <w:lang w:val="fr-FR"/>
              </w:rPr>
            </w:pPr>
            <w:r w:rsidRPr="00DF70CB">
              <w:rPr>
                <w:rFonts w:asciiTheme="minorHAnsi" w:hAnsiTheme="minorHAnsi" w:cstheme="minorHAnsi"/>
                <w:b/>
                <w:lang w:val="fr-FR"/>
              </w:rPr>
              <w:t xml:space="preserve">Toujours </w:t>
            </w:r>
            <w:r w:rsidR="003A701D">
              <w:rPr>
                <w:rFonts w:asciiTheme="minorHAnsi" w:hAnsiTheme="minorHAnsi" w:cstheme="minorHAnsi"/>
                <w:b/>
                <w:lang w:val="fr-FR"/>
              </w:rPr>
              <w:t>p</w:t>
            </w:r>
            <w:r w:rsidRPr="00DF70CB">
              <w:rPr>
                <w:rFonts w:asciiTheme="minorHAnsi" w:hAnsiTheme="minorHAnsi" w:cstheme="minorHAnsi"/>
                <w:b/>
                <w:lang w:val="fr-FR"/>
              </w:rPr>
              <w:t>révenir la garde : Tf *333 ou *300</w:t>
            </w:r>
          </w:p>
        </w:tc>
      </w:tr>
      <w:tr w:rsidR="00DF70CB" w:rsidRPr="00D33112" w:rsidTr="008E4A38">
        <w:trPr>
          <w:trHeight w:val="4480"/>
        </w:trPr>
        <w:tc>
          <w:tcPr>
            <w:tcW w:w="993" w:type="dxa"/>
            <w:tcBorders>
              <w:right w:val="nil"/>
            </w:tcBorders>
          </w:tcPr>
          <w:p w:rsidR="00DF70CB" w:rsidRPr="00DF70CB" w:rsidRDefault="00DF70CB" w:rsidP="008E4A38">
            <w:pPr>
              <w:tabs>
                <w:tab w:val="left" w:pos="3960"/>
              </w:tabs>
              <w:spacing w:after="120"/>
              <w:ind w:left="426"/>
              <w:rPr>
                <w:rFonts w:asciiTheme="minorHAnsi" w:hAnsiTheme="minorHAnsi" w:cstheme="minorHAnsi"/>
                <w:sz w:val="20"/>
                <w:lang w:val="fr-FR"/>
              </w:rPr>
            </w:pPr>
          </w:p>
          <w:p w:rsidR="00DF70CB" w:rsidRPr="00DF70CB" w:rsidRDefault="00DF70CB" w:rsidP="008E4A38">
            <w:pPr>
              <w:tabs>
                <w:tab w:val="left" w:pos="3960"/>
              </w:tabs>
              <w:spacing w:after="120"/>
              <w:ind w:left="426"/>
              <w:rPr>
                <w:rFonts w:asciiTheme="minorHAnsi" w:hAnsiTheme="minorHAnsi" w:cstheme="minorHAnsi"/>
                <w:sz w:val="20"/>
                <w:lang w:val="fr-FR"/>
              </w:rPr>
            </w:pPr>
          </w:p>
          <w:p w:rsidR="00DF70CB" w:rsidRPr="00DF70CB" w:rsidRDefault="00DF70CB" w:rsidP="008E4A38">
            <w:pPr>
              <w:tabs>
                <w:tab w:val="left" w:pos="3960"/>
              </w:tabs>
              <w:spacing w:after="120"/>
              <w:ind w:left="426"/>
              <w:rPr>
                <w:rFonts w:asciiTheme="minorHAnsi" w:hAnsiTheme="minorHAnsi" w:cstheme="minorHAnsi"/>
                <w:sz w:val="20"/>
                <w:lang w:val="fr-FR"/>
              </w:rPr>
            </w:pPr>
          </w:p>
          <w:p w:rsidR="00DF70CB" w:rsidRPr="00DF70CB" w:rsidRDefault="00DF70CB" w:rsidP="008E4A38">
            <w:pPr>
              <w:tabs>
                <w:tab w:val="left" w:pos="3960"/>
              </w:tabs>
              <w:spacing w:after="120"/>
              <w:ind w:left="426"/>
              <w:rPr>
                <w:rFonts w:asciiTheme="minorHAnsi" w:hAnsiTheme="minorHAnsi" w:cstheme="minorHAnsi"/>
                <w:sz w:val="20"/>
                <w:lang w:val="fr-FR"/>
              </w:rPr>
            </w:pPr>
          </w:p>
        </w:tc>
        <w:tc>
          <w:tcPr>
            <w:tcW w:w="9497" w:type="dxa"/>
            <w:gridSpan w:val="2"/>
            <w:tcBorders>
              <w:left w:val="nil"/>
            </w:tcBorders>
          </w:tcPr>
          <w:p w:rsidR="00DF70CB" w:rsidRPr="00DF70CB" w:rsidRDefault="00DF70CB" w:rsidP="008E4A38">
            <w:pPr>
              <w:spacing w:after="120"/>
              <w:rPr>
                <w:rFonts w:asciiTheme="minorHAnsi" w:hAnsiTheme="minorHAnsi" w:cstheme="minorHAnsi"/>
                <w:b/>
                <w:lang w:val="fr-FR"/>
              </w:rPr>
            </w:pPr>
          </w:p>
          <w:p w:rsidR="00DF70CB" w:rsidRPr="00DF70CB" w:rsidRDefault="00DF70CB" w:rsidP="008E4A38">
            <w:pPr>
              <w:spacing w:after="120"/>
              <w:rPr>
                <w:rFonts w:asciiTheme="minorHAnsi" w:hAnsiTheme="minorHAnsi" w:cstheme="minorHAnsi"/>
                <w:b/>
                <w:lang w:val="fr-FR"/>
              </w:rPr>
            </w:pPr>
            <w:r w:rsidRPr="00DF70CB">
              <w:rPr>
                <w:rFonts w:asciiTheme="minorHAnsi" w:hAnsiTheme="minorHAnsi" w:cstheme="minorHAnsi"/>
                <w:b/>
                <w:lang w:val="fr-FR"/>
              </w:rPr>
              <w:t>Actions à prendre</w:t>
            </w:r>
          </w:p>
          <w:p w:rsidR="00DF70CB" w:rsidRPr="00DF70CB" w:rsidRDefault="00DF70CB" w:rsidP="005701D8">
            <w:pPr>
              <w:pStyle w:val="ListParagraph"/>
              <w:numPr>
                <w:ilvl w:val="0"/>
                <w:numId w:val="8"/>
              </w:numPr>
              <w:spacing w:after="120"/>
              <w:rPr>
                <w:rFonts w:asciiTheme="minorHAnsi" w:hAnsiTheme="minorHAnsi" w:cstheme="minorHAnsi"/>
                <w:b/>
                <w:lang w:val="fr-FR"/>
              </w:rPr>
            </w:pPr>
            <w:r w:rsidRPr="00DF70CB">
              <w:rPr>
                <w:rFonts w:asciiTheme="minorHAnsi" w:hAnsiTheme="minorHAnsi" w:cstheme="minorHAnsi"/>
                <w:b/>
                <w:lang w:val="fr-FR"/>
              </w:rPr>
              <w:t>Rendez-vous au point de rassemblement de l’équipe d’incendie</w:t>
            </w:r>
          </w:p>
          <w:p w:rsidR="00DF70CB" w:rsidRPr="00DF70CB" w:rsidRDefault="00DF70CB" w:rsidP="005701D8">
            <w:pPr>
              <w:pStyle w:val="ListParagraph"/>
              <w:numPr>
                <w:ilvl w:val="0"/>
                <w:numId w:val="8"/>
              </w:numPr>
              <w:spacing w:after="120"/>
              <w:rPr>
                <w:rFonts w:asciiTheme="minorHAnsi" w:hAnsiTheme="minorHAnsi" w:cstheme="minorHAnsi"/>
                <w:lang w:val="fr-FR"/>
              </w:rPr>
            </w:pPr>
            <w:r w:rsidRPr="00DF70CB">
              <w:rPr>
                <w:rFonts w:asciiTheme="minorHAnsi" w:hAnsiTheme="minorHAnsi" w:cstheme="minorHAnsi"/>
                <w:lang w:val="fr-FR"/>
              </w:rPr>
              <w:t>Assurez-vous de votre propre sécurité</w:t>
            </w:r>
          </w:p>
          <w:p w:rsidR="00DF70CB" w:rsidRPr="00DF70CB" w:rsidRDefault="00DF70CB" w:rsidP="005701D8">
            <w:pPr>
              <w:pStyle w:val="ListParagraph"/>
              <w:numPr>
                <w:ilvl w:val="0"/>
                <w:numId w:val="8"/>
              </w:numPr>
              <w:spacing w:after="120"/>
              <w:rPr>
                <w:rFonts w:asciiTheme="minorHAnsi" w:hAnsiTheme="minorHAnsi" w:cstheme="minorHAnsi"/>
                <w:lang w:val="fr-FR"/>
              </w:rPr>
            </w:pPr>
            <w:r w:rsidRPr="00DF70CB">
              <w:rPr>
                <w:rFonts w:asciiTheme="minorHAnsi" w:hAnsiTheme="minorHAnsi" w:cstheme="minorHAnsi"/>
                <w:lang w:val="fr-FR"/>
              </w:rPr>
              <w:t xml:space="preserve">Si possible, se rendre à l’endroit du sinistre potentiel </w:t>
            </w:r>
          </w:p>
          <w:p w:rsidR="00DF70CB" w:rsidRPr="00DF70CB" w:rsidRDefault="00DF70CB" w:rsidP="005701D8">
            <w:pPr>
              <w:pStyle w:val="ListParagraph"/>
              <w:numPr>
                <w:ilvl w:val="0"/>
                <w:numId w:val="8"/>
              </w:numPr>
              <w:spacing w:after="120"/>
              <w:rPr>
                <w:rFonts w:asciiTheme="minorHAnsi" w:hAnsiTheme="minorHAnsi" w:cstheme="minorHAnsi"/>
                <w:lang w:val="fr-FR"/>
              </w:rPr>
            </w:pPr>
            <w:r w:rsidRPr="00DF70CB">
              <w:rPr>
                <w:rFonts w:asciiTheme="minorHAnsi" w:hAnsiTheme="minorHAnsi" w:cstheme="minorHAnsi"/>
                <w:lang w:val="fr-FR"/>
              </w:rPr>
              <w:t>Attaquer le feu au moyen du matériel d’intervention sans prendre de risque inutile et toujours en présence d’une tierce personne. Si les flammes sont plus hautes et plus larges que vous ou que vous y êtes seul(e), ne vous y attaquez pas !</w:t>
            </w:r>
          </w:p>
          <w:p w:rsidR="00DF70CB" w:rsidRPr="00DF70CB" w:rsidRDefault="00DF70CB" w:rsidP="005701D8">
            <w:pPr>
              <w:pStyle w:val="ListParagraph"/>
              <w:numPr>
                <w:ilvl w:val="0"/>
                <w:numId w:val="8"/>
              </w:numPr>
              <w:spacing w:after="120"/>
              <w:rPr>
                <w:rFonts w:asciiTheme="minorHAnsi" w:hAnsiTheme="minorHAnsi" w:cstheme="minorHAnsi"/>
                <w:lang w:val="fr-FR"/>
              </w:rPr>
            </w:pPr>
            <w:proofErr w:type="gramStart"/>
            <w:r w:rsidRPr="00DF70CB">
              <w:rPr>
                <w:rFonts w:asciiTheme="minorHAnsi" w:hAnsiTheme="minorHAnsi" w:cstheme="minorHAnsi"/>
                <w:lang w:val="fr-FR"/>
              </w:rPr>
              <w:t>Mesures</w:t>
            </w:r>
            <w:proofErr w:type="gramEnd"/>
            <w:r w:rsidRPr="00DF70CB">
              <w:rPr>
                <w:rFonts w:asciiTheme="minorHAnsi" w:hAnsiTheme="minorHAnsi" w:cstheme="minorHAnsi"/>
                <w:lang w:val="fr-FR"/>
              </w:rPr>
              <w:t xml:space="preserve"> :</w:t>
            </w:r>
          </w:p>
          <w:p w:rsidR="00DF70CB" w:rsidRPr="00DF70CB" w:rsidRDefault="00DF70CB" w:rsidP="005701D8">
            <w:pPr>
              <w:pStyle w:val="ListParagraph"/>
              <w:numPr>
                <w:ilvl w:val="0"/>
                <w:numId w:val="10"/>
              </w:numPr>
              <w:spacing w:after="120"/>
              <w:rPr>
                <w:rFonts w:asciiTheme="minorHAnsi" w:hAnsiTheme="minorHAnsi" w:cstheme="minorHAnsi"/>
                <w:lang w:val="fr-FR"/>
              </w:rPr>
            </w:pPr>
            <w:r w:rsidRPr="00DF70CB">
              <w:rPr>
                <w:rFonts w:asciiTheme="minorHAnsi" w:hAnsiTheme="minorHAnsi" w:cstheme="minorHAnsi"/>
                <w:lang w:val="fr-FR"/>
              </w:rPr>
              <w:t>Fermeture des portes</w:t>
            </w:r>
          </w:p>
          <w:p w:rsidR="00DF70CB" w:rsidRPr="00DF70CB" w:rsidRDefault="00DF70CB" w:rsidP="005701D8">
            <w:pPr>
              <w:pStyle w:val="ListParagraph"/>
              <w:numPr>
                <w:ilvl w:val="0"/>
                <w:numId w:val="10"/>
              </w:numPr>
              <w:spacing w:after="120"/>
              <w:rPr>
                <w:rFonts w:asciiTheme="minorHAnsi" w:hAnsiTheme="minorHAnsi" w:cstheme="minorHAnsi"/>
                <w:lang w:val="fr-FR"/>
              </w:rPr>
            </w:pPr>
            <w:r w:rsidRPr="00DF70CB">
              <w:rPr>
                <w:rFonts w:asciiTheme="minorHAnsi" w:hAnsiTheme="minorHAnsi" w:cstheme="minorHAnsi"/>
                <w:lang w:val="fr-FR"/>
              </w:rPr>
              <w:t>Fermeture des vannes (gaz, eau, électricité…)</w:t>
            </w:r>
          </w:p>
          <w:p w:rsidR="00DF70CB" w:rsidRPr="00DF70CB" w:rsidRDefault="00DF70CB" w:rsidP="005701D8">
            <w:pPr>
              <w:pStyle w:val="ListParagraph"/>
              <w:numPr>
                <w:ilvl w:val="0"/>
                <w:numId w:val="10"/>
              </w:numPr>
              <w:spacing w:after="120"/>
              <w:rPr>
                <w:rFonts w:asciiTheme="minorHAnsi" w:hAnsiTheme="minorHAnsi" w:cstheme="minorHAnsi"/>
                <w:lang w:val="fr-BE"/>
              </w:rPr>
            </w:pPr>
            <w:r w:rsidRPr="00DF70CB">
              <w:rPr>
                <w:rFonts w:asciiTheme="minorHAnsi" w:hAnsiTheme="minorHAnsi" w:cstheme="minorHAnsi"/>
                <w:lang w:val="fr-BE"/>
              </w:rPr>
              <w:t xml:space="preserve">Déplacements des appareils </w:t>
            </w:r>
          </w:p>
          <w:p w:rsidR="00DF70CB" w:rsidRPr="00DF70CB" w:rsidRDefault="00DF70CB" w:rsidP="005701D8">
            <w:pPr>
              <w:pStyle w:val="ListParagraph"/>
              <w:numPr>
                <w:ilvl w:val="0"/>
                <w:numId w:val="10"/>
              </w:numPr>
              <w:spacing w:after="120"/>
              <w:rPr>
                <w:rFonts w:asciiTheme="minorHAnsi" w:hAnsiTheme="minorHAnsi" w:cstheme="minorHAnsi"/>
                <w:lang w:val="fr-FR"/>
              </w:rPr>
            </w:pPr>
            <w:r w:rsidRPr="00DF70CB">
              <w:rPr>
                <w:rFonts w:asciiTheme="minorHAnsi" w:hAnsiTheme="minorHAnsi" w:cstheme="minorHAnsi"/>
                <w:lang w:val="fr-FR"/>
              </w:rPr>
              <w:t>Faciliter l’évacuation</w:t>
            </w:r>
          </w:p>
          <w:p w:rsidR="00DF70CB" w:rsidRPr="00DF70CB" w:rsidRDefault="00DF70CB" w:rsidP="005701D8">
            <w:pPr>
              <w:pStyle w:val="ListParagraph"/>
              <w:numPr>
                <w:ilvl w:val="0"/>
                <w:numId w:val="9"/>
              </w:numPr>
              <w:spacing w:after="120"/>
              <w:rPr>
                <w:rFonts w:asciiTheme="minorHAnsi" w:hAnsiTheme="minorHAnsi" w:cstheme="minorHAnsi"/>
                <w:lang w:val="fr-FR"/>
              </w:rPr>
            </w:pPr>
            <w:r w:rsidRPr="00DF70CB">
              <w:rPr>
                <w:rFonts w:asciiTheme="minorHAnsi" w:hAnsiTheme="minorHAnsi" w:cstheme="minorHAnsi"/>
                <w:lang w:val="fr-FR"/>
              </w:rPr>
              <w:t>Veiller à ce que les voies d’accès et d’évacuation restent dégagées.</w:t>
            </w:r>
          </w:p>
          <w:p w:rsidR="00DF70CB" w:rsidRPr="00DF70CB" w:rsidRDefault="00DF70CB" w:rsidP="005701D8">
            <w:pPr>
              <w:pStyle w:val="ListParagraph"/>
              <w:numPr>
                <w:ilvl w:val="0"/>
                <w:numId w:val="9"/>
              </w:numPr>
              <w:spacing w:after="120"/>
              <w:rPr>
                <w:rFonts w:asciiTheme="minorHAnsi" w:hAnsiTheme="minorHAnsi" w:cstheme="minorHAnsi"/>
                <w:lang w:val="fr-FR"/>
              </w:rPr>
            </w:pPr>
            <w:r w:rsidRPr="00DF70CB">
              <w:rPr>
                <w:rFonts w:asciiTheme="minorHAnsi" w:hAnsiTheme="minorHAnsi" w:cstheme="minorHAnsi"/>
                <w:lang w:val="fr-FR"/>
              </w:rPr>
              <w:t>Guider les pompiers et fournir des informations à leur demande : endroit de l'incendie, bloc, étage, local</w:t>
            </w:r>
          </w:p>
          <w:p w:rsidR="00DF70CB" w:rsidRPr="00DF70CB" w:rsidRDefault="00DF70CB" w:rsidP="005701D8">
            <w:pPr>
              <w:pStyle w:val="ListParagraph"/>
              <w:numPr>
                <w:ilvl w:val="0"/>
                <w:numId w:val="7"/>
              </w:numPr>
              <w:tabs>
                <w:tab w:val="left" w:pos="3960"/>
              </w:tabs>
              <w:spacing w:after="120"/>
              <w:rPr>
                <w:rFonts w:asciiTheme="minorHAnsi" w:hAnsiTheme="minorHAnsi" w:cstheme="minorHAnsi"/>
                <w:lang w:val="fr-FR"/>
              </w:rPr>
            </w:pPr>
            <w:r w:rsidRPr="00DF70CB">
              <w:rPr>
                <w:rFonts w:asciiTheme="minorHAnsi" w:hAnsiTheme="minorHAnsi" w:cstheme="minorHAnsi"/>
                <w:lang w:val="fr-FR"/>
              </w:rPr>
              <w:t>Suivre les instructions des pompiers</w:t>
            </w:r>
          </w:p>
        </w:tc>
      </w:tr>
      <w:tr w:rsidR="00DF70CB" w:rsidRPr="00D33112" w:rsidTr="008E4A38">
        <w:trPr>
          <w:trHeight w:val="1619"/>
        </w:trPr>
        <w:tc>
          <w:tcPr>
            <w:tcW w:w="993" w:type="dxa"/>
            <w:tcBorders>
              <w:right w:val="nil"/>
            </w:tcBorders>
          </w:tcPr>
          <w:p w:rsidR="00DF70CB" w:rsidRPr="00DF70CB" w:rsidRDefault="00DF70CB" w:rsidP="008E4A38">
            <w:pPr>
              <w:tabs>
                <w:tab w:val="left" w:pos="1012"/>
              </w:tabs>
              <w:spacing w:after="120"/>
              <w:ind w:right="1167"/>
              <w:rPr>
                <w:rFonts w:asciiTheme="minorHAnsi" w:hAnsiTheme="minorHAnsi" w:cstheme="minorHAnsi"/>
                <w:sz w:val="20"/>
                <w:lang w:val="fr-FR"/>
              </w:rPr>
            </w:pPr>
          </w:p>
        </w:tc>
        <w:tc>
          <w:tcPr>
            <w:tcW w:w="9497" w:type="dxa"/>
            <w:gridSpan w:val="2"/>
            <w:tcBorders>
              <w:left w:val="nil"/>
            </w:tcBorders>
          </w:tcPr>
          <w:p w:rsidR="00DF70CB" w:rsidRPr="00DF70CB" w:rsidRDefault="00DF70CB" w:rsidP="008E4A38">
            <w:pPr>
              <w:spacing w:after="120"/>
              <w:rPr>
                <w:rFonts w:asciiTheme="minorHAnsi" w:hAnsiTheme="minorHAnsi" w:cstheme="minorHAnsi"/>
                <w:b/>
                <w:lang w:val="fr-FR"/>
              </w:rPr>
            </w:pPr>
          </w:p>
          <w:p w:rsidR="00DF70CB" w:rsidRPr="00DF70CB" w:rsidRDefault="00DF70CB" w:rsidP="008E4A38">
            <w:pPr>
              <w:spacing w:after="120"/>
              <w:rPr>
                <w:rFonts w:asciiTheme="minorHAnsi" w:hAnsiTheme="minorHAnsi" w:cstheme="minorHAnsi"/>
                <w:b/>
                <w:lang w:val="fr-FR"/>
              </w:rPr>
            </w:pPr>
            <w:r w:rsidRPr="00DF70CB">
              <w:rPr>
                <w:rFonts w:asciiTheme="minorHAnsi" w:hAnsiTheme="minorHAnsi" w:cstheme="minorHAnsi"/>
                <w:b/>
                <w:lang w:val="fr-FR"/>
              </w:rPr>
              <w:t>Mesures supplémentaires:</w:t>
            </w:r>
          </w:p>
          <w:p w:rsidR="00DF70CB" w:rsidRPr="00DF70CB" w:rsidRDefault="00DF70CB" w:rsidP="008E4A38">
            <w:pPr>
              <w:spacing w:after="120"/>
              <w:rPr>
                <w:rFonts w:asciiTheme="minorHAnsi" w:hAnsiTheme="minorHAnsi" w:cstheme="minorHAnsi"/>
                <w:lang w:val="fr-FR"/>
              </w:rPr>
            </w:pPr>
            <w:r w:rsidRPr="00DF70CB">
              <w:rPr>
                <w:rFonts w:asciiTheme="minorHAnsi" w:hAnsiTheme="minorHAnsi" w:cstheme="minorHAnsi"/>
                <w:lang w:val="fr-FR"/>
              </w:rPr>
              <w:t>Nommer un coordinateur pour la prévention de l’incendie par bloc</w:t>
            </w:r>
          </w:p>
          <w:p w:rsidR="00DF70CB" w:rsidRPr="00DF70CB" w:rsidRDefault="00DF70CB" w:rsidP="008E4A38">
            <w:pPr>
              <w:tabs>
                <w:tab w:val="left" w:pos="3960"/>
              </w:tabs>
              <w:spacing w:after="120"/>
              <w:rPr>
                <w:rFonts w:asciiTheme="minorHAnsi" w:hAnsiTheme="minorHAnsi" w:cstheme="minorHAnsi"/>
                <w:b/>
                <w:lang w:val="fr-FR"/>
              </w:rPr>
            </w:pPr>
            <w:r w:rsidRPr="00DF70CB">
              <w:rPr>
                <w:rFonts w:asciiTheme="minorHAnsi" w:hAnsiTheme="minorHAnsi" w:cstheme="minorHAnsi"/>
                <w:lang w:val="fr-FR"/>
              </w:rPr>
              <w:t>Membres de l’équipe d’intervention niveau 1: informer le coordinateur pour la prévention de l’incendie de leur disponibilité, qualifications et coordination avec les responsables d'évacuation</w:t>
            </w:r>
          </w:p>
        </w:tc>
      </w:tr>
      <w:tr w:rsidR="00DF70CB" w:rsidRPr="00D33112" w:rsidTr="008E4A38">
        <w:trPr>
          <w:trHeight w:val="2056"/>
        </w:trPr>
        <w:tc>
          <w:tcPr>
            <w:tcW w:w="993" w:type="dxa"/>
            <w:tcBorders>
              <w:right w:val="nil"/>
            </w:tcBorders>
          </w:tcPr>
          <w:p w:rsidR="00DF70CB" w:rsidRPr="00DF70CB" w:rsidRDefault="00DF70CB" w:rsidP="008E4A38">
            <w:pPr>
              <w:tabs>
                <w:tab w:val="left" w:pos="1012"/>
              </w:tabs>
              <w:spacing w:after="120"/>
              <w:ind w:right="1167"/>
              <w:rPr>
                <w:rFonts w:asciiTheme="minorHAnsi" w:hAnsiTheme="minorHAnsi" w:cstheme="minorHAnsi"/>
                <w:sz w:val="20"/>
                <w:lang w:val="fr-FR"/>
              </w:rPr>
            </w:pPr>
          </w:p>
        </w:tc>
        <w:tc>
          <w:tcPr>
            <w:tcW w:w="9497" w:type="dxa"/>
            <w:gridSpan w:val="2"/>
            <w:tcBorders>
              <w:left w:val="nil"/>
            </w:tcBorders>
          </w:tcPr>
          <w:p w:rsidR="00DF70CB" w:rsidRPr="00DF70CB" w:rsidRDefault="00DF70CB" w:rsidP="008E4A38">
            <w:pPr>
              <w:spacing w:after="120"/>
              <w:rPr>
                <w:rFonts w:asciiTheme="minorHAnsi" w:hAnsiTheme="minorHAnsi" w:cstheme="minorHAnsi"/>
                <w:b/>
                <w:lang w:val="fr-FR"/>
              </w:rPr>
            </w:pPr>
          </w:p>
          <w:p w:rsidR="00DF70CB" w:rsidRPr="00DF70CB" w:rsidRDefault="00DF70CB" w:rsidP="008E4A38">
            <w:pPr>
              <w:spacing w:after="120"/>
              <w:rPr>
                <w:rFonts w:asciiTheme="minorHAnsi" w:hAnsiTheme="minorHAnsi" w:cstheme="minorHAnsi"/>
                <w:b/>
                <w:lang w:val="fr-FR"/>
              </w:rPr>
            </w:pPr>
            <w:r w:rsidRPr="00DF70CB">
              <w:rPr>
                <w:rFonts w:asciiTheme="minorHAnsi" w:hAnsiTheme="minorHAnsi" w:cstheme="minorHAnsi"/>
                <w:b/>
                <w:lang w:val="fr-FR"/>
              </w:rPr>
              <w:t xml:space="preserve">Moyens d'intervention: </w:t>
            </w:r>
          </w:p>
          <w:p w:rsidR="00DF70CB" w:rsidRPr="00DF70CB" w:rsidRDefault="00DF70CB" w:rsidP="008E4A38">
            <w:pPr>
              <w:spacing w:after="120"/>
              <w:rPr>
                <w:rFonts w:asciiTheme="minorHAnsi" w:hAnsiTheme="minorHAnsi" w:cstheme="minorHAnsi"/>
                <w:lang w:val="fr-FR"/>
              </w:rPr>
            </w:pPr>
            <w:r w:rsidRPr="00DF70CB">
              <w:rPr>
                <w:rFonts w:asciiTheme="minorHAnsi" w:hAnsiTheme="minorHAnsi" w:cstheme="minorHAnsi"/>
                <w:lang w:val="fr-FR"/>
              </w:rPr>
              <w:t xml:space="preserve">Extincteurs portables </w:t>
            </w:r>
            <w:r w:rsidR="003A701D">
              <w:rPr>
                <w:rFonts w:asciiTheme="minorHAnsi" w:hAnsiTheme="minorHAnsi" w:cstheme="minorHAnsi"/>
                <w:lang w:val="fr-FR"/>
              </w:rPr>
              <w:t xml:space="preserve">&amp; dévidoirs </w:t>
            </w:r>
            <w:r w:rsidRPr="00DF70CB">
              <w:rPr>
                <w:rFonts w:asciiTheme="minorHAnsi" w:hAnsiTheme="minorHAnsi" w:cstheme="minorHAnsi"/>
                <w:lang w:val="fr-FR"/>
              </w:rPr>
              <w:t xml:space="preserve">du </w:t>
            </w:r>
            <w:r w:rsidR="00DA6CB6">
              <w:rPr>
                <w:rFonts w:asciiTheme="minorHAnsi" w:hAnsiTheme="minorHAnsi" w:cstheme="minorHAnsi"/>
                <w:lang w:val="fr-FR"/>
              </w:rPr>
              <w:t>Q</w:t>
            </w:r>
            <w:r w:rsidRPr="00DF70CB">
              <w:rPr>
                <w:rFonts w:asciiTheme="minorHAnsi" w:hAnsiTheme="minorHAnsi" w:cstheme="minorHAnsi"/>
                <w:lang w:val="fr-FR"/>
              </w:rPr>
              <w:t>uartier</w:t>
            </w:r>
          </w:p>
          <w:p w:rsidR="00DF70CB" w:rsidRPr="00DF70CB" w:rsidRDefault="00DF70CB" w:rsidP="008E4A38">
            <w:pPr>
              <w:spacing w:after="120"/>
              <w:rPr>
                <w:rFonts w:asciiTheme="minorHAnsi" w:hAnsiTheme="minorHAnsi" w:cstheme="minorHAnsi"/>
                <w:lang w:val="fr-FR"/>
              </w:rPr>
            </w:pPr>
            <w:r w:rsidRPr="00DF70CB">
              <w:rPr>
                <w:rFonts w:asciiTheme="minorHAnsi" w:hAnsiTheme="minorHAnsi" w:cstheme="minorHAnsi"/>
                <w:lang w:val="fr-FR"/>
              </w:rPr>
              <w:t xml:space="preserve">Hydrants du Quartier </w:t>
            </w:r>
          </w:p>
          <w:p w:rsidR="00DF70CB" w:rsidRPr="00DF70CB" w:rsidRDefault="00DF70CB" w:rsidP="008E4A38">
            <w:pPr>
              <w:spacing w:after="120"/>
              <w:rPr>
                <w:rFonts w:asciiTheme="minorHAnsi" w:hAnsiTheme="minorHAnsi" w:cstheme="minorHAnsi"/>
                <w:b/>
                <w:lang w:val="fr-FR"/>
              </w:rPr>
            </w:pPr>
            <w:r w:rsidRPr="00DF70CB">
              <w:rPr>
                <w:rFonts w:asciiTheme="minorHAnsi" w:hAnsiTheme="minorHAnsi" w:cstheme="minorHAnsi"/>
                <w:lang w:val="fr-FR"/>
              </w:rPr>
              <w:t xml:space="preserve">Membres de l’équipe d’intervention </w:t>
            </w:r>
            <w:proofErr w:type="spellStart"/>
            <w:r w:rsidRPr="00DF70CB">
              <w:rPr>
                <w:rFonts w:asciiTheme="minorHAnsi" w:hAnsiTheme="minorHAnsi" w:cstheme="minorHAnsi"/>
                <w:lang w:val="fr-FR"/>
              </w:rPr>
              <w:t>Niv</w:t>
            </w:r>
            <w:proofErr w:type="spellEnd"/>
            <w:r w:rsidRPr="00DF70CB">
              <w:rPr>
                <w:rFonts w:asciiTheme="minorHAnsi" w:hAnsiTheme="minorHAnsi" w:cstheme="minorHAnsi"/>
                <w:lang w:val="fr-FR"/>
              </w:rPr>
              <w:t xml:space="preserve"> 1 </w:t>
            </w:r>
            <w:r w:rsidR="00DF7AB7">
              <w:rPr>
                <w:rFonts w:asciiTheme="minorHAnsi" w:hAnsiTheme="minorHAnsi" w:cstheme="minorHAnsi"/>
                <w:lang w:val="fr-FR"/>
              </w:rPr>
              <w:t>(FF1)</w:t>
            </w:r>
          </w:p>
        </w:tc>
      </w:tr>
      <w:tr w:rsidR="00DF70CB" w:rsidRPr="00DF70CB" w:rsidTr="008E4A38">
        <w:trPr>
          <w:trHeight w:val="995"/>
        </w:trPr>
        <w:tc>
          <w:tcPr>
            <w:tcW w:w="993" w:type="dxa"/>
            <w:tcBorders>
              <w:right w:val="nil"/>
            </w:tcBorders>
          </w:tcPr>
          <w:p w:rsidR="00DF70CB" w:rsidRDefault="00DF70CB" w:rsidP="008E4A38">
            <w:pPr>
              <w:tabs>
                <w:tab w:val="left" w:pos="1012"/>
              </w:tabs>
              <w:spacing w:after="120"/>
              <w:ind w:right="1167"/>
              <w:rPr>
                <w:rFonts w:asciiTheme="minorHAnsi" w:hAnsiTheme="minorHAnsi" w:cstheme="minorHAnsi"/>
                <w:sz w:val="20"/>
                <w:lang w:val="fr-FR"/>
              </w:rPr>
            </w:pPr>
          </w:p>
          <w:p w:rsidR="008E4A38" w:rsidRPr="00DF70CB" w:rsidRDefault="008E4A38" w:rsidP="008E4A38">
            <w:pPr>
              <w:tabs>
                <w:tab w:val="left" w:pos="1012"/>
              </w:tabs>
              <w:spacing w:after="120"/>
              <w:ind w:right="1167"/>
              <w:rPr>
                <w:rFonts w:asciiTheme="minorHAnsi" w:hAnsiTheme="minorHAnsi" w:cstheme="minorHAnsi"/>
                <w:sz w:val="20"/>
                <w:lang w:val="fr-FR"/>
              </w:rPr>
            </w:pPr>
          </w:p>
          <w:p w:rsidR="00DF70CB" w:rsidRPr="00DF70CB" w:rsidRDefault="00DF70CB" w:rsidP="008E4A38">
            <w:pPr>
              <w:tabs>
                <w:tab w:val="left" w:pos="1012"/>
              </w:tabs>
              <w:spacing w:after="120"/>
              <w:ind w:right="1167"/>
              <w:rPr>
                <w:rFonts w:asciiTheme="minorHAnsi" w:hAnsiTheme="minorHAnsi" w:cstheme="minorHAnsi"/>
                <w:sz w:val="20"/>
                <w:lang w:val="fr-FR"/>
              </w:rPr>
            </w:pPr>
          </w:p>
          <w:p w:rsidR="00DF70CB" w:rsidRPr="00DF70CB" w:rsidRDefault="00DF70CB" w:rsidP="008E4A38">
            <w:pPr>
              <w:tabs>
                <w:tab w:val="left" w:pos="1012"/>
              </w:tabs>
              <w:spacing w:after="120"/>
              <w:ind w:right="1167"/>
              <w:rPr>
                <w:rFonts w:asciiTheme="minorHAnsi" w:hAnsiTheme="minorHAnsi" w:cstheme="minorHAnsi"/>
                <w:sz w:val="20"/>
                <w:lang w:val="fr-FR"/>
              </w:rPr>
            </w:pPr>
          </w:p>
        </w:tc>
        <w:tc>
          <w:tcPr>
            <w:tcW w:w="9497" w:type="dxa"/>
            <w:gridSpan w:val="2"/>
            <w:tcBorders>
              <w:left w:val="nil"/>
            </w:tcBorders>
          </w:tcPr>
          <w:p w:rsidR="00DF70CB" w:rsidRPr="00DF70CB" w:rsidRDefault="00DF70CB" w:rsidP="008E4A38">
            <w:pPr>
              <w:spacing w:after="120"/>
              <w:rPr>
                <w:rFonts w:asciiTheme="minorHAnsi" w:hAnsiTheme="minorHAnsi" w:cstheme="minorHAnsi"/>
                <w:b/>
                <w:noProof/>
                <w:sz w:val="20"/>
                <w:lang w:val="fr-BE"/>
              </w:rPr>
            </w:pPr>
          </w:p>
          <w:p w:rsidR="00DF70CB" w:rsidRPr="00DF70CB" w:rsidRDefault="00DF70CB" w:rsidP="008E4A38">
            <w:pPr>
              <w:spacing w:after="120"/>
              <w:rPr>
                <w:rFonts w:asciiTheme="minorHAnsi" w:hAnsiTheme="minorHAnsi" w:cstheme="minorHAnsi"/>
                <w:b/>
                <w:lang w:val="fr-FR"/>
              </w:rPr>
            </w:pPr>
            <w:r w:rsidRPr="00DF70CB">
              <w:rPr>
                <w:rFonts w:asciiTheme="minorHAnsi" w:hAnsiTheme="minorHAnsi" w:cstheme="minorHAnsi"/>
                <w:b/>
                <w:noProof/>
                <w:sz w:val="20"/>
                <w:lang w:val="en-US" w:eastAsia="en-US"/>
              </w:rPr>
              <w:drawing>
                <wp:inline distT="0" distB="0" distL="0" distR="0" wp14:anchorId="2AC5F552" wp14:editId="076118F1">
                  <wp:extent cx="561975" cy="561975"/>
                  <wp:effectExtent l="0" t="0" r="9525" b="9525"/>
                  <wp:docPr id="25" name="Picture 25" descr="brand_-_brandhoo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brand_-_brandhoorn"/>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61975" cy="561975"/>
                          </a:xfrm>
                          <a:prstGeom prst="rect">
                            <a:avLst/>
                          </a:prstGeom>
                          <a:noFill/>
                          <a:ln>
                            <a:noFill/>
                          </a:ln>
                        </pic:spPr>
                      </pic:pic>
                    </a:graphicData>
                  </a:graphic>
                </wp:inline>
              </w:drawing>
            </w:r>
            <w:r w:rsidRPr="00DF70CB">
              <w:rPr>
                <w:rFonts w:asciiTheme="minorHAnsi" w:hAnsiTheme="minorHAnsi" w:cstheme="minorHAnsi"/>
                <w:b/>
                <w:noProof/>
                <w:sz w:val="20"/>
              </w:rPr>
              <w:t xml:space="preserve">                       </w:t>
            </w:r>
            <w:r w:rsidRPr="00DF70CB">
              <w:rPr>
                <w:rFonts w:asciiTheme="minorHAnsi" w:hAnsiTheme="minorHAnsi" w:cstheme="minorHAnsi"/>
                <w:b/>
                <w:noProof/>
                <w:sz w:val="20"/>
                <w:lang w:val="en-US" w:eastAsia="en-US"/>
              </w:rPr>
              <w:drawing>
                <wp:inline distT="0" distB="0" distL="0" distR="0" wp14:anchorId="33069A56" wp14:editId="1F5BA558">
                  <wp:extent cx="561975" cy="561975"/>
                  <wp:effectExtent l="0" t="0" r="9525" b="9525"/>
                  <wp:docPr id="26" name="Picture 26" descr="brand_-_hasp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brand_-_haspel"/>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61975" cy="561975"/>
                          </a:xfrm>
                          <a:prstGeom prst="rect">
                            <a:avLst/>
                          </a:prstGeom>
                          <a:noFill/>
                          <a:ln>
                            <a:noFill/>
                          </a:ln>
                        </pic:spPr>
                      </pic:pic>
                    </a:graphicData>
                  </a:graphic>
                </wp:inline>
              </w:drawing>
            </w:r>
            <w:r w:rsidRPr="00DF70CB">
              <w:rPr>
                <w:rFonts w:asciiTheme="minorHAnsi" w:hAnsiTheme="minorHAnsi" w:cstheme="minorHAnsi"/>
                <w:b/>
                <w:noProof/>
                <w:sz w:val="20"/>
              </w:rPr>
              <w:t xml:space="preserve">                             </w:t>
            </w:r>
            <w:r w:rsidRPr="00DF70CB">
              <w:rPr>
                <w:rFonts w:asciiTheme="minorHAnsi" w:hAnsiTheme="minorHAnsi" w:cstheme="minorHAnsi"/>
                <w:b/>
                <w:noProof/>
                <w:sz w:val="20"/>
                <w:lang w:val="en-US" w:eastAsia="en-US"/>
              </w:rPr>
              <w:drawing>
                <wp:inline distT="0" distB="0" distL="0" distR="0" wp14:anchorId="19E2DB1E" wp14:editId="2EFCBF94">
                  <wp:extent cx="561975" cy="561975"/>
                  <wp:effectExtent l="0" t="0" r="9525" b="9525"/>
                  <wp:docPr id="27" name="Picture 27" descr="brand_-_blusappara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brand_-_blusapparaat"/>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61975" cy="561975"/>
                          </a:xfrm>
                          <a:prstGeom prst="rect">
                            <a:avLst/>
                          </a:prstGeom>
                          <a:noFill/>
                          <a:ln>
                            <a:noFill/>
                          </a:ln>
                        </pic:spPr>
                      </pic:pic>
                    </a:graphicData>
                  </a:graphic>
                </wp:inline>
              </w:drawing>
            </w:r>
          </w:p>
        </w:tc>
      </w:tr>
    </w:tbl>
    <w:p w:rsidR="008E4A38" w:rsidRPr="003F6249" w:rsidRDefault="008E4A38" w:rsidP="00EA739F">
      <w:pPr>
        <w:pStyle w:val="ListParagraph"/>
        <w:widowControl w:val="0"/>
        <w:numPr>
          <w:ilvl w:val="0"/>
          <w:numId w:val="57"/>
        </w:numPr>
        <w:pBdr>
          <w:top w:val="single" w:sz="4" w:space="1" w:color="auto"/>
          <w:left w:val="single" w:sz="4" w:space="4" w:color="auto"/>
          <w:bottom w:val="single" w:sz="4" w:space="1" w:color="auto"/>
          <w:right w:val="single" w:sz="4" w:space="4" w:color="auto"/>
        </w:pBdr>
        <w:shd w:val="clear" w:color="auto" w:fill="A6A6A6" w:themeFill="background1" w:themeFillShade="A6"/>
        <w:spacing w:after="240" w:line="276" w:lineRule="auto"/>
        <w:jc w:val="center"/>
        <w:rPr>
          <w:rFonts w:asciiTheme="minorHAnsi" w:eastAsiaTheme="minorHAnsi" w:hAnsiTheme="minorHAnsi" w:cstheme="minorHAnsi"/>
          <w:b/>
          <w:sz w:val="40"/>
          <w:szCs w:val="40"/>
          <w:lang w:val="fr-BE" w:eastAsia="en-US"/>
        </w:rPr>
      </w:pPr>
      <w:r w:rsidRPr="003F6249">
        <w:rPr>
          <w:rFonts w:asciiTheme="minorHAnsi" w:eastAsiaTheme="minorHAnsi" w:hAnsiTheme="minorHAnsi" w:cstheme="minorHAnsi"/>
          <w:b/>
          <w:sz w:val="40"/>
          <w:szCs w:val="40"/>
          <w:lang w:val="fr-BE" w:eastAsia="en-US"/>
        </w:rPr>
        <w:lastRenderedPageBreak/>
        <w:t>MENACE TERRORISTE</w:t>
      </w:r>
    </w:p>
    <w:p w:rsidR="008E4A38" w:rsidRPr="003F6249" w:rsidRDefault="008E4A38" w:rsidP="00EA739F">
      <w:pPr>
        <w:pStyle w:val="Heading5"/>
        <w:numPr>
          <w:ilvl w:val="1"/>
          <w:numId w:val="57"/>
        </w:numPr>
        <w:rPr>
          <w:rFonts w:asciiTheme="minorHAnsi" w:hAnsiTheme="minorHAnsi" w:cstheme="minorHAnsi"/>
          <w:i w:val="0"/>
          <w:sz w:val="22"/>
          <w:szCs w:val="22"/>
          <w:lang w:val="fr-BE"/>
        </w:rPr>
      </w:pPr>
      <w:r w:rsidRPr="003F6249">
        <w:rPr>
          <w:rFonts w:asciiTheme="minorHAnsi" w:hAnsiTheme="minorHAnsi" w:cstheme="minorHAnsi"/>
          <w:i w:val="0"/>
          <w:sz w:val="22"/>
          <w:szCs w:val="22"/>
          <w:lang w:val="fr-BE"/>
        </w:rPr>
        <w:t>Préambules</w:t>
      </w:r>
    </w:p>
    <w:p w:rsidR="003A701D" w:rsidRPr="00ED5D7A" w:rsidRDefault="008E4A38" w:rsidP="003A701D">
      <w:pPr>
        <w:pStyle w:val="NoSpacing"/>
        <w:rPr>
          <w:rFonts w:cstheme="minorHAnsi"/>
          <w:lang w:val="fr-FR"/>
        </w:rPr>
      </w:pPr>
      <w:r w:rsidRPr="00C1540F">
        <w:rPr>
          <w:rFonts w:cstheme="minorHAnsi"/>
          <w:lang w:val="fr-FR"/>
        </w:rPr>
        <w:t xml:space="preserve">Certains comportements ou certaines situations peuvent sembler incohérents dans un environnement donné. Vous devez savoir vous étonner de ces incohérences et vous demander si </w:t>
      </w:r>
      <w:r w:rsidRPr="00ED5D7A">
        <w:rPr>
          <w:rFonts w:cstheme="minorHAnsi"/>
          <w:lang w:val="fr-FR"/>
        </w:rPr>
        <w:t>cela ne mérite pas un signalement. </w:t>
      </w:r>
      <w:r w:rsidR="003A701D" w:rsidRPr="00ED5D7A">
        <w:rPr>
          <w:rFonts w:cstheme="minorHAnsi"/>
          <w:lang w:val="fr-FR"/>
        </w:rPr>
        <w:t>Faites appel à votre bon sens et à votre intuition.</w:t>
      </w:r>
    </w:p>
    <w:p w:rsidR="008E4A38" w:rsidRPr="00ED5D7A" w:rsidRDefault="008E4A38" w:rsidP="008E4A38">
      <w:pPr>
        <w:pStyle w:val="NoSpacing"/>
        <w:rPr>
          <w:rFonts w:cstheme="minorHAnsi"/>
          <w:lang w:val="fr-FR"/>
        </w:rPr>
      </w:pPr>
      <w:r w:rsidRPr="00ED5D7A">
        <w:rPr>
          <w:rFonts w:cstheme="minorHAnsi"/>
          <w:lang w:val="fr-FR"/>
        </w:rPr>
        <w:t>La préparation d'une action terroriste n'a pas toujours la perfection que l’on imagine ou que l’on voit dans les séries télévisées. Des incohérences apparaissent et vous pouvez les détecter. </w:t>
      </w:r>
    </w:p>
    <w:p w:rsidR="008E4A38" w:rsidRPr="00ED5D7A" w:rsidRDefault="008E4A38" w:rsidP="008E4A38">
      <w:pPr>
        <w:pStyle w:val="NoSpacing"/>
        <w:rPr>
          <w:rFonts w:cstheme="minorHAnsi"/>
          <w:lang w:val="fr-FR"/>
        </w:rPr>
      </w:pPr>
      <w:r w:rsidRPr="00ED5D7A">
        <w:rPr>
          <w:rFonts w:cstheme="minorHAnsi"/>
          <w:lang w:val="fr-FR"/>
        </w:rPr>
        <w:t>Détecter un comportement suspect, c’est donc savoir s’étonner de l’incohérence entre un détail et une situation ou de l’inadéquation de l’attitude d’une personne avec un lieu.  </w:t>
      </w:r>
    </w:p>
    <w:p w:rsidR="008E4A38" w:rsidRPr="00ED5D7A" w:rsidRDefault="008E4A38" w:rsidP="008E4A38">
      <w:pPr>
        <w:pStyle w:val="NoSpacing"/>
        <w:rPr>
          <w:rFonts w:cstheme="minorHAnsi"/>
          <w:lang w:val="fr-FR"/>
        </w:rPr>
      </w:pPr>
      <w:r w:rsidRPr="00ED5D7A">
        <w:rPr>
          <w:rFonts w:cstheme="minorHAnsi"/>
          <w:lang w:val="fr-FR"/>
        </w:rPr>
        <w:t>Toute incohérence vous laissant penser qu’une action violente est en cours de préparation doit vous interpeller, vous étonner et cela doit vous conduire à effectuer un signalement.  </w:t>
      </w:r>
    </w:p>
    <w:p w:rsidR="008E4A38" w:rsidRPr="00ED5D7A" w:rsidRDefault="008E4A38" w:rsidP="008E4A38">
      <w:pPr>
        <w:pStyle w:val="NoSpacing"/>
        <w:rPr>
          <w:rFonts w:cstheme="minorHAnsi"/>
          <w:lang w:val="fr-FR"/>
        </w:rPr>
      </w:pPr>
      <w:r w:rsidRPr="00ED5D7A">
        <w:rPr>
          <w:rFonts w:cstheme="minorHAnsi"/>
          <w:lang w:val="fr-FR"/>
        </w:rPr>
        <w:t>Il faut par conséquent apprendre à être</w:t>
      </w:r>
      <w:r w:rsidRPr="00ED5D7A">
        <w:rPr>
          <w:rStyle w:val="Strong"/>
          <w:rFonts w:cstheme="minorHAnsi"/>
          <w:lang w:val="fr-FR"/>
        </w:rPr>
        <w:t xml:space="preserve"> un observateur de son environnement </w:t>
      </w:r>
      <w:r w:rsidRPr="00ED5D7A">
        <w:rPr>
          <w:rFonts w:cstheme="minorHAnsi"/>
          <w:lang w:val="fr-FR"/>
        </w:rPr>
        <w:t>(voisinage, vie professionnelle, transports en commun, etc.)</w:t>
      </w:r>
    </w:p>
    <w:p w:rsidR="008E4A38" w:rsidRPr="00C1540F" w:rsidRDefault="008E4A38" w:rsidP="008E4A38">
      <w:pPr>
        <w:widowControl w:val="0"/>
        <w:spacing w:after="240"/>
        <w:rPr>
          <w:rFonts w:asciiTheme="minorHAnsi" w:hAnsiTheme="minorHAnsi" w:cstheme="minorHAnsi"/>
          <w:lang w:val="fr-FR"/>
        </w:rPr>
      </w:pPr>
    </w:p>
    <w:p w:rsidR="008E4A38" w:rsidRPr="003F6249" w:rsidRDefault="008E4A38" w:rsidP="00EA739F">
      <w:pPr>
        <w:pStyle w:val="Heading5"/>
        <w:numPr>
          <w:ilvl w:val="1"/>
          <w:numId w:val="57"/>
        </w:numPr>
        <w:rPr>
          <w:rFonts w:asciiTheme="minorHAnsi" w:hAnsiTheme="minorHAnsi" w:cstheme="minorHAnsi"/>
          <w:i w:val="0"/>
          <w:sz w:val="22"/>
          <w:szCs w:val="22"/>
          <w:lang w:val="fr-BE"/>
        </w:rPr>
      </w:pPr>
      <w:r w:rsidRPr="003F6249">
        <w:rPr>
          <w:rFonts w:asciiTheme="minorHAnsi" w:hAnsiTheme="minorHAnsi" w:cstheme="minorHAnsi"/>
          <w:i w:val="0"/>
          <w:sz w:val="22"/>
          <w:szCs w:val="22"/>
          <w:lang w:val="fr-BE"/>
        </w:rPr>
        <w:t>Définition</w:t>
      </w:r>
    </w:p>
    <w:p w:rsidR="008E4A38" w:rsidRPr="00C1540F" w:rsidRDefault="008E4A38" w:rsidP="008E4A38">
      <w:pPr>
        <w:pStyle w:val="NoSpacing"/>
        <w:rPr>
          <w:rFonts w:cstheme="minorHAnsi"/>
          <w:lang w:val="fr-BE"/>
        </w:rPr>
      </w:pPr>
      <w:r w:rsidRPr="00C1540F">
        <w:rPr>
          <w:rFonts w:cstheme="minorHAnsi"/>
          <w:lang w:val="fr-BE"/>
        </w:rPr>
        <w:t>Il s’agit des alertes à la bombe, des menaces biologiques ou chimiques, d’intrusion dangereuse et violente, de prise d’otages.</w:t>
      </w:r>
    </w:p>
    <w:p w:rsidR="008E4A38" w:rsidRPr="00C1540F" w:rsidRDefault="008E4A38" w:rsidP="008E4A38">
      <w:pPr>
        <w:pStyle w:val="NoSpacing"/>
        <w:rPr>
          <w:rFonts w:cstheme="minorHAnsi"/>
          <w:lang w:val="fr-BE"/>
        </w:rPr>
      </w:pPr>
      <w:r w:rsidRPr="00C1540F">
        <w:rPr>
          <w:rFonts w:cstheme="minorHAnsi"/>
          <w:lang w:val="fr-BE"/>
        </w:rPr>
        <w:t>Le risque de menace terroriste doit être envisagé à la suite :</w:t>
      </w:r>
    </w:p>
    <w:p w:rsidR="008E4A38" w:rsidRPr="00C1540F" w:rsidRDefault="008E4A38" w:rsidP="005701D8">
      <w:pPr>
        <w:pStyle w:val="ListParagraph"/>
        <w:widowControl w:val="0"/>
        <w:numPr>
          <w:ilvl w:val="0"/>
          <w:numId w:val="16"/>
        </w:numPr>
        <w:spacing w:after="240" w:line="276" w:lineRule="auto"/>
        <w:rPr>
          <w:rFonts w:asciiTheme="minorHAnsi" w:hAnsiTheme="minorHAnsi" w:cstheme="minorHAnsi"/>
          <w:lang w:val="fr-BE"/>
        </w:rPr>
      </w:pPr>
      <w:r w:rsidRPr="00C1540F">
        <w:rPr>
          <w:rFonts w:asciiTheme="minorHAnsi" w:hAnsiTheme="minorHAnsi" w:cstheme="minorHAnsi"/>
          <w:lang w:val="fr-BE"/>
        </w:rPr>
        <w:t>D’un appel téléphonique</w:t>
      </w:r>
    </w:p>
    <w:p w:rsidR="008E4A38" w:rsidRPr="00C1540F" w:rsidRDefault="008E4A38" w:rsidP="005701D8">
      <w:pPr>
        <w:pStyle w:val="ListParagraph"/>
        <w:widowControl w:val="0"/>
        <w:numPr>
          <w:ilvl w:val="0"/>
          <w:numId w:val="16"/>
        </w:numPr>
        <w:spacing w:after="240" w:line="276" w:lineRule="auto"/>
        <w:rPr>
          <w:rFonts w:asciiTheme="minorHAnsi" w:hAnsiTheme="minorHAnsi" w:cstheme="minorHAnsi"/>
          <w:lang w:val="fr-BE"/>
        </w:rPr>
      </w:pPr>
      <w:r w:rsidRPr="00C1540F">
        <w:rPr>
          <w:rFonts w:asciiTheme="minorHAnsi" w:hAnsiTheme="minorHAnsi" w:cstheme="minorHAnsi"/>
          <w:lang w:val="fr-BE"/>
        </w:rPr>
        <w:t>De la réception d’un message écrit ou enregistré (lettre, fax, message électronique ou enregistré,…)</w:t>
      </w:r>
    </w:p>
    <w:p w:rsidR="008E4A38" w:rsidRPr="00C1540F" w:rsidRDefault="008E4A38" w:rsidP="005701D8">
      <w:pPr>
        <w:pStyle w:val="ListParagraph"/>
        <w:widowControl w:val="0"/>
        <w:numPr>
          <w:ilvl w:val="0"/>
          <w:numId w:val="16"/>
        </w:numPr>
        <w:spacing w:after="240" w:line="276" w:lineRule="auto"/>
        <w:rPr>
          <w:rFonts w:asciiTheme="minorHAnsi" w:hAnsiTheme="minorHAnsi" w:cstheme="minorHAnsi"/>
          <w:lang w:val="fr-BE"/>
        </w:rPr>
      </w:pPr>
      <w:r w:rsidRPr="00C1540F">
        <w:rPr>
          <w:rFonts w:asciiTheme="minorHAnsi" w:hAnsiTheme="minorHAnsi" w:cstheme="minorHAnsi"/>
          <w:lang w:val="fr-BE"/>
        </w:rPr>
        <w:t>De la découverte d’un colis, une valise, un sac, boîte ou tout autre objet paraissant suspect.</w:t>
      </w:r>
    </w:p>
    <w:p w:rsidR="008E4A38" w:rsidRPr="00C1540F" w:rsidRDefault="008E4A38" w:rsidP="005701D8">
      <w:pPr>
        <w:pStyle w:val="ListParagraph"/>
        <w:widowControl w:val="0"/>
        <w:numPr>
          <w:ilvl w:val="0"/>
          <w:numId w:val="16"/>
        </w:numPr>
        <w:spacing w:after="240" w:line="276" w:lineRule="auto"/>
        <w:rPr>
          <w:rFonts w:asciiTheme="minorHAnsi" w:hAnsiTheme="minorHAnsi" w:cstheme="minorHAnsi"/>
          <w:lang w:val="fr-BE"/>
        </w:rPr>
      </w:pPr>
      <w:r w:rsidRPr="00C1540F">
        <w:rPr>
          <w:rFonts w:asciiTheme="minorHAnsi" w:hAnsiTheme="minorHAnsi" w:cstheme="minorHAnsi"/>
          <w:lang w:val="fr-BE"/>
        </w:rPr>
        <w:t>De la présence d’un véhicule à un moment ou un endroit paraissant suspect</w:t>
      </w:r>
    </w:p>
    <w:p w:rsidR="008E4A38" w:rsidRPr="00C1540F" w:rsidRDefault="008E4A38" w:rsidP="005701D8">
      <w:pPr>
        <w:pStyle w:val="ListParagraph"/>
        <w:widowControl w:val="0"/>
        <w:numPr>
          <w:ilvl w:val="0"/>
          <w:numId w:val="16"/>
        </w:numPr>
        <w:spacing w:after="240" w:line="276" w:lineRule="auto"/>
        <w:rPr>
          <w:rFonts w:asciiTheme="minorHAnsi" w:hAnsiTheme="minorHAnsi" w:cstheme="minorHAnsi"/>
          <w:lang w:val="fr-BE"/>
        </w:rPr>
      </w:pPr>
      <w:r w:rsidRPr="00C1540F">
        <w:rPr>
          <w:rFonts w:asciiTheme="minorHAnsi" w:hAnsiTheme="minorHAnsi" w:cstheme="minorHAnsi"/>
          <w:lang w:val="fr-BE"/>
        </w:rPr>
        <w:t>De la présence suspecte d’un individu à hauteur de ou dans nos installations</w:t>
      </w:r>
    </w:p>
    <w:p w:rsidR="008E4A38" w:rsidRPr="003F6249" w:rsidRDefault="008E4A38" w:rsidP="00EA739F">
      <w:pPr>
        <w:pStyle w:val="Heading5"/>
        <w:numPr>
          <w:ilvl w:val="1"/>
          <w:numId w:val="57"/>
        </w:numPr>
        <w:rPr>
          <w:rFonts w:asciiTheme="minorHAnsi" w:hAnsiTheme="minorHAnsi" w:cstheme="minorHAnsi"/>
          <w:i w:val="0"/>
          <w:sz w:val="22"/>
          <w:szCs w:val="22"/>
          <w:lang w:val="fr-BE"/>
        </w:rPr>
      </w:pPr>
      <w:r w:rsidRPr="003F6249">
        <w:rPr>
          <w:rFonts w:asciiTheme="minorHAnsi" w:hAnsiTheme="minorHAnsi" w:cstheme="minorHAnsi"/>
          <w:i w:val="0"/>
          <w:sz w:val="22"/>
          <w:szCs w:val="22"/>
          <w:lang w:val="fr-BE"/>
        </w:rPr>
        <w:t>Moyens préventifs</w:t>
      </w:r>
    </w:p>
    <w:p w:rsidR="008E4A38" w:rsidRPr="00C1540F" w:rsidRDefault="008E4A38" w:rsidP="008E4A38">
      <w:pPr>
        <w:widowControl w:val="0"/>
        <w:spacing w:after="240"/>
        <w:rPr>
          <w:rFonts w:asciiTheme="minorHAnsi" w:hAnsiTheme="minorHAnsi" w:cstheme="minorHAnsi"/>
          <w:lang w:val="fr-BE"/>
        </w:rPr>
      </w:pPr>
      <w:r w:rsidRPr="00C1540F">
        <w:rPr>
          <w:rFonts w:asciiTheme="minorHAnsi" w:hAnsiTheme="minorHAnsi" w:cstheme="minorHAnsi"/>
          <w:lang w:val="fr-BE"/>
        </w:rPr>
        <w:t>Pour détecter un colis ou un comportement suspect, plusieurs indices doivent vous mettre la puce à l’oreille lors de vos observations :</w:t>
      </w:r>
    </w:p>
    <w:p w:rsidR="008E4A38" w:rsidRPr="00C1540F" w:rsidRDefault="008E4A38" w:rsidP="005701D8">
      <w:pPr>
        <w:pStyle w:val="ListParagraph"/>
        <w:widowControl w:val="0"/>
        <w:numPr>
          <w:ilvl w:val="0"/>
          <w:numId w:val="12"/>
        </w:numPr>
        <w:spacing w:after="240" w:line="276" w:lineRule="auto"/>
        <w:rPr>
          <w:rFonts w:asciiTheme="minorHAnsi" w:hAnsiTheme="minorHAnsi" w:cstheme="minorHAnsi"/>
          <w:lang w:val="fr-BE"/>
        </w:rPr>
      </w:pPr>
      <w:r w:rsidRPr="00C1540F">
        <w:rPr>
          <w:rFonts w:asciiTheme="minorHAnsi" w:hAnsiTheme="minorHAnsi" w:cstheme="minorHAnsi"/>
          <w:lang w:val="fr-BE"/>
        </w:rPr>
        <w:t>Etre attentif à toute enveloppe ou colis suspect en portant l’attention sur les indices suivants :</w:t>
      </w:r>
    </w:p>
    <w:p w:rsidR="008E4A38" w:rsidRPr="00C1540F" w:rsidRDefault="008E4A38" w:rsidP="005701D8">
      <w:pPr>
        <w:pStyle w:val="ListParagraph"/>
        <w:widowControl w:val="0"/>
        <w:numPr>
          <w:ilvl w:val="0"/>
          <w:numId w:val="17"/>
        </w:numPr>
        <w:spacing w:after="240" w:line="276" w:lineRule="auto"/>
        <w:rPr>
          <w:rFonts w:asciiTheme="minorHAnsi" w:hAnsiTheme="minorHAnsi" w:cstheme="minorHAnsi"/>
          <w:lang w:val="fr-BE"/>
        </w:rPr>
      </w:pPr>
      <w:r w:rsidRPr="00C1540F">
        <w:rPr>
          <w:rFonts w:asciiTheme="minorHAnsi" w:hAnsiTheme="minorHAnsi" w:cstheme="minorHAnsi"/>
          <w:lang w:val="fr-BE"/>
        </w:rPr>
        <w:t>Présence d’un objet auquel vous ne vous attendez pas ou que vous ne pouvez pas identifier</w:t>
      </w:r>
    </w:p>
    <w:p w:rsidR="008E4A38" w:rsidRPr="00C1540F" w:rsidRDefault="008E4A38" w:rsidP="005701D8">
      <w:pPr>
        <w:pStyle w:val="ListParagraph"/>
        <w:widowControl w:val="0"/>
        <w:numPr>
          <w:ilvl w:val="0"/>
          <w:numId w:val="17"/>
        </w:numPr>
        <w:spacing w:after="240" w:line="276" w:lineRule="auto"/>
        <w:rPr>
          <w:rFonts w:asciiTheme="minorHAnsi" w:hAnsiTheme="minorHAnsi" w:cstheme="minorHAnsi"/>
          <w:lang w:val="fr-BE"/>
        </w:rPr>
      </w:pPr>
      <w:r w:rsidRPr="00C1540F">
        <w:rPr>
          <w:rFonts w:asciiTheme="minorHAnsi" w:hAnsiTheme="minorHAnsi" w:cstheme="minorHAnsi"/>
          <w:lang w:val="fr-BE"/>
        </w:rPr>
        <w:t>Adresse de retour fictive ou aucune adresse</w:t>
      </w:r>
    </w:p>
    <w:p w:rsidR="008E4A38" w:rsidRPr="00C1540F" w:rsidRDefault="008E4A38" w:rsidP="005701D8">
      <w:pPr>
        <w:pStyle w:val="ListParagraph"/>
        <w:widowControl w:val="0"/>
        <w:numPr>
          <w:ilvl w:val="0"/>
          <w:numId w:val="17"/>
        </w:numPr>
        <w:spacing w:after="240" w:line="276" w:lineRule="auto"/>
        <w:rPr>
          <w:rFonts w:asciiTheme="minorHAnsi" w:hAnsiTheme="minorHAnsi" w:cstheme="minorHAnsi"/>
          <w:lang w:val="fr-BE"/>
        </w:rPr>
      </w:pPr>
      <w:r w:rsidRPr="00C1540F">
        <w:rPr>
          <w:rFonts w:asciiTheme="minorHAnsi" w:hAnsiTheme="minorHAnsi" w:cstheme="minorHAnsi"/>
          <w:lang w:val="fr-BE"/>
        </w:rPr>
        <w:t>Odeur bizarre</w:t>
      </w:r>
    </w:p>
    <w:p w:rsidR="008E4A38" w:rsidRPr="00C1540F" w:rsidRDefault="008E4A38" w:rsidP="005701D8">
      <w:pPr>
        <w:pStyle w:val="ListParagraph"/>
        <w:widowControl w:val="0"/>
        <w:numPr>
          <w:ilvl w:val="0"/>
          <w:numId w:val="17"/>
        </w:numPr>
        <w:spacing w:after="240" w:line="276" w:lineRule="auto"/>
        <w:rPr>
          <w:rFonts w:asciiTheme="minorHAnsi" w:hAnsiTheme="minorHAnsi" w:cstheme="minorHAnsi"/>
          <w:lang w:val="fr-BE"/>
        </w:rPr>
      </w:pPr>
      <w:r w:rsidRPr="00C1540F">
        <w:rPr>
          <w:rFonts w:asciiTheme="minorHAnsi" w:hAnsiTheme="minorHAnsi" w:cstheme="minorHAnsi"/>
          <w:lang w:val="fr-BE"/>
        </w:rPr>
        <w:t xml:space="preserve">Attaches, cordes ou fils </w:t>
      </w:r>
      <w:r w:rsidR="00267E18" w:rsidRPr="00ED5D7A">
        <w:rPr>
          <w:rFonts w:asciiTheme="minorHAnsi" w:hAnsiTheme="minorHAnsi" w:cstheme="minorHAnsi"/>
          <w:lang w:val="fr-BE"/>
        </w:rPr>
        <w:t>électriques</w:t>
      </w:r>
      <w:r w:rsidR="00267E18">
        <w:rPr>
          <w:rFonts w:asciiTheme="minorHAnsi" w:hAnsiTheme="minorHAnsi" w:cstheme="minorHAnsi"/>
          <w:lang w:val="fr-BE"/>
        </w:rPr>
        <w:t xml:space="preserve"> </w:t>
      </w:r>
      <w:r w:rsidRPr="00C1540F">
        <w:rPr>
          <w:rFonts w:asciiTheme="minorHAnsi" w:hAnsiTheme="minorHAnsi" w:cstheme="minorHAnsi"/>
          <w:lang w:val="fr-BE"/>
        </w:rPr>
        <w:t>saillants</w:t>
      </w:r>
    </w:p>
    <w:p w:rsidR="008E4A38" w:rsidRPr="00C1540F" w:rsidRDefault="008E4A38" w:rsidP="005701D8">
      <w:pPr>
        <w:pStyle w:val="ListParagraph"/>
        <w:widowControl w:val="0"/>
        <w:numPr>
          <w:ilvl w:val="0"/>
          <w:numId w:val="17"/>
        </w:numPr>
        <w:spacing w:after="240" w:line="276" w:lineRule="auto"/>
        <w:rPr>
          <w:rFonts w:asciiTheme="minorHAnsi" w:hAnsiTheme="minorHAnsi" w:cstheme="minorHAnsi"/>
          <w:lang w:val="fr-BE"/>
        </w:rPr>
      </w:pPr>
      <w:r w:rsidRPr="00C1540F">
        <w:rPr>
          <w:rFonts w:asciiTheme="minorHAnsi" w:hAnsiTheme="minorHAnsi" w:cstheme="minorHAnsi"/>
          <w:lang w:val="fr-BE"/>
        </w:rPr>
        <w:t>Affranchissement excessif</w:t>
      </w:r>
    </w:p>
    <w:p w:rsidR="008E4A38" w:rsidRPr="00C1540F" w:rsidRDefault="008E4A38" w:rsidP="005701D8">
      <w:pPr>
        <w:pStyle w:val="ListParagraph"/>
        <w:widowControl w:val="0"/>
        <w:numPr>
          <w:ilvl w:val="0"/>
          <w:numId w:val="17"/>
        </w:numPr>
        <w:spacing w:after="240" w:line="276" w:lineRule="auto"/>
        <w:rPr>
          <w:rFonts w:asciiTheme="minorHAnsi" w:hAnsiTheme="minorHAnsi" w:cstheme="minorHAnsi"/>
          <w:lang w:val="fr-BE"/>
        </w:rPr>
      </w:pPr>
      <w:r w:rsidRPr="00C1540F">
        <w:rPr>
          <w:rFonts w:asciiTheme="minorHAnsi" w:hAnsiTheme="minorHAnsi" w:cstheme="minorHAnsi"/>
          <w:lang w:val="fr-BE"/>
        </w:rPr>
        <w:t>Colis disproportionné ou trop volumineux</w:t>
      </w:r>
    </w:p>
    <w:p w:rsidR="008E4A38" w:rsidRPr="00C1540F" w:rsidRDefault="008E4A38" w:rsidP="005701D8">
      <w:pPr>
        <w:pStyle w:val="ListParagraph"/>
        <w:widowControl w:val="0"/>
        <w:numPr>
          <w:ilvl w:val="0"/>
          <w:numId w:val="17"/>
        </w:numPr>
        <w:spacing w:after="240" w:line="276" w:lineRule="auto"/>
        <w:rPr>
          <w:rFonts w:asciiTheme="minorHAnsi" w:hAnsiTheme="minorHAnsi" w:cstheme="minorHAnsi"/>
          <w:lang w:val="fr-BE"/>
        </w:rPr>
      </w:pPr>
      <w:r w:rsidRPr="00C1540F">
        <w:rPr>
          <w:rFonts w:asciiTheme="minorHAnsi" w:hAnsiTheme="minorHAnsi" w:cstheme="minorHAnsi"/>
          <w:lang w:val="fr-BE"/>
        </w:rPr>
        <w:t>Emballage décoloré, maculé d’huile ou couvert de cristaux</w:t>
      </w:r>
    </w:p>
    <w:p w:rsidR="008E4A38" w:rsidRPr="00C1540F" w:rsidRDefault="008E4A38" w:rsidP="005701D8">
      <w:pPr>
        <w:pStyle w:val="ListParagraph"/>
        <w:widowControl w:val="0"/>
        <w:numPr>
          <w:ilvl w:val="0"/>
          <w:numId w:val="17"/>
        </w:numPr>
        <w:spacing w:after="240" w:line="276" w:lineRule="auto"/>
        <w:rPr>
          <w:rFonts w:asciiTheme="minorHAnsi" w:hAnsiTheme="minorHAnsi" w:cstheme="minorHAnsi"/>
          <w:lang w:val="fr-BE"/>
        </w:rPr>
      </w:pPr>
      <w:r w:rsidRPr="00C1540F">
        <w:rPr>
          <w:rFonts w:asciiTheme="minorHAnsi" w:hAnsiTheme="minorHAnsi" w:cstheme="minorHAnsi"/>
          <w:lang w:val="fr-BE"/>
        </w:rPr>
        <w:t>Colis qui suinte ou qui coule</w:t>
      </w:r>
    </w:p>
    <w:p w:rsidR="008E4A38" w:rsidRPr="00C1540F" w:rsidRDefault="008E4A38" w:rsidP="005701D8">
      <w:pPr>
        <w:pStyle w:val="ListParagraph"/>
        <w:widowControl w:val="0"/>
        <w:numPr>
          <w:ilvl w:val="0"/>
          <w:numId w:val="17"/>
        </w:numPr>
        <w:spacing w:after="240" w:line="276" w:lineRule="auto"/>
        <w:rPr>
          <w:rFonts w:asciiTheme="minorHAnsi" w:hAnsiTheme="minorHAnsi" w:cstheme="minorHAnsi"/>
          <w:lang w:val="fr-BE"/>
        </w:rPr>
      </w:pPr>
      <w:r w:rsidRPr="00C1540F">
        <w:rPr>
          <w:rFonts w:asciiTheme="minorHAnsi" w:hAnsiTheme="minorHAnsi" w:cstheme="minorHAnsi"/>
          <w:lang w:val="fr-BE"/>
        </w:rPr>
        <w:t>Présence de poudre ou de liquide</w:t>
      </w:r>
    </w:p>
    <w:p w:rsidR="008E4A38" w:rsidRPr="00C1540F" w:rsidRDefault="008E4A38" w:rsidP="005701D8">
      <w:pPr>
        <w:pStyle w:val="ListParagraph"/>
        <w:widowControl w:val="0"/>
        <w:numPr>
          <w:ilvl w:val="0"/>
          <w:numId w:val="17"/>
        </w:numPr>
        <w:spacing w:after="240" w:line="276" w:lineRule="auto"/>
        <w:rPr>
          <w:rFonts w:asciiTheme="minorHAnsi" w:hAnsiTheme="minorHAnsi" w:cstheme="minorHAnsi"/>
          <w:lang w:val="fr-BE"/>
        </w:rPr>
      </w:pPr>
      <w:r w:rsidRPr="00C1540F">
        <w:rPr>
          <w:rFonts w:asciiTheme="minorHAnsi" w:hAnsiTheme="minorHAnsi" w:cstheme="minorHAnsi"/>
          <w:lang w:val="fr-BE"/>
        </w:rPr>
        <w:t>Présence d’une note de menace</w:t>
      </w:r>
    </w:p>
    <w:p w:rsidR="008E4A38" w:rsidRPr="00C1540F" w:rsidRDefault="008E4A38" w:rsidP="008E4A38">
      <w:pPr>
        <w:pStyle w:val="ListParagraph"/>
        <w:widowControl w:val="0"/>
        <w:spacing w:after="240"/>
        <w:ind w:left="1800"/>
        <w:rPr>
          <w:rFonts w:asciiTheme="minorHAnsi" w:hAnsiTheme="minorHAnsi" w:cstheme="minorHAnsi"/>
          <w:lang w:val="fr-BE"/>
        </w:rPr>
      </w:pPr>
    </w:p>
    <w:p w:rsidR="008E4A38" w:rsidRPr="00C1540F" w:rsidRDefault="008E4A38" w:rsidP="008E4A38">
      <w:pPr>
        <w:pStyle w:val="ListParagraph"/>
        <w:widowControl w:val="0"/>
        <w:spacing w:after="240"/>
        <w:ind w:left="1800"/>
        <w:rPr>
          <w:rFonts w:asciiTheme="minorHAnsi" w:hAnsiTheme="minorHAnsi" w:cstheme="minorHAnsi"/>
          <w:lang w:val="fr-BE"/>
        </w:rPr>
      </w:pPr>
    </w:p>
    <w:p w:rsidR="008E4A38" w:rsidRPr="00C1540F" w:rsidRDefault="008E4A38" w:rsidP="008E4A38">
      <w:pPr>
        <w:pStyle w:val="ListParagraph"/>
        <w:widowControl w:val="0"/>
        <w:spacing w:after="240"/>
        <w:ind w:left="1800"/>
        <w:rPr>
          <w:rFonts w:asciiTheme="minorHAnsi" w:hAnsiTheme="minorHAnsi" w:cstheme="minorHAnsi"/>
          <w:lang w:val="fr-BE"/>
        </w:rPr>
      </w:pPr>
    </w:p>
    <w:p w:rsidR="008E4A38" w:rsidRPr="00C1540F" w:rsidRDefault="008E4A38" w:rsidP="005701D8">
      <w:pPr>
        <w:pStyle w:val="ListParagraph"/>
        <w:widowControl w:val="0"/>
        <w:numPr>
          <w:ilvl w:val="0"/>
          <w:numId w:val="12"/>
        </w:numPr>
        <w:spacing w:after="240" w:line="276" w:lineRule="auto"/>
        <w:rPr>
          <w:rFonts w:asciiTheme="minorHAnsi" w:hAnsiTheme="minorHAnsi" w:cstheme="minorHAnsi"/>
          <w:lang w:val="fr-BE"/>
        </w:rPr>
      </w:pPr>
      <w:r w:rsidRPr="00C1540F">
        <w:rPr>
          <w:rFonts w:asciiTheme="minorHAnsi" w:hAnsiTheme="minorHAnsi" w:cstheme="minorHAnsi"/>
          <w:lang w:val="fr-BE"/>
        </w:rPr>
        <w:t>Etre attentif à la présence de tout véhicule suspect en portant l’attention sur les indices suivants :</w:t>
      </w:r>
    </w:p>
    <w:p w:rsidR="008E4A38" w:rsidRPr="00C1540F" w:rsidRDefault="008E4A38" w:rsidP="005701D8">
      <w:pPr>
        <w:pStyle w:val="ListParagraph"/>
        <w:widowControl w:val="0"/>
        <w:numPr>
          <w:ilvl w:val="0"/>
          <w:numId w:val="18"/>
        </w:numPr>
        <w:spacing w:after="240" w:line="276" w:lineRule="auto"/>
        <w:rPr>
          <w:rFonts w:asciiTheme="minorHAnsi" w:hAnsiTheme="minorHAnsi" w:cstheme="minorHAnsi"/>
          <w:lang w:val="fr-BE"/>
        </w:rPr>
      </w:pPr>
      <w:r w:rsidRPr="00C1540F">
        <w:rPr>
          <w:rFonts w:asciiTheme="minorHAnsi" w:hAnsiTheme="minorHAnsi" w:cstheme="minorHAnsi"/>
          <w:lang w:val="fr-FR"/>
        </w:rPr>
        <w:t>Stationnement prolongé d’un véhicule avec des personnes à bord qui</w:t>
      </w:r>
      <w:r w:rsidRPr="00C1540F">
        <w:rPr>
          <w:rFonts w:asciiTheme="minorHAnsi" w:hAnsiTheme="minorHAnsi" w:cstheme="minorHAnsi"/>
          <w:lang w:val="fr-BE"/>
        </w:rPr>
        <w:t xml:space="preserve"> prennent des notes et/ou des clichés</w:t>
      </w:r>
    </w:p>
    <w:p w:rsidR="008E4A38" w:rsidRPr="00C1540F" w:rsidRDefault="008E4A38" w:rsidP="005701D8">
      <w:pPr>
        <w:pStyle w:val="ListParagraph"/>
        <w:widowControl w:val="0"/>
        <w:numPr>
          <w:ilvl w:val="0"/>
          <w:numId w:val="18"/>
        </w:numPr>
        <w:spacing w:after="240" w:line="276" w:lineRule="auto"/>
        <w:rPr>
          <w:rFonts w:asciiTheme="minorHAnsi" w:hAnsiTheme="minorHAnsi" w:cstheme="minorHAnsi"/>
          <w:lang w:val="fr-BE"/>
        </w:rPr>
      </w:pPr>
      <w:r w:rsidRPr="00C1540F">
        <w:rPr>
          <w:rFonts w:asciiTheme="minorHAnsi" w:hAnsiTheme="minorHAnsi" w:cstheme="minorHAnsi"/>
          <w:lang w:val="fr-BE"/>
        </w:rPr>
        <w:t xml:space="preserve">Véhicule vide stationné depuis un long moment </w:t>
      </w:r>
    </w:p>
    <w:p w:rsidR="008E4A38" w:rsidRPr="00C1540F" w:rsidRDefault="008E4A38" w:rsidP="005701D8">
      <w:pPr>
        <w:pStyle w:val="ListParagraph"/>
        <w:widowControl w:val="0"/>
        <w:numPr>
          <w:ilvl w:val="0"/>
          <w:numId w:val="18"/>
        </w:numPr>
        <w:spacing w:after="240" w:line="276" w:lineRule="auto"/>
        <w:rPr>
          <w:rFonts w:asciiTheme="minorHAnsi" w:hAnsiTheme="minorHAnsi" w:cstheme="minorHAnsi"/>
          <w:lang w:val="fr-BE"/>
        </w:rPr>
      </w:pPr>
      <w:r w:rsidRPr="00C1540F">
        <w:rPr>
          <w:rFonts w:asciiTheme="minorHAnsi" w:hAnsiTheme="minorHAnsi" w:cstheme="minorHAnsi"/>
          <w:lang w:val="fr-BE"/>
        </w:rPr>
        <w:t>Véhicule mal garé</w:t>
      </w:r>
    </w:p>
    <w:p w:rsidR="008E4A38" w:rsidRPr="00C1540F" w:rsidRDefault="008E4A38" w:rsidP="005701D8">
      <w:pPr>
        <w:pStyle w:val="ListParagraph"/>
        <w:widowControl w:val="0"/>
        <w:numPr>
          <w:ilvl w:val="0"/>
          <w:numId w:val="18"/>
        </w:numPr>
        <w:spacing w:after="240" w:line="276" w:lineRule="auto"/>
        <w:rPr>
          <w:rFonts w:asciiTheme="minorHAnsi" w:hAnsiTheme="minorHAnsi" w:cstheme="minorHAnsi"/>
          <w:lang w:val="fr-BE"/>
        </w:rPr>
      </w:pPr>
      <w:r w:rsidRPr="00C1540F">
        <w:rPr>
          <w:rFonts w:asciiTheme="minorHAnsi" w:hAnsiTheme="minorHAnsi" w:cstheme="minorHAnsi"/>
          <w:lang w:val="fr-BE"/>
        </w:rPr>
        <w:t>Véhicule avec immatriculation suspecte</w:t>
      </w:r>
    </w:p>
    <w:p w:rsidR="008E4A38" w:rsidRPr="00C1540F" w:rsidRDefault="008E4A38" w:rsidP="005701D8">
      <w:pPr>
        <w:pStyle w:val="ListParagraph"/>
        <w:widowControl w:val="0"/>
        <w:numPr>
          <w:ilvl w:val="0"/>
          <w:numId w:val="18"/>
        </w:numPr>
        <w:spacing w:after="240" w:line="276" w:lineRule="auto"/>
        <w:rPr>
          <w:rFonts w:asciiTheme="minorHAnsi" w:hAnsiTheme="minorHAnsi" w:cstheme="minorHAnsi"/>
          <w:lang w:val="fr-BE"/>
        </w:rPr>
      </w:pPr>
      <w:r w:rsidRPr="00C1540F">
        <w:rPr>
          <w:rFonts w:asciiTheme="minorHAnsi" w:hAnsiTheme="minorHAnsi" w:cstheme="minorHAnsi"/>
          <w:lang w:val="fr-BE"/>
        </w:rPr>
        <w:t>Odeur bizarre provenant du véhicule</w:t>
      </w:r>
    </w:p>
    <w:p w:rsidR="008E4A38" w:rsidRPr="00C1540F" w:rsidRDefault="008E4A38" w:rsidP="005701D8">
      <w:pPr>
        <w:pStyle w:val="ListParagraph"/>
        <w:widowControl w:val="0"/>
        <w:numPr>
          <w:ilvl w:val="0"/>
          <w:numId w:val="18"/>
        </w:numPr>
        <w:spacing w:after="240" w:line="276" w:lineRule="auto"/>
        <w:rPr>
          <w:rFonts w:asciiTheme="minorHAnsi" w:hAnsiTheme="minorHAnsi" w:cstheme="minorHAnsi"/>
          <w:lang w:val="fr-BE"/>
        </w:rPr>
      </w:pPr>
      <w:r w:rsidRPr="00C1540F">
        <w:rPr>
          <w:rFonts w:asciiTheme="minorHAnsi" w:hAnsiTheme="minorHAnsi" w:cstheme="minorHAnsi"/>
          <w:lang w:val="fr-BE"/>
        </w:rPr>
        <w:t>Présence de bonbonnes de gaz à l’intérieur de l’habitacle</w:t>
      </w:r>
    </w:p>
    <w:p w:rsidR="008E4A38" w:rsidRPr="00C1540F" w:rsidRDefault="008E4A38" w:rsidP="005701D8">
      <w:pPr>
        <w:pStyle w:val="ListParagraph"/>
        <w:widowControl w:val="0"/>
        <w:numPr>
          <w:ilvl w:val="0"/>
          <w:numId w:val="18"/>
        </w:numPr>
        <w:spacing w:after="240" w:line="276" w:lineRule="auto"/>
        <w:rPr>
          <w:rFonts w:asciiTheme="minorHAnsi" w:hAnsiTheme="minorHAnsi" w:cstheme="minorHAnsi"/>
          <w:lang w:val="fr-BE"/>
        </w:rPr>
      </w:pPr>
      <w:r w:rsidRPr="00C1540F">
        <w:rPr>
          <w:rFonts w:asciiTheme="minorHAnsi" w:hAnsiTheme="minorHAnsi" w:cstheme="minorHAnsi"/>
          <w:lang w:val="fr-BE"/>
        </w:rPr>
        <w:t>Présence de colis suspects à l’intérieur</w:t>
      </w:r>
    </w:p>
    <w:p w:rsidR="008E4A38" w:rsidRPr="00C1540F" w:rsidRDefault="008E4A38" w:rsidP="005701D8">
      <w:pPr>
        <w:pStyle w:val="ListParagraph"/>
        <w:widowControl w:val="0"/>
        <w:numPr>
          <w:ilvl w:val="0"/>
          <w:numId w:val="18"/>
        </w:numPr>
        <w:spacing w:after="240" w:line="276" w:lineRule="auto"/>
        <w:rPr>
          <w:rFonts w:asciiTheme="minorHAnsi" w:hAnsiTheme="minorHAnsi" w:cstheme="minorHAnsi"/>
          <w:lang w:val="fr-BE"/>
        </w:rPr>
      </w:pPr>
      <w:r w:rsidRPr="00C1540F">
        <w:rPr>
          <w:rFonts w:asciiTheme="minorHAnsi" w:hAnsiTheme="minorHAnsi" w:cstheme="minorHAnsi"/>
          <w:lang w:val="fr-BE"/>
        </w:rPr>
        <w:t>Bombe apparente dans le véhicule</w:t>
      </w:r>
    </w:p>
    <w:p w:rsidR="008E4A38" w:rsidRPr="00C1540F" w:rsidRDefault="008E4A38" w:rsidP="008E4A38">
      <w:pPr>
        <w:pStyle w:val="ListParagraph"/>
        <w:widowControl w:val="0"/>
        <w:spacing w:after="240"/>
        <w:ind w:left="1800"/>
        <w:rPr>
          <w:rFonts w:asciiTheme="minorHAnsi" w:hAnsiTheme="minorHAnsi" w:cstheme="minorHAnsi"/>
          <w:lang w:val="fr-BE"/>
        </w:rPr>
      </w:pPr>
    </w:p>
    <w:p w:rsidR="008E4A38" w:rsidRPr="00C1540F" w:rsidRDefault="008E4A38" w:rsidP="005701D8">
      <w:pPr>
        <w:pStyle w:val="ListParagraph"/>
        <w:widowControl w:val="0"/>
        <w:numPr>
          <w:ilvl w:val="0"/>
          <w:numId w:val="12"/>
        </w:numPr>
        <w:spacing w:after="240" w:line="276" w:lineRule="auto"/>
        <w:rPr>
          <w:rFonts w:asciiTheme="minorHAnsi" w:hAnsiTheme="minorHAnsi" w:cstheme="minorHAnsi"/>
          <w:lang w:val="fr-BE"/>
        </w:rPr>
      </w:pPr>
      <w:r w:rsidRPr="00C1540F">
        <w:rPr>
          <w:rFonts w:asciiTheme="minorHAnsi" w:hAnsiTheme="minorHAnsi" w:cstheme="minorHAnsi"/>
          <w:lang w:val="fr-BE"/>
        </w:rPr>
        <w:t>Etre attentif à la présence de toute personne suspecte en portant l’attention sur les indices suivants :</w:t>
      </w:r>
    </w:p>
    <w:p w:rsidR="008E4A38" w:rsidRPr="00C1540F" w:rsidRDefault="008E4A38" w:rsidP="005701D8">
      <w:pPr>
        <w:pStyle w:val="ListParagraph"/>
        <w:widowControl w:val="0"/>
        <w:numPr>
          <w:ilvl w:val="0"/>
          <w:numId w:val="19"/>
        </w:numPr>
        <w:spacing w:after="240" w:line="276" w:lineRule="auto"/>
        <w:rPr>
          <w:rFonts w:asciiTheme="minorHAnsi" w:hAnsiTheme="minorHAnsi" w:cstheme="minorHAnsi"/>
          <w:lang w:val="fr-BE"/>
        </w:rPr>
      </w:pPr>
      <w:r w:rsidRPr="00C1540F">
        <w:rPr>
          <w:rFonts w:asciiTheme="minorHAnsi" w:hAnsiTheme="minorHAnsi" w:cstheme="minorHAnsi"/>
          <w:lang w:val="fr-BE"/>
        </w:rPr>
        <w:t>L’individu transpire excessivement par rapport à l’environnement</w:t>
      </w:r>
    </w:p>
    <w:p w:rsidR="008E4A38" w:rsidRPr="00C1540F" w:rsidRDefault="008E4A38" w:rsidP="005701D8">
      <w:pPr>
        <w:pStyle w:val="ListParagraph"/>
        <w:widowControl w:val="0"/>
        <w:numPr>
          <w:ilvl w:val="0"/>
          <w:numId w:val="19"/>
        </w:numPr>
        <w:spacing w:after="240" w:line="276" w:lineRule="auto"/>
        <w:rPr>
          <w:rFonts w:asciiTheme="minorHAnsi" w:hAnsiTheme="minorHAnsi" w:cstheme="minorHAnsi"/>
          <w:lang w:val="fr-BE"/>
        </w:rPr>
      </w:pPr>
      <w:r w:rsidRPr="00C1540F">
        <w:rPr>
          <w:rFonts w:asciiTheme="minorHAnsi" w:hAnsiTheme="minorHAnsi" w:cstheme="minorHAnsi"/>
          <w:lang w:val="fr-BE"/>
        </w:rPr>
        <w:t>Il regarde souvent sa montre ou son téléphone portable</w:t>
      </w:r>
    </w:p>
    <w:p w:rsidR="008E4A38" w:rsidRPr="00C1540F" w:rsidRDefault="008E4A38" w:rsidP="005701D8">
      <w:pPr>
        <w:pStyle w:val="ListParagraph"/>
        <w:widowControl w:val="0"/>
        <w:numPr>
          <w:ilvl w:val="0"/>
          <w:numId w:val="19"/>
        </w:numPr>
        <w:spacing w:after="240" w:line="276" w:lineRule="auto"/>
        <w:rPr>
          <w:rFonts w:asciiTheme="minorHAnsi" w:hAnsiTheme="minorHAnsi" w:cstheme="minorHAnsi"/>
          <w:lang w:val="fr-BE"/>
        </w:rPr>
      </w:pPr>
      <w:r w:rsidRPr="00C1540F">
        <w:rPr>
          <w:rFonts w:asciiTheme="minorHAnsi" w:hAnsiTheme="minorHAnsi" w:cstheme="minorHAnsi"/>
          <w:lang w:val="fr-BE"/>
        </w:rPr>
        <w:t>Il se touche souvent le visage et le haut du corps</w:t>
      </w:r>
    </w:p>
    <w:p w:rsidR="008E4A38" w:rsidRPr="00C1540F" w:rsidRDefault="008E4A38" w:rsidP="005701D8">
      <w:pPr>
        <w:pStyle w:val="ListParagraph"/>
        <w:widowControl w:val="0"/>
        <w:numPr>
          <w:ilvl w:val="0"/>
          <w:numId w:val="19"/>
        </w:numPr>
        <w:spacing w:after="240" w:line="276" w:lineRule="auto"/>
        <w:rPr>
          <w:rFonts w:asciiTheme="minorHAnsi" w:hAnsiTheme="minorHAnsi" w:cstheme="minorHAnsi"/>
          <w:lang w:val="fr-BE"/>
        </w:rPr>
      </w:pPr>
      <w:r w:rsidRPr="00C1540F">
        <w:rPr>
          <w:rFonts w:asciiTheme="minorHAnsi" w:hAnsiTheme="minorHAnsi" w:cstheme="minorHAnsi"/>
          <w:lang w:val="fr-BE"/>
        </w:rPr>
        <w:t>Il tremble et/ou semble avoir les mains moites</w:t>
      </w:r>
    </w:p>
    <w:p w:rsidR="008E4A38" w:rsidRPr="00C1540F" w:rsidRDefault="008E4A38" w:rsidP="005701D8">
      <w:pPr>
        <w:pStyle w:val="ListParagraph"/>
        <w:widowControl w:val="0"/>
        <w:numPr>
          <w:ilvl w:val="0"/>
          <w:numId w:val="19"/>
        </w:numPr>
        <w:spacing w:after="240" w:line="276" w:lineRule="auto"/>
        <w:rPr>
          <w:rFonts w:asciiTheme="minorHAnsi" w:hAnsiTheme="minorHAnsi" w:cstheme="minorHAnsi"/>
          <w:lang w:val="fr-BE"/>
        </w:rPr>
      </w:pPr>
      <w:r w:rsidRPr="00C1540F">
        <w:rPr>
          <w:rFonts w:asciiTheme="minorHAnsi" w:hAnsiTheme="minorHAnsi" w:cstheme="minorHAnsi"/>
          <w:lang w:val="fr-BE"/>
        </w:rPr>
        <w:t>Il se recoiffe et/ou ajuste ses vêtements excessivement (signes de nervosité)</w:t>
      </w:r>
    </w:p>
    <w:p w:rsidR="008E4A38" w:rsidRPr="00267E18" w:rsidRDefault="008E4A38" w:rsidP="005701D8">
      <w:pPr>
        <w:pStyle w:val="ListParagraph"/>
        <w:widowControl w:val="0"/>
        <w:numPr>
          <w:ilvl w:val="0"/>
          <w:numId w:val="19"/>
        </w:numPr>
        <w:spacing w:after="240" w:line="276" w:lineRule="auto"/>
        <w:rPr>
          <w:rFonts w:asciiTheme="minorHAnsi" w:hAnsiTheme="minorHAnsi" w:cstheme="minorHAnsi"/>
          <w:color w:val="FF0000"/>
          <w:lang w:val="fr-BE"/>
        </w:rPr>
      </w:pPr>
      <w:r w:rsidRPr="00C1540F">
        <w:rPr>
          <w:rFonts w:asciiTheme="minorHAnsi" w:hAnsiTheme="minorHAnsi" w:cstheme="minorHAnsi"/>
          <w:lang w:val="fr-BE"/>
        </w:rPr>
        <w:t xml:space="preserve">Il regarde en permanence les autres </w:t>
      </w:r>
      <w:r w:rsidRPr="00ED5D7A">
        <w:rPr>
          <w:rFonts w:asciiTheme="minorHAnsi" w:hAnsiTheme="minorHAnsi" w:cstheme="minorHAnsi"/>
          <w:lang w:val="fr-BE"/>
        </w:rPr>
        <w:t>personnes</w:t>
      </w:r>
      <w:r w:rsidR="00267E18" w:rsidRPr="00ED5D7A">
        <w:rPr>
          <w:rFonts w:asciiTheme="minorHAnsi" w:hAnsiTheme="minorHAnsi" w:cstheme="minorHAnsi"/>
          <w:lang w:val="fr-BE"/>
        </w:rPr>
        <w:t xml:space="preserve"> ou avec un équipement de transmission (émetteur, récepteur, oreillettes) </w:t>
      </w:r>
    </w:p>
    <w:p w:rsidR="008E4A38" w:rsidRPr="00C1540F" w:rsidRDefault="008E4A38" w:rsidP="005701D8">
      <w:pPr>
        <w:pStyle w:val="ListParagraph"/>
        <w:widowControl w:val="0"/>
        <w:numPr>
          <w:ilvl w:val="0"/>
          <w:numId w:val="19"/>
        </w:numPr>
        <w:spacing w:after="240" w:line="276" w:lineRule="auto"/>
        <w:rPr>
          <w:rFonts w:asciiTheme="minorHAnsi" w:hAnsiTheme="minorHAnsi" w:cstheme="minorHAnsi"/>
          <w:lang w:val="fr-BE"/>
        </w:rPr>
      </w:pPr>
      <w:r w:rsidRPr="00C1540F">
        <w:rPr>
          <w:rFonts w:asciiTheme="minorHAnsi" w:hAnsiTheme="minorHAnsi" w:cstheme="minorHAnsi"/>
          <w:lang w:val="fr-BE"/>
        </w:rPr>
        <w:t>Il surveille le travail du personnel de sécurité</w:t>
      </w:r>
    </w:p>
    <w:p w:rsidR="008E4A38" w:rsidRPr="00C1540F" w:rsidRDefault="008E4A38" w:rsidP="005701D8">
      <w:pPr>
        <w:pStyle w:val="ListParagraph"/>
        <w:widowControl w:val="0"/>
        <w:numPr>
          <w:ilvl w:val="0"/>
          <w:numId w:val="19"/>
        </w:numPr>
        <w:spacing w:after="240" w:line="276" w:lineRule="auto"/>
        <w:rPr>
          <w:rFonts w:asciiTheme="minorHAnsi" w:hAnsiTheme="minorHAnsi" w:cstheme="minorHAnsi"/>
          <w:lang w:val="fr-BE"/>
        </w:rPr>
      </w:pPr>
      <w:r w:rsidRPr="00C1540F">
        <w:rPr>
          <w:rFonts w:asciiTheme="minorHAnsi" w:hAnsiTheme="minorHAnsi" w:cstheme="minorHAnsi"/>
          <w:lang w:val="fr-BE"/>
        </w:rPr>
        <w:t>Il entretient un rapport dissimulé avec une autre personne (comparse) via un contact visuel ou échange d’objets</w:t>
      </w:r>
    </w:p>
    <w:p w:rsidR="008E4A38" w:rsidRPr="00C1540F" w:rsidRDefault="008E4A38" w:rsidP="005701D8">
      <w:pPr>
        <w:pStyle w:val="ListParagraph"/>
        <w:widowControl w:val="0"/>
        <w:numPr>
          <w:ilvl w:val="0"/>
          <w:numId w:val="19"/>
        </w:numPr>
        <w:spacing w:after="240" w:line="276" w:lineRule="auto"/>
        <w:rPr>
          <w:rFonts w:asciiTheme="minorHAnsi" w:hAnsiTheme="minorHAnsi" w:cstheme="minorHAnsi"/>
          <w:lang w:val="fr-BE"/>
        </w:rPr>
      </w:pPr>
      <w:r w:rsidRPr="00C1540F">
        <w:rPr>
          <w:rFonts w:asciiTheme="minorHAnsi" w:hAnsiTheme="minorHAnsi" w:cstheme="minorHAnsi"/>
          <w:lang w:val="fr-BE"/>
        </w:rPr>
        <w:t>Ses vêtements sont inappropriés au lieu et à la situation</w:t>
      </w:r>
    </w:p>
    <w:p w:rsidR="008E4A38" w:rsidRPr="00C1540F" w:rsidRDefault="008E4A38" w:rsidP="005701D8">
      <w:pPr>
        <w:pStyle w:val="ListParagraph"/>
        <w:widowControl w:val="0"/>
        <w:numPr>
          <w:ilvl w:val="0"/>
          <w:numId w:val="19"/>
        </w:numPr>
        <w:spacing w:after="240" w:line="276" w:lineRule="auto"/>
        <w:rPr>
          <w:rFonts w:asciiTheme="minorHAnsi" w:hAnsiTheme="minorHAnsi" w:cstheme="minorHAnsi"/>
          <w:lang w:val="fr-BE"/>
        </w:rPr>
      </w:pPr>
      <w:r w:rsidRPr="00C1540F">
        <w:rPr>
          <w:rFonts w:asciiTheme="minorHAnsi" w:hAnsiTheme="minorHAnsi" w:cstheme="minorHAnsi"/>
          <w:lang w:val="fr-BE"/>
        </w:rPr>
        <w:t>Ses bagages semblent anormalement lourds</w:t>
      </w:r>
    </w:p>
    <w:p w:rsidR="008E4A38" w:rsidRPr="00C1540F" w:rsidRDefault="008E4A38" w:rsidP="005701D8">
      <w:pPr>
        <w:pStyle w:val="ListParagraph"/>
        <w:widowControl w:val="0"/>
        <w:numPr>
          <w:ilvl w:val="0"/>
          <w:numId w:val="19"/>
        </w:numPr>
        <w:spacing w:after="240" w:line="276" w:lineRule="auto"/>
        <w:rPr>
          <w:rFonts w:asciiTheme="minorHAnsi" w:hAnsiTheme="minorHAnsi" w:cstheme="minorHAnsi"/>
          <w:lang w:val="fr-BE"/>
        </w:rPr>
      </w:pPr>
      <w:r w:rsidRPr="00C1540F">
        <w:rPr>
          <w:rFonts w:asciiTheme="minorHAnsi" w:hAnsiTheme="minorHAnsi" w:cstheme="minorHAnsi"/>
          <w:lang w:val="fr-BE"/>
        </w:rPr>
        <w:t xml:space="preserve">Il tient vigoureusement ses bagages ou garde la main dans un sac (une poche) </w:t>
      </w:r>
    </w:p>
    <w:p w:rsidR="008E4A38" w:rsidRPr="00C1540F" w:rsidRDefault="008E4A38" w:rsidP="008E4A38">
      <w:pPr>
        <w:widowControl w:val="0"/>
        <w:spacing w:after="240"/>
        <w:rPr>
          <w:rFonts w:asciiTheme="minorHAnsi" w:hAnsiTheme="minorHAnsi" w:cstheme="minorHAnsi"/>
          <w:b/>
          <w:lang w:val="fr-BE"/>
        </w:rPr>
      </w:pPr>
    </w:p>
    <w:p w:rsidR="008E4A38" w:rsidRPr="003F6249" w:rsidRDefault="008E4A38" w:rsidP="00EA739F">
      <w:pPr>
        <w:pStyle w:val="Heading5"/>
        <w:numPr>
          <w:ilvl w:val="1"/>
          <w:numId w:val="57"/>
        </w:numPr>
        <w:rPr>
          <w:rFonts w:asciiTheme="minorHAnsi" w:hAnsiTheme="minorHAnsi" w:cstheme="minorHAnsi"/>
          <w:i w:val="0"/>
          <w:sz w:val="22"/>
          <w:szCs w:val="22"/>
          <w:lang w:val="fr-BE"/>
        </w:rPr>
      </w:pPr>
      <w:r w:rsidRPr="003F6249">
        <w:rPr>
          <w:rFonts w:asciiTheme="minorHAnsi" w:hAnsiTheme="minorHAnsi" w:cstheme="minorHAnsi"/>
          <w:i w:val="0"/>
          <w:sz w:val="22"/>
          <w:szCs w:val="22"/>
          <w:lang w:val="fr-BE"/>
        </w:rPr>
        <w:t>FICHES D’ACTION</w:t>
      </w:r>
    </w:p>
    <w:p w:rsidR="008E4A38" w:rsidRPr="00C1540F" w:rsidRDefault="008E4A38" w:rsidP="008E4A38">
      <w:pPr>
        <w:rPr>
          <w:rFonts w:asciiTheme="minorHAnsi" w:hAnsiTheme="minorHAnsi" w:cstheme="minorHAnsi"/>
          <w:b/>
          <w:lang w:val="fr-BE"/>
        </w:rPr>
      </w:pPr>
      <w:r w:rsidRPr="00C1540F">
        <w:rPr>
          <w:rFonts w:asciiTheme="minorHAnsi" w:hAnsiTheme="minorHAnsi" w:cstheme="minorHAnsi"/>
          <w:b/>
          <w:lang w:val="fr-BE"/>
        </w:rPr>
        <w:br w:type="page"/>
      </w:r>
    </w:p>
    <w:tbl>
      <w:tblPr>
        <w:tblW w:w="1006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8"/>
        <w:gridCol w:w="2268"/>
        <w:gridCol w:w="7229"/>
      </w:tblGrid>
      <w:tr w:rsidR="008E4A38" w:rsidRPr="00C1540F" w:rsidTr="008E4A38">
        <w:trPr>
          <w:trHeight w:val="405"/>
        </w:trPr>
        <w:tc>
          <w:tcPr>
            <w:tcW w:w="10065" w:type="dxa"/>
            <w:gridSpan w:val="3"/>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8E4A38" w:rsidRPr="00C1540F" w:rsidRDefault="008E4A38" w:rsidP="008E4A38">
            <w:pPr>
              <w:tabs>
                <w:tab w:val="left" w:pos="8883"/>
              </w:tabs>
              <w:spacing w:after="120"/>
              <w:jc w:val="center"/>
              <w:rPr>
                <w:rFonts w:asciiTheme="minorHAnsi" w:hAnsiTheme="minorHAnsi" w:cstheme="minorHAnsi"/>
                <w:b/>
                <w:sz w:val="40"/>
                <w:szCs w:val="40"/>
                <w:lang w:val="fr-FR"/>
              </w:rPr>
            </w:pPr>
            <w:r w:rsidRPr="00C1540F">
              <w:rPr>
                <w:rFonts w:asciiTheme="minorHAnsi" w:hAnsiTheme="minorHAnsi" w:cstheme="minorHAnsi"/>
                <w:b/>
                <w:sz w:val="40"/>
                <w:szCs w:val="40"/>
                <w:lang w:val="fr-FR"/>
              </w:rPr>
              <w:lastRenderedPageBreak/>
              <w:t>MENACE TERRORISTE</w:t>
            </w:r>
          </w:p>
        </w:tc>
      </w:tr>
      <w:tr w:rsidR="008E4A38" w:rsidRPr="00D33112" w:rsidTr="00394EA3">
        <w:trPr>
          <w:trHeight w:val="405"/>
        </w:trPr>
        <w:tc>
          <w:tcPr>
            <w:tcW w:w="2836" w:type="dxa"/>
            <w:gridSpan w:val="2"/>
            <w:shd w:val="clear" w:color="auto" w:fill="A6A6A6" w:themeFill="background1" w:themeFillShade="A6"/>
          </w:tcPr>
          <w:p w:rsidR="008E4A38" w:rsidRPr="00C1540F" w:rsidRDefault="008E4A38" w:rsidP="008E4A38">
            <w:pPr>
              <w:tabs>
                <w:tab w:val="left" w:pos="8883"/>
              </w:tabs>
              <w:rPr>
                <w:rFonts w:asciiTheme="minorHAnsi" w:hAnsiTheme="minorHAnsi" w:cstheme="minorHAnsi"/>
                <w:b/>
                <w:sz w:val="24"/>
                <w:szCs w:val="24"/>
                <w:lang w:val="fr-FR"/>
              </w:rPr>
            </w:pPr>
            <w:r w:rsidRPr="00C1540F">
              <w:rPr>
                <w:rFonts w:asciiTheme="minorHAnsi" w:hAnsiTheme="minorHAnsi" w:cstheme="minorHAnsi"/>
                <w:b/>
                <w:sz w:val="24"/>
                <w:szCs w:val="24"/>
                <w:lang w:val="fr-FR"/>
              </w:rPr>
              <w:t>Fiche terrorisme N° 1</w:t>
            </w:r>
          </w:p>
          <w:p w:rsidR="008E4A38" w:rsidRPr="00C1540F" w:rsidRDefault="008E4A38" w:rsidP="008E4A38">
            <w:pPr>
              <w:tabs>
                <w:tab w:val="left" w:pos="8883"/>
              </w:tabs>
              <w:spacing w:after="120"/>
              <w:rPr>
                <w:rFonts w:asciiTheme="minorHAnsi" w:hAnsiTheme="minorHAnsi" w:cstheme="minorHAnsi"/>
                <w:b/>
                <w:sz w:val="24"/>
                <w:szCs w:val="24"/>
                <w:lang w:val="fr-FR"/>
              </w:rPr>
            </w:pPr>
            <w:r w:rsidRPr="00C1540F">
              <w:rPr>
                <w:rFonts w:asciiTheme="minorHAnsi" w:hAnsiTheme="minorHAnsi" w:cstheme="minorHAnsi"/>
                <w:b/>
                <w:sz w:val="24"/>
                <w:szCs w:val="24"/>
                <w:lang w:val="fr-FR"/>
              </w:rPr>
              <w:tab/>
            </w:r>
          </w:p>
        </w:tc>
        <w:tc>
          <w:tcPr>
            <w:tcW w:w="7229" w:type="dxa"/>
            <w:shd w:val="clear" w:color="auto" w:fill="A6A6A6" w:themeFill="background1" w:themeFillShade="A6"/>
          </w:tcPr>
          <w:p w:rsidR="008E4A38" w:rsidRPr="00C1540F" w:rsidRDefault="008E4A38" w:rsidP="008E4A38">
            <w:pPr>
              <w:tabs>
                <w:tab w:val="left" w:pos="8883"/>
              </w:tabs>
              <w:spacing w:after="120"/>
              <w:rPr>
                <w:rFonts w:asciiTheme="minorHAnsi" w:hAnsiTheme="minorHAnsi" w:cstheme="minorHAnsi"/>
                <w:b/>
                <w:sz w:val="24"/>
                <w:szCs w:val="24"/>
                <w:lang w:val="fr-FR"/>
              </w:rPr>
            </w:pPr>
            <w:r w:rsidRPr="00C1540F">
              <w:rPr>
                <w:rFonts w:asciiTheme="minorHAnsi" w:hAnsiTheme="minorHAnsi" w:cstheme="minorHAnsi"/>
                <w:b/>
                <w:sz w:val="24"/>
                <w:szCs w:val="24"/>
                <w:lang w:val="fr-FR"/>
              </w:rPr>
              <w:t>FICHE D’ACTION "</w:t>
            </w:r>
            <w:r w:rsidRPr="00C1540F">
              <w:rPr>
                <w:rFonts w:asciiTheme="minorHAnsi" w:hAnsiTheme="minorHAnsi" w:cstheme="minorHAnsi"/>
                <w:lang w:val="fr-BE"/>
              </w:rPr>
              <w:t xml:space="preserve"> </w:t>
            </w:r>
            <w:r w:rsidRPr="00C1540F">
              <w:rPr>
                <w:rFonts w:asciiTheme="minorHAnsi" w:hAnsiTheme="minorHAnsi" w:cstheme="minorHAnsi"/>
                <w:b/>
                <w:sz w:val="24"/>
                <w:szCs w:val="24"/>
                <w:lang w:val="fr-FR"/>
              </w:rPr>
              <w:t>APPEL TELEPHONIQUE OU MESSAGE ENREGISTRE OU ECRIT SUSPECT "</w:t>
            </w:r>
          </w:p>
        </w:tc>
      </w:tr>
      <w:tr w:rsidR="008E4A38" w:rsidRPr="00D33112" w:rsidTr="008E4A38">
        <w:tc>
          <w:tcPr>
            <w:tcW w:w="10065" w:type="dxa"/>
            <w:gridSpan w:val="3"/>
            <w:shd w:val="clear" w:color="auto" w:fill="A6A6A6" w:themeFill="background1" w:themeFillShade="A6"/>
          </w:tcPr>
          <w:p w:rsidR="008E4A38" w:rsidRPr="00C1540F" w:rsidRDefault="008E4A38" w:rsidP="008E4A38">
            <w:pPr>
              <w:spacing w:after="120"/>
              <w:rPr>
                <w:rFonts w:asciiTheme="minorHAnsi" w:hAnsiTheme="minorHAnsi" w:cstheme="minorHAnsi"/>
                <w:b/>
                <w:lang w:val="fr-BE"/>
              </w:rPr>
            </w:pPr>
            <w:r w:rsidRPr="00C1540F">
              <w:rPr>
                <w:rFonts w:asciiTheme="minorHAnsi" w:hAnsiTheme="minorHAnsi" w:cstheme="minorHAnsi"/>
                <w:b/>
                <w:lang w:val="fr-FR"/>
              </w:rPr>
              <w:t>ACTEURS: TOUTE PERSONNE QUI RECOIT UN APPEL OU MESSAGE SUSPECT</w:t>
            </w:r>
          </w:p>
        </w:tc>
      </w:tr>
      <w:tr w:rsidR="008E4A38" w:rsidRPr="00D33112" w:rsidTr="008E4A38">
        <w:trPr>
          <w:trHeight w:val="2649"/>
        </w:trPr>
        <w:tc>
          <w:tcPr>
            <w:tcW w:w="568" w:type="dxa"/>
            <w:tcBorders>
              <w:right w:val="nil"/>
            </w:tcBorders>
          </w:tcPr>
          <w:p w:rsidR="008E4A38" w:rsidRPr="00C1540F" w:rsidRDefault="008E4A38" w:rsidP="008E4A38">
            <w:pPr>
              <w:tabs>
                <w:tab w:val="left" w:pos="3960"/>
              </w:tabs>
              <w:spacing w:after="120"/>
              <w:ind w:left="426"/>
              <w:rPr>
                <w:rFonts w:asciiTheme="minorHAnsi" w:hAnsiTheme="minorHAnsi" w:cstheme="minorHAnsi"/>
                <w:sz w:val="20"/>
                <w:lang w:val="fr-FR"/>
              </w:rPr>
            </w:pPr>
          </w:p>
          <w:p w:rsidR="008E4A38" w:rsidRPr="00C1540F" w:rsidRDefault="008E4A38" w:rsidP="008E4A38">
            <w:pPr>
              <w:tabs>
                <w:tab w:val="left" w:pos="3960"/>
              </w:tabs>
              <w:spacing w:after="120"/>
              <w:ind w:left="426"/>
              <w:rPr>
                <w:rFonts w:asciiTheme="minorHAnsi" w:hAnsiTheme="minorHAnsi" w:cstheme="minorHAnsi"/>
                <w:sz w:val="20"/>
                <w:lang w:val="fr-FR"/>
              </w:rPr>
            </w:pPr>
          </w:p>
          <w:p w:rsidR="008E4A38" w:rsidRPr="00C1540F" w:rsidRDefault="008E4A38" w:rsidP="008E4A38">
            <w:pPr>
              <w:tabs>
                <w:tab w:val="left" w:pos="3960"/>
              </w:tabs>
              <w:spacing w:after="120"/>
              <w:ind w:left="426"/>
              <w:rPr>
                <w:rFonts w:asciiTheme="minorHAnsi" w:hAnsiTheme="minorHAnsi" w:cstheme="minorHAnsi"/>
                <w:sz w:val="20"/>
                <w:lang w:val="fr-FR"/>
              </w:rPr>
            </w:pPr>
          </w:p>
          <w:p w:rsidR="008E4A38" w:rsidRPr="00C1540F" w:rsidRDefault="008E4A38" w:rsidP="008E4A38">
            <w:pPr>
              <w:tabs>
                <w:tab w:val="left" w:pos="3960"/>
              </w:tabs>
              <w:spacing w:after="120"/>
              <w:ind w:left="426"/>
              <w:rPr>
                <w:rFonts w:asciiTheme="minorHAnsi" w:hAnsiTheme="minorHAnsi" w:cstheme="minorHAnsi"/>
                <w:sz w:val="20"/>
                <w:lang w:val="fr-FR"/>
              </w:rPr>
            </w:pPr>
          </w:p>
        </w:tc>
        <w:tc>
          <w:tcPr>
            <w:tcW w:w="9497" w:type="dxa"/>
            <w:gridSpan w:val="2"/>
            <w:tcBorders>
              <w:left w:val="nil"/>
            </w:tcBorders>
          </w:tcPr>
          <w:p w:rsidR="008E4A38" w:rsidRPr="00C1540F" w:rsidRDefault="008E4A38" w:rsidP="008E4A38">
            <w:pPr>
              <w:tabs>
                <w:tab w:val="left" w:pos="3960"/>
              </w:tabs>
              <w:spacing w:after="120"/>
              <w:rPr>
                <w:rFonts w:asciiTheme="minorHAnsi" w:hAnsiTheme="minorHAnsi" w:cstheme="minorHAnsi"/>
                <w:b/>
                <w:lang w:val="fr-BE"/>
              </w:rPr>
            </w:pPr>
          </w:p>
          <w:p w:rsidR="008E4A38" w:rsidRPr="00C1540F" w:rsidRDefault="008E4A38" w:rsidP="008E4A38">
            <w:pPr>
              <w:tabs>
                <w:tab w:val="left" w:pos="3960"/>
              </w:tabs>
              <w:spacing w:after="120"/>
              <w:rPr>
                <w:rFonts w:asciiTheme="minorHAnsi" w:hAnsiTheme="minorHAnsi" w:cstheme="minorHAnsi"/>
                <w:b/>
                <w:lang w:val="fr-BE"/>
              </w:rPr>
            </w:pPr>
            <w:r w:rsidRPr="00C1540F">
              <w:rPr>
                <w:rFonts w:asciiTheme="minorHAnsi" w:hAnsiTheme="minorHAnsi" w:cstheme="minorHAnsi"/>
                <w:b/>
                <w:lang w:val="fr-BE"/>
              </w:rPr>
              <w:t>Actions à prendre:</w:t>
            </w:r>
          </w:p>
          <w:p w:rsidR="008E4A38" w:rsidRPr="00C1540F" w:rsidRDefault="008E4A38" w:rsidP="005701D8">
            <w:pPr>
              <w:pStyle w:val="ListParagraph"/>
              <w:numPr>
                <w:ilvl w:val="0"/>
                <w:numId w:val="7"/>
              </w:numPr>
              <w:tabs>
                <w:tab w:val="left" w:pos="3960"/>
              </w:tabs>
              <w:spacing w:after="120"/>
              <w:rPr>
                <w:rFonts w:asciiTheme="minorHAnsi" w:hAnsiTheme="minorHAnsi" w:cstheme="minorHAnsi"/>
                <w:lang w:val="fr-BE"/>
              </w:rPr>
            </w:pPr>
            <w:r w:rsidRPr="00C1540F">
              <w:rPr>
                <w:rFonts w:asciiTheme="minorHAnsi" w:hAnsiTheme="minorHAnsi" w:cstheme="minorHAnsi"/>
                <w:lang w:val="fr-BE"/>
              </w:rPr>
              <w:t>Demeurez calme et courtois, évitez la panique.</w:t>
            </w:r>
          </w:p>
          <w:p w:rsidR="008E4A38" w:rsidRPr="00C1540F" w:rsidRDefault="008E4A38" w:rsidP="005701D8">
            <w:pPr>
              <w:pStyle w:val="ListParagraph"/>
              <w:numPr>
                <w:ilvl w:val="0"/>
                <w:numId w:val="7"/>
              </w:numPr>
              <w:tabs>
                <w:tab w:val="left" w:pos="3960"/>
              </w:tabs>
              <w:spacing w:after="120"/>
              <w:rPr>
                <w:rFonts w:asciiTheme="minorHAnsi" w:hAnsiTheme="minorHAnsi" w:cstheme="minorHAnsi"/>
                <w:lang w:val="fr-BE"/>
              </w:rPr>
            </w:pPr>
            <w:r w:rsidRPr="00C1540F">
              <w:rPr>
                <w:rFonts w:asciiTheme="minorHAnsi" w:hAnsiTheme="minorHAnsi" w:cstheme="minorHAnsi"/>
                <w:lang w:val="fr-BE"/>
              </w:rPr>
              <w:t>Ecoutez très attentivement et notez un maximum d’informations. Faites durer la</w:t>
            </w:r>
          </w:p>
          <w:p w:rsidR="008E4A38" w:rsidRPr="00C1540F" w:rsidRDefault="008E4A38" w:rsidP="003A701D">
            <w:pPr>
              <w:pStyle w:val="ListParagraph"/>
              <w:tabs>
                <w:tab w:val="left" w:pos="3960"/>
              </w:tabs>
              <w:spacing w:after="120"/>
              <w:ind w:left="360"/>
              <w:rPr>
                <w:rFonts w:asciiTheme="minorHAnsi" w:hAnsiTheme="minorHAnsi" w:cstheme="minorHAnsi"/>
                <w:lang w:val="fr-BE"/>
              </w:rPr>
            </w:pPr>
            <w:r w:rsidRPr="00C1540F">
              <w:rPr>
                <w:rFonts w:asciiTheme="minorHAnsi" w:hAnsiTheme="minorHAnsi" w:cstheme="minorHAnsi"/>
                <w:lang w:val="fr-BE"/>
              </w:rPr>
              <w:t>conversation le plus longtemps possible.</w:t>
            </w:r>
          </w:p>
          <w:p w:rsidR="008E4A38" w:rsidRPr="00C1540F" w:rsidRDefault="008E4A38" w:rsidP="005701D8">
            <w:pPr>
              <w:pStyle w:val="ListParagraph"/>
              <w:numPr>
                <w:ilvl w:val="0"/>
                <w:numId w:val="7"/>
              </w:numPr>
              <w:tabs>
                <w:tab w:val="left" w:pos="3960"/>
              </w:tabs>
              <w:spacing w:after="120"/>
              <w:rPr>
                <w:rFonts w:asciiTheme="minorHAnsi" w:hAnsiTheme="minorHAnsi" w:cstheme="minorHAnsi"/>
                <w:lang w:val="fr-BE"/>
              </w:rPr>
            </w:pPr>
            <w:r w:rsidRPr="00C1540F">
              <w:rPr>
                <w:rFonts w:asciiTheme="minorHAnsi" w:hAnsiTheme="minorHAnsi" w:cstheme="minorHAnsi"/>
                <w:lang w:val="fr-BE"/>
              </w:rPr>
              <w:t>Portez une attention particulière aux caractéristiques de la voix et à tout autre son</w:t>
            </w:r>
          </w:p>
          <w:p w:rsidR="008E4A38" w:rsidRPr="00C1540F" w:rsidRDefault="008E4A38" w:rsidP="008E4A38">
            <w:pPr>
              <w:pStyle w:val="ListParagraph"/>
              <w:tabs>
                <w:tab w:val="left" w:pos="3960"/>
              </w:tabs>
              <w:spacing w:after="120"/>
              <w:ind w:left="360"/>
              <w:rPr>
                <w:rFonts w:asciiTheme="minorHAnsi" w:hAnsiTheme="minorHAnsi" w:cstheme="minorHAnsi"/>
                <w:lang w:val="fr-BE"/>
              </w:rPr>
            </w:pPr>
            <w:r w:rsidRPr="00C1540F">
              <w:rPr>
                <w:rFonts w:asciiTheme="minorHAnsi" w:hAnsiTheme="minorHAnsi" w:cstheme="minorHAnsi"/>
                <w:lang w:val="fr-BE"/>
              </w:rPr>
              <w:t>entendu afin d’identifier au mieux la personne (voix masculine ou féminine, accent, …)</w:t>
            </w:r>
          </w:p>
          <w:p w:rsidR="008E4A38" w:rsidRPr="00C1540F" w:rsidRDefault="008E4A38" w:rsidP="008E4A38">
            <w:pPr>
              <w:pStyle w:val="ListParagraph"/>
              <w:tabs>
                <w:tab w:val="left" w:pos="3960"/>
              </w:tabs>
              <w:spacing w:after="120"/>
              <w:ind w:left="360"/>
              <w:rPr>
                <w:rFonts w:asciiTheme="minorHAnsi" w:hAnsiTheme="minorHAnsi" w:cstheme="minorHAnsi"/>
                <w:lang w:val="fr-BE"/>
              </w:rPr>
            </w:pPr>
            <w:r w:rsidRPr="00C1540F">
              <w:rPr>
                <w:rFonts w:asciiTheme="minorHAnsi" w:hAnsiTheme="minorHAnsi" w:cstheme="minorHAnsi"/>
                <w:lang w:val="fr-BE"/>
              </w:rPr>
              <w:t>ainsi que l’endroit d’où elle pourrait appeler (bruits de fond, train, avion,…).</w:t>
            </w:r>
          </w:p>
          <w:p w:rsidR="008E4A38" w:rsidRPr="00C1540F" w:rsidRDefault="008E4A38" w:rsidP="005701D8">
            <w:pPr>
              <w:pStyle w:val="ListParagraph"/>
              <w:numPr>
                <w:ilvl w:val="0"/>
                <w:numId w:val="7"/>
              </w:numPr>
              <w:tabs>
                <w:tab w:val="left" w:pos="3960"/>
              </w:tabs>
              <w:spacing w:after="120"/>
              <w:rPr>
                <w:rFonts w:asciiTheme="minorHAnsi" w:hAnsiTheme="minorHAnsi" w:cstheme="minorHAnsi"/>
                <w:lang w:val="fr-BE"/>
              </w:rPr>
            </w:pPr>
            <w:r w:rsidRPr="00C1540F">
              <w:rPr>
                <w:rFonts w:asciiTheme="minorHAnsi" w:hAnsiTheme="minorHAnsi" w:cstheme="minorHAnsi"/>
                <w:lang w:val="fr-BE"/>
              </w:rPr>
              <w:t>N’interrompez pas l’appelant et tentez d’obtenir le plus d’informations possibles par</w:t>
            </w:r>
          </w:p>
          <w:p w:rsidR="008E4A38" w:rsidRPr="00C1540F" w:rsidRDefault="008E4A38" w:rsidP="003A701D">
            <w:pPr>
              <w:pStyle w:val="ListParagraph"/>
              <w:tabs>
                <w:tab w:val="left" w:pos="3960"/>
              </w:tabs>
              <w:spacing w:after="120"/>
              <w:ind w:left="360"/>
              <w:rPr>
                <w:rFonts w:asciiTheme="minorHAnsi" w:hAnsiTheme="minorHAnsi" w:cstheme="minorHAnsi"/>
                <w:lang w:val="fr-BE"/>
              </w:rPr>
            </w:pPr>
            <w:r w:rsidRPr="00C1540F">
              <w:rPr>
                <w:rFonts w:asciiTheme="minorHAnsi" w:hAnsiTheme="minorHAnsi" w:cstheme="minorHAnsi"/>
                <w:lang w:val="fr-BE"/>
              </w:rPr>
              <w:t>exemple :</w:t>
            </w:r>
          </w:p>
          <w:p w:rsidR="008E4A38" w:rsidRPr="00C1540F" w:rsidRDefault="008E4A38" w:rsidP="005701D8">
            <w:pPr>
              <w:pStyle w:val="ListParagraph"/>
              <w:numPr>
                <w:ilvl w:val="2"/>
                <w:numId w:val="7"/>
              </w:numPr>
              <w:tabs>
                <w:tab w:val="left" w:pos="3960"/>
              </w:tabs>
              <w:spacing w:after="120"/>
              <w:rPr>
                <w:rFonts w:asciiTheme="minorHAnsi" w:hAnsiTheme="minorHAnsi" w:cstheme="minorHAnsi"/>
                <w:lang w:val="fr-BE"/>
              </w:rPr>
            </w:pPr>
            <w:r w:rsidRPr="00C1540F">
              <w:rPr>
                <w:rFonts w:asciiTheme="minorHAnsi" w:hAnsiTheme="minorHAnsi" w:cstheme="minorHAnsi"/>
                <w:lang w:val="fr-BE"/>
              </w:rPr>
              <w:t>noter le numéro de téléphone du correspondant (s’il y a un afficheur)</w:t>
            </w:r>
          </w:p>
          <w:p w:rsidR="008E4A38" w:rsidRPr="00C1540F" w:rsidRDefault="008E4A38" w:rsidP="005701D8">
            <w:pPr>
              <w:pStyle w:val="ListParagraph"/>
              <w:numPr>
                <w:ilvl w:val="2"/>
                <w:numId w:val="7"/>
              </w:numPr>
              <w:tabs>
                <w:tab w:val="left" w:pos="3960"/>
              </w:tabs>
              <w:spacing w:after="120"/>
              <w:rPr>
                <w:rFonts w:asciiTheme="minorHAnsi" w:hAnsiTheme="minorHAnsi" w:cstheme="minorHAnsi"/>
                <w:lang w:val="fr-BE"/>
              </w:rPr>
            </w:pPr>
            <w:r w:rsidRPr="00C1540F">
              <w:rPr>
                <w:rFonts w:asciiTheme="minorHAnsi" w:hAnsiTheme="minorHAnsi" w:cstheme="minorHAnsi"/>
                <w:lang w:val="fr-BE"/>
              </w:rPr>
              <w:t>noter les paroles prononcées</w:t>
            </w:r>
          </w:p>
          <w:p w:rsidR="008E4A38" w:rsidRPr="00C1540F" w:rsidRDefault="008E4A38" w:rsidP="005701D8">
            <w:pPr>
              <w:pStyle w:val="ListParagraph"/>
              <w:numPr>
                <w:ilvl w:val="2"/>
                <w:numId w:val="7"/>
              </w:numPr>
              <w:tabs>
                <w:tab w:val="left" w:pos="3960"/>
              </w:tabs>
              <w:spacing w:after="120"/>
              <w:rPr>
                <w:rFonts w:asciiTheme="minorHAnsi" w:hAnsiTheme="minorHAnsi" w:cstheme="minorHAnsi"/>
                <w:lang w:val="fr-BE"/>
              </w:rPr>
            </w:pPr>
            <w:r w:rsidRPr="00C1540F">
              <w:rPr>
                <w:rFonts w:asciiTheme="minorHAnsi" w:hAnsiTheme="minorHAnsi" w:cstheme="minorHAnsi"/>
                <w:lang w:val="fr-BE"/>
              </w:rPr>
              <w:t>noter l’heure et la date prévues de l’explosion</w:t>
            </w:r>
          </w:p>
          <w:p w:rsidR="008E4A38" w:rsidRPr="00C1540F" w:rsidRDefault="008E4A38" w:rsidP="005701D8">
            <w:pPr>
              <w:pStyle w:val="ListParagraph"/>
              <w:numPr>
                <w:ilvl w:val="2"/>
                <w:numId w:val="7"/>
              </w:numPr>
              <w:tabs>
                <w:tab w:val="left" w:pos="3960"/>
              </w:tabs>
              <w:spacing w:after="120"/>
              <w:rPr>
                <w:rFonts w:asciiTheme="minorHAnsi" w:hAnsiTheme="minorHAnsi" w:cstheme="minorHAnsi"/>
                <w:lang w:val="fr-BE"/>
              </w:rPr>
            </w:pPr>
            <w:r w:rsidRPr="00C1540F">
              <w:rPr>
                <w:rFonts w:asciiTheme="minorHAnsi" w:hAnsiTheme="minorHAnsi" w:cstheme="minorHAnsi"/>
                <w:lang w:val="fr-BE"/>
              </w:rPr>
              <w:t>noter l’endroit prévu de l’explosion et le type d’engin explosif</w:t>
            </w:r>
          </w:p>
          <w:p w:rsidR="008E4A38" w:rsidRPr="00C1540F" w:rsidRDefault="008E4A38" w:rsidP="005701D8">
            <w:pPr>
              <w:pStyle w:val="ListParagraph"/>
              <w:numPr>
                <w:ilvl w:val="2"/>
                <w:numId w:val="7"/>
              </w:numPr>
              <w:tabs>
                <w:tab w:val="left" w:pos="3960"/>
              </w:tabs>
              <w:spacing w:after="120"/>
              <w:rPr>
                <w:rFonts w:asciiTheme="minorHAnsi" w:hAnsiTheme="minorHAnsi" w:cstheme="minorHAnsi"/>
                <w:lang w:val="fr-BE"/>
              </w:rPr>
            </w:pPr>
            <w:r w:rsidRPr="00C1540F">
              <w:rPr>
                <w:rFonts w:asciiTheme="minorHAnsi" w:hAnsiTheme="minorHAnsi" w:cstheme="minorHAnsi"/>
                <w:lang w:val="fr-BE"/>
              </w:rPr>
              <w:t>noter les voix ou les bruits ambiants</w:t>
            </w:r>
          </w:p>
          <w:p w:rsidR="008E4A38" w:rsidRPr="00C1540F" w:rsidRDefault="008E4A38" w:rsidP="005701D8">
            <w:pPr>
              <w:pStyle w:val="ListParagraph"/>
              <w:numPr>
                <w:ilvl w:val="2"/>
                <w:numId w:val="7"/>
              </w:numPr>
              <w:tabs>
                <w:tab w:val="left" w:pos="3960"/>
              </w:tabs>
              <w:spacing w:after="120"/>
              <w:rPr>
                <w:rFonts w:asciiTheme="minorHAnsi" w:hAnsiTheme="minorHAnsi" w:cstheme="minorHAnsi"/>
                <w:lang w:val="fr-BE"/>
              </w:rPr>
            </w:pPr>
            <w:r w:rsidRPr="00C1540F">
              <w:rPr>
                <w:rFonts w:asciiTheme="minorHAnsi" w:hAnsiTheme="minorHAnsi" w:cstheme="minorHAnsi"/>
                <w:lang w:val="fr-BE"/>
              </w:rPr>
              <w:t>noter le motif ou la raison de cette menace</w:t>
            </w:r>
          </w:p>
          <w:p w:rsidR="008E4A38" w:rsidRPr="00C1540F" w:rsidRDefault="008E4A38" w:rsidP="005701D8">
            <w:pPr>
              <w:pStyle w:val="ListParagraph"/>
              <w:numPr>
                <w:ilvl w:val="2"/>
                <w:numId w:val="7"/>
              </w:numPr>
              <w:tabs>
                <w:tab w:val="left" w:pos="3960"/>
              </w:tabs>
              <w:spacing w:after="120"/>
              <w:rPr>
                <w:rFonts w:asciiTheme="minorHAnsi" w:hAnsiTheme="minorHAnsi" w:cstheme="minorHAnsi"/>
                <w:lang w:val="fr-BE"/>
              </w:rPr>
            </w:pPr>
            <w:r w:rsidRPr="00C1540F">
              <w:rPr>
                <w:rFonts w:asciiTheme="minorHAnsi" w:hAnsiTheme="minorHAnsi" w:cstheme="minorHAnsi"/>
                <w:lang w:val="fr-BE"/>
              </w:rPr>
              <w:t>noter la date et l’heure de l’appel</w:t>
            </w:r>
          </w:p>
          <w:p w:rsidR="008E4A38" w:rsidRPr="00C1540F" w:rsidRDefault="008E4A38" w:rsidP="005701D8">
            <w:pPr>
              <w:pStyle w:val="ListParagraph"/>
              <w:numPr>
                <w:ilvl w:val="0"/>
                <w:numId w:val="7"/>
              </w:numPr>
              <w:tabs>
                <w:tab w:val="left" w:pos="3960"/>
              </w:tabs>
              <w:spacing w:after="120"/>
              <w:rPr>
                <w:rFonts w:asciiTheme="minorHAnsi" w:hAnsiTheme="minorHAnsi" w:cstheme="minorHAnsi"/>
                <w:lang w:val="fr-BE"/>
              </w:rPr>
            </w:pPr>
            <w:r w:rsidRPr="00C1540F">
              <w:rPr>
                <w:rFonts w:asciiTheme="minorHAnsi" w:hAnsiTheme="minorHAnsi" w:cstheme="minorHAnsi"/>
                <w:lang w:val="fr-BE"/>
              </w:rPr>
              <w:t>Eteindre les téléphones portables. En effet, il existe des systèmes pouvant être activés</w:t>
            </w:r>
          </w:p>
          <w:p w:rsidR="008E4A38" w:rsidRPr="00C1540F" w:rsidRDefault="008E4A38" w:rsidP="008E4A38">
            <w:pPr>
              <w:pStyle w:val="ListParagraph"/>
              <w:tabs>
                <w:tab w:val="left" w:pos="3960"/>
              </w:tabs>
              <w:spacing w:after="120"/>
              <w:ind w:left="360"/>
              <w:rPr>
                <w:rFonts w:asciiTheme="minorHAnsi" w:hAnsiTheme="minorHAnsi" w:cstheme="minorHAnsi"/>
                <w:lang w:val="fr-BE"/>
              </w:rPr>
            </w:pPr>
            <w:r w:rsidRPr="00C1540F">
              <w:rPr>
                <w:rFonts w:asciiTheme="minorHAnsi" w:hAnsiTheme="minorHAnsi" w:cstheme="minorHAnsi"/>
                <w:lang w:val="fr-BE"/>
              </w:rPr>
              <w:t>par des ondes radio (et donc également celles générées par un GSM).</w:t>
            </w:r>
          </w:p>
          <w:p w:rsidR="008E4A38" w:rsidRPr="00C1540F" w:rsidRDefault="008E4A38" w:rsidP="005701D8">
            <w:pPr>
              <w:pStyle w:val="ListParagraph"/>
              <w:numPr>
                <w:ilvl w:val="0"/>
                <w:numId w:val="7"/>
              </w:numPr>
              <w:tabs>
                <w:tab w:val="left" w:pos="3960"/>
              </w:tabs>
              <w:spacing w:after="120"/>
              <w:rPr>
                <w:rFonts w:asciiTheme="minorHAnsi" w:hAnsiTheme="minorHAnsi" w:cstheme="minorHAnsi"/>
                <w:lang w:val="fr-BE"/>
              </w:rPr>
            </w:pPr>
            <w:r w:rsidRPr="00C1540F">
              <w:rPr>
                <w:rFonts w:asciiTheme="minorHAnsi" w:hAnsiTheme="minorHAnsi" w:cstheme="minorHAnsi"/>
                <w:lang w:val="fr-BE"/>
              </w:rPr>
              <w:t>Dès que la communication est terminée, remplissez la liste de contrôle intitulée</w:t>
            </w:r>
          </w:p>
          <w:p w:rsidR="008E4A38" w:rsidRPr="00C1540F" w:rsidRDefault="008E4A38" w:rsidP="008E4A38">
            <w:pPr>
              <w:pStyle w:val="ListParagraph"/>
              <w:tabs>
                <w:tab w:val="left" w:pos="3960"/>
              </w:tabs>
              <w:spacing w:after="120"/>
              <w:ind w:left="360"/>
              <w:rPr>
                <w:rFonts w:asciiTheme="minorHAnsi" w:hAnsiTheme="minorHAnsi" w:cstheme="minorHAnsi"/>
                <w:lang w:val="fr-BE"/>
              </w:rPr>
            </w:pPr>
            <w:r w:rsidRPr="00C1540F">
              <w:rPr>
                <w:rFonts w:asciiTheme="minorHAnsi" w:hAnsiTheme="minorHAnsi" w:cstheme="minorHAnsi"/>
                <w:lang w:val="fr-BE"/>
              </w:rPr>
              <w:t>« Procédure alerte à la bombe ».</w:t>
            </w:r>
            <w:r w:rsidR="003A4EA2">
              <w:rPr>
                <w:rFonts w:asciiTheme="minorHAnsi" w:hAnsiTheme="minorHAnsi" w:cstheme="minorHAnsi"/>
                <w:lang w:val="fr-BE"/>
              </w:rPr>
              <w:t xml:space="preserve"> </w:t>
            </w:r>
            <w:r w:rsidR="002462B9">
              <w:rPr>
                <w:rFonts w:asciiTheme="minorHAnsi" w:hAnsiTheme="minorHAnsi" w:cstheme="minorHAnsi"/>
                <w:lang w:val="fr-BE"/>
              </w:rPr>
              <w:t xml:space="preserve">(voir annexe </w:t>
            </w:r>
            <w:r w:rsidR="003A4EA2">
              <w:rPr>
                <w:rFonts w:asciiTheme="minorHAnsi" w:hAnsiTheme="minorHAnsi" w:cstheme="minorHAnsi"/>
                <w:lang w:val="fr-BE"/>
              </w:rPr>
              <w:t>2</w:t>
            </w:r>
            <w:r w:rsidR="002462B9">
              <w:rPr>
                <w:rFonts w:asciiTheme="minorHAnsi" w:hAnsiTheme="minorHAnsi" w:cstheme="minorHAnsi"/>
                <w:lang w:val="fr-BE"/>
              </w:rPr>
              <w:t>)</w:t>
            </w:r>
          </w:p>
          <w:p w:rsidR="008E4A38" w:rsidRPr="00C1540F" w:rsidRDefault="008E4A38" w:rsidP="005701D8">
            <w:pPr>
              <w:pStyle w:val="ListParagraph"/>
              <w:numPr>
                <w:ilvl w:val="0"/>
                <w:numId w:val="7"/>
              </w:numPr>
              <w:tabs>
                <w:tab w:val="left" w:pos="3960"/>
              </w:tabs>
              <w:spacing w:after="120"/>
              <w:rPr>
                <w:rFonts w:asciiTheme="minorHAnsi" w:hAnsiTheme="minorHAnsi" w:cstheme="minorHAnsi"/>
                <w:lang w:val="fr-BE"/>
              </w:rPr>
            </w:pPr>
            <w:r w:rsidRPr="00C1540F">
              <w:rPr>
                <w:rFonts w:asciiTheme="minorHAnsi" w:hAnsiTheme="minorHAnsi" w:cstheme="minorHAnsi"/>
                <w:lang w:val="fr-BE"/>
              </w:rPr>
              <w:t>Informer votre chef direct, l’officier au courant ou le commandant de quartier qui prendra la décision d’appliquer les actions requises.</w:t>
            </w:r>
          </w:p>
          <w:p w:rsidR="008E4A38" w:rsidRPr="00C1540F" w:rsidRDefault="008E4A38" w:rsidP="005701D8">
            <w:pPr>
              <w:pStyle w:val="ListParagraph"/>
              <w:numPr>
                <w:ilvl w:val="0"/>
                <w:numId w:val="7"/>
              </w:numPr>
              <w:tabs>
                <w:tab w:val="left" w:pos="3960"/>
              </w:tabs>
              <w:spacing w:after="120"/>
              <w:rPr>
                <w:rFonts w:asciiTheme="minorHAnsi" w:hAnsiTheme="minorHAnsi" w:cstheme="minorHAnsi"/>
                <w:lang w:val="fr-BE"/>
              </w:rPr>
            </w:pPr>
            <w:r w:rsidRPr="00C1540F">
              <w:rPr>
                <w:rFonts w:asciiTheme="minorHAnsi" w:hAnsiTheme="minorHAnsi" w:cstheme="minorHAnsi"/>
                <w:lang w:val="fr-BE"/>
              </w:rPr>
              <w:t>Sur ordre, faire évacuer le bloc. Ce sont les autorités qui décident de l’opportunité d’évacuer le bloc ou non en fonction de la situation présente.</w:t>
            </w:r>
          </w:p>
          <w:p w:rsidR="008E4A38" w:rsidRPr="00C1540F" w:rsidRDefault="008E4A38" w:rsidP="005701D8">
            <w:pPr>
              <w:pStyle w:val="ListParagraph"/>
              <w:numPr>
                <w:ilvl w:val="0"/>
                <w:numId w:val="7"/>
              </w:numPr>
              <w:tabs>
                <w:tab w:val="left" w:pos="3960"/>
              </w:tabs>
              <w:spacing w:after="120"/>
              <w:rPr>
                <w:rFonts w:asciiTheme="minorHAnsi" w:hAnsiTheme="minorHAnsi" w:cstheme="minorHAnsi"/>
                <w:lang w:val="fr-BE"/>
              </w:rPr>
            </w:pPr>
            <w:r w:rsidRPr="00C1540F">
              <w:rPr>
                <w:rFonts w:asciiTheme="minorHAnsi" w:hAnsiTheme="minorHAnsi" w:cstheme="minorHAnsi"/>
                <w:lang w:val="fr-BE"/>
              </w:rPr>
              <w:t>En cas d’évacuation, insistez pour que chacun prenne ses affaires personnelles</w:t>
            </w:r>
          </w:p>
          <w:p w:rsidR="008E4A38" w:rsidRPr="00C1540F" w:rsidRDefault="008E4A38" w:rsidP="008E4A38">
            <w:pPr>
              <w:pStyle w:val="ListParagraph"/>
              <w:tabs>
                <w:tab w:val="left" w:pos="3960"/>
              </w:tabs>
              <w:spacing w:after="120"/>
              <w:ind w:left="360"/>
              <w:rPr>
                <w:rFonts w:asciiTheme="minorHAnsi" w:hAnsiTheme="minorHAnsi" w:cstheme="minorHAnsi"/>
                <w:lang w:val="fr-BE"/>
              </w:rPr>
            </w:pPr>
            <w:r w:rsidRPr="00C1540F">
              <w:rPr>
                <w:rFonts w:asciiTheme="minorHAnsi" w:hAnsiTheme="minorHAnsi" w:cstheme="minorHAnsi"/>
                <w:lang w:val="fr-BE"/>
              </w:rPr>
              <w:t>(valise, sac à dos,…) afin d’identifier les colis suspects.</w:t>
            </w:r>
          </w:p>
          <w:p w:rsidR="008E4A38" w:rsidRPr="00C1540F" w:rsidRDefault="008E4A38" w:rsidP="005701D8">
            <w:pPr>
              <w:pStyle w:val="ListParagraph"/>
              <w:numPr>
                <w:ilvl w:val="0"/>
                <w:numId w:val="7"/>
              </w:numPr>
              <w:tabs>
                <w:tab w:val="left" w:pos="3960"/>
              </w:tabs>
              <w:spacing w:after="120"/>
              <w:rPr>
                <w:rFonts w:asciiTheme="minorHAnsi" w:hAnsiTheme="minorHAnsi" w:cstheme="minorHAnsi"/>
                <w:lang w:val="fr-BE"/>
              </w:rPr>
            </w:pPr>
            <w:r w:rsidRPr="00C1540F">
              <w:rPr>
                <w:rFonts w:asciiTheme="minorHAnsi" w:hAnsiTheme="minorHAnsi" w:cstheme="minorHAnsi"/>
                <w:lang w:val="fr-BE"/>
              </w:rPr>
              <w:t>Avant de quitter le bureau, le personnel désigné pour l’évacuation vérifie s’il n’y a rien de suspect et affiche sur la porte d’entrée un signe distinctif « EVAC OK ».</w:t>
            </w:r>
          </w:p>
          <w:p w:rsidR="008E4A38" w:rsidRPr="00E10B7E" w:rsidRDefault="008E4A38" w:rsidP="00E10B7E">
            <w:pPr>
              <w:pStyle w:val="ListParagraph"/>
              <w:numPr>
                <w:ilvl w:val="0"/>
                <w:numId w:val="7"/>
              </w:numPr>
              <w:tabs>
                <w:tab w:val="left" w:pos="3960"/>
              </w:tabs>
              <w:spacing w:after="120"/>
              <w:rPr>
                <w:rFonts w:asciiTheme="minorHAnsi" w:hAnsiTheme="minorHAnsi" w:cstheme="minorHAnsi"/>
                <w:lang w:val="fr-BE"/>
              </w:rPr>
            </w:pPr>
            <w:r w:rsidRPr="00C1540F">
              <w:rPr>
                <w:rFonts w:asciiTheme="minorHAnsi" w:hAnsiTheme="minorHAnsi" w:cstheme="minorHAnsi"/>
                <w:lang w:val="fr-BE"/>
              </w:rPr>
              <w:t>Se rendre au point de rassemblement : ce lieu doit être à au moins 200 m du site.</w:t>
            </w:r>
            <w:r w:rsidR="00E10B7E">
              <w:rPr>
                <w:rFonts w:asciiTheme="minorHAnsi" w:hAnsiTheme="minorHAnsi" w:cstheme="minorHAnsi"/>
                <w:lang w:val="fr-BE"/>
              </w:rPr>
              <w:t xml:space="preserve"> (Zone de rassemblement indiqué par le pictogramme*)</w:t>
            </w:r>
            <w:r w:rsidR="00885A0D">
              <w:rPr>
                <w:rStyle w:val="FootnoteReference"/>
                <w:rFonts w:asciiTheme="minorHAnsi" w:hAnsiTheme="minorHAnsi" w:cstheme="minorHAnsi"/>
                <w:lang w:val="fr-BE"/>
              </w:rPr>
              <w:footnoteReference w:id="5"/>
            </w:r>
            <w:r w:rsidR="00E10B7E" w:rsidRPr="00DF70CB">
              <w:rPr>
                <w:rFonts w:asciiTheme="minorHAnsi" w:hAnsiTheme="minorHAnsi" w:cstheme="minorHAnsi"/>
                <w:noProof/>
                <w:color w:val="0000FF"/>
                <w:sz w:val="27"/>
                <w:szCs w:val="27"/>
                <w:lang w:val="fr-BE" w:eastAsia="fr-BE"/>
              </w:rPr>
              <w:t xml:space="preserve"> </w:t>
            </w:r>
          </w:p>
          <w:p w:rsidR="008E4A38" w:rsidRPr="00C1540F" w:rsidRDefault="008E4A38" w:rsidP="005701D8">
            <w:pPr>
              <w:pStyle w:val="ListParagraph"/>
              <w:numPr>
                <w:ilvl w:val="0"/>
                <w:numId w:val="7"/>
              </w:numPr>
              <w:tabs>
                <w:tab w:val="left" w:pos="3960"/>
              </w:tabs>
              <w:spacing w:after="120"/>
              <w:rPr>
                <w:rFonts w:asciiTheme="minorHAnsi" w:hAnsiTheme="minorHAnsi" w:cstheme="minorHAnsi"/>
                <w:lang w:val="fr-BE"/>
              </w:rPr>
            </w:pPr>
            <w:r w:rsidRPr="00C1540F">
              <w:rPr>
                <w:rFonts w:asciiTheme="minorHAnsi" w:hAnsiTheme="minorHAnsi" w:cstheme="minorHAnsi"/>
                <w:lang w:val="fr-BE"/>
              </w:rPr>
              <w:t>S’assurer que l’endroit est sûr (vérifier si absence d’objets suspects). Ce lieu ne peut</w:t>
            </w:r>
          </w:p>
          <w:p w:rsidR="008E4A38" w:rsidRPr="00C1540F" w:rsidRDefault="008E4A38" w:rsidP="008E4A38">
            <w:pPr>
              <w:pStyle w:val="ListParagraph"/>
              <w:tabs>
                <w:tab w:val="left" w:pos="3960"/>
              </w:tabs>
              <w:spacing w:after="120"/>
              <w:ind w:left="360"/>
              <w:rPr>
                <w:rFonts w:asciiTheme="minorHAnsi" w:hAnsiTheme="minorHAnsi" w:cstheme="minorHAnsi"/>
                <w:lang w:val="fr-BE"/>
              </w:rPr>
            </w:pPr>
            <w:r w:rsidRPr="00C1540F">
              <w:rPr>
                <w:rFonts w:asciiTheme="minorHAnsi" w:hAnsiTheme="minorHAnsi" w:cstheme="minorHAnsi"/>
                <w:lang w:val="fr-BE"/>
              </w:rPr>
              <w:t>être en vue direct avec l’objet suspect ni situé près d’une surface vitrée (afin d’éviter les</w:t>
            </w:r>
          </w:p>
          <w:p w:rsidR="008E4A38" w:rsidRPr="00C1540F" w:rsidRDefault="008E4A38" w:rsidP="008E4A38">
            <w:pPr>
              <w:pStyle w:val="ListParagraph"/>
              <w:tabs>
                <w:tab w:val="left" w:pos="3960"/>
              </w:tabs>
              <w:spacing w:after="120"/>
              <w:ind w:left="360"/>
              <w:rPr>
                <w:rFonts w:asciiTheme="minorHAnsi" w:hAnsiTheme="minorHAnsi" w:cstheme="minorHAnsi"/>
                <w:lang w:val="fr-BE"/>
              </w:rPr>
            </w:pPr>
            <w:r w:rsidRPr="00C1540F">
              <w:rPr>
                <w:rFonts w:asciiTheme="minorHAnsi" w:hAnsiTheme="minorHAnsi" w:cstheme="minorHAnsi"/>
                <w:lang w:val="fr-BE"/>
              </w:rPr>
              <w:t>effets de l’onde de choc).</w:t>
            </w:r>
          </w:p>
          <w:p w:rsidR="008E4A38" w:rsidRPr="00C1540F" w:rsidRDefault="008E4A38" w:rsidP="005701D8">
            <w:pPr>
              <w:pStyle w:val="ListParagraph"/>
              <w:numPr>
                <w:ilvl w:val="0"/>
                <w:numId w:val="7"/>
              </w:numPr>
              <w:tabs>
                <w:tab w:val="left" w:pos="3960"/>
              </w:tabs>
              <w:spacing w:after="120"/>
              <w:rPr>
                <w:rFonts w:asciiTheme="minorHAnsi" w:hAnsiTheme="minorHAnsi" w:cstheme="minorHAnsi"/>
                <w:lang w:val="fr-FR"/>
              </w:rPr>
            </w:pPr>
            <w:r w:rsidRPr="00C1540F">
              <w:rPr>
                <w:rFonts w:asciiTheme="minorHAnsi" w:hAnsiTheme="minorHAnsi" w:cstheme="minorHAnsi"/>
                <w:lang w:val="fr-BE"/>
              </w:rPr>
              <w:t xml:space="preserve">Attendre les directives des autorités sur place (Comd </w:t>
            </w:r>
            <w:proofErr w:type="spellStart"/>
            <w:r w:rsidRPr="00C1540F">
              <w:rPr>
                <w:rFonts w:asciiTheme="minorHAnsi" w:hAnsiTheme="minorHAnsi" w:cstheme="minorHAnsi"/>
                <w:lang w:val="fr-BE"/>
              </w:rPr>
              <w:t>Qu</w:t>
            </w:r>
            <w:proofErr w:type="spellEnd"/>
            <w:r w:rsidRPr="00C1540F">
              <w:rPr>
                <w:rFonts w:asciiTheme="minorHAnsi" w:hAnsiTheme="minorHAnsi" w:cstheme="minorHAnsi"/>
                <w:lang w:val="fr-BE"/>
              </w:rPr>
              <w:t>, police,…)</w:t>
            </w:r>
          </w:p>
        </w:tc>
      </w:tr>
    </w:tbl>
    <w:p w:rsidR="00E10B7E" w:rsidRDefault="00E10B7E" w:rsidP="008E4A38">
      <w:pPr>
        <w:rPr>
          <w:rFonts w:asciiTheme="minorHAnsi" w:hAnsiTheme="minorHAnsi" w:cstheme="minorHAnsi"/>
          <w:lang w:val="fr-BE"/>
        </w:rPr>
      </w:pPr>
    </w:p>
    <w:p w:rsidR="00E10B7E" w:rsidRDefault="00E10B7E" w:rsidP="00E10B7E">
      <w:pPr>
        <w:jc w:val="center"/>
        <w:rPr>
          <w:rFonts w:asciiTheme="minorHAnsi" w:hAnsiTheme="minorHAnsi" w:cstheme="minorHAnsi"/>
          <w:lang w:val="fr-BE"/>
        </w:rPr>
      </w:pPr>
      <w:r>
        <w:rPr>
          <w:rFonts w:asciiTheme="minorHAnsi" w:hAnsiTheme="minorHAnsi" w:cstheme="minorHAnsi"/>
          <w:lang w:val="fr-BE"/>
        </w:rPr>
        <w:t>*</w:t>
      </w:r>
    </w:p>
    <w:p w:rsidR="008E4A38" w:rsidRPr="00C1540F" w:rsidRDefault="00003AAE" w:rsidP="00E10B7E">
      <w:pPr>
        <w:jc w:val="center"/>
        <w:rPr>
          <w:rFonts w:asciiTheme="minorHAnsi" w:hAnsiTheme="minorHAnsi" w:cstheme="minorHAnsi"/>
          <w:lang w:val="fr-BE"/>
        </w:rPr>
      </w:pPr>
      <w:r w:rsidRPr="00DF70CB">
        <w:rPr>
          <w:rFonts w:asciiTheme="minorHAnsi" w:hAnsiTheme="minorHAnsi" w:cstheme="minorHAnsi"/>
          <w:noProof/>
          <w:color w:val="0000FF"/>
          <w:sz w:val="27"/>
          <w:szCs w:val="27"/>
          <w:lang w:val="en-US" w:eastAsia="en-US"/>
        </w:rPr>
        <w:drawing>
          <wp:inline distT="0" distB="0" distL="0" distR="0" wp14:anchorId="314E54A7" wp14:editId="251253E0">
            <wp:extent cx="739472" cy="739472"/>
            <wp:effectExtent l="0" t="0" r="3810" b="3810"/>
            <wp:docPr id="68" name="Picture 68">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744092" cy="744092"/>
                    </a:xfrm>
                    <a:prstGeom prst="rect">
                      <a:avLst/>
                    </a:prstGeom>
                    <a:noFill/>
                    <a:ln>
                      <a:noFill/>
                    </a:ln>
                  </pic:spPr>
                </pic:pic>
              </a:graphicData>
            </a:graphic>
          </wp:inline>
        </w:drawing>
      </w:r>
    </w:p>
    <w:tbl>
      <w:tblPr>
        <w:tblW w:w="1006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8"/>
        <w:gridCol w:w="2268"/>
        <w:gridCol w:w="7229"/>
      </w:tblGrid>
      <w:tr w:rsidR="008E4A38" w:rsidRPr="00715EE8" w:rsidTr="008E4A38">
        <w:trPr>
          <w:trHeight w:val="405"/>
        </w:trPr>
        <w:tc>
          <w:tcPr>
            <w:tcW w:w="10065" w:type="dxa"/>
            <w:gridSpan w:val="3"/>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8E4A38" w:rsidRPr="00C1540F" w:rsidRDefault="008E4A38" w:rsidP="008E4A38">
            <w:pPr>
              <w:tabs>
                <w:tab w:val="left" w:pos="8883"/>
              </w:tabs>
              <w:spacing w:after="120"/>
              <w:jc w:val="center"/>
              <w:rPr>
                <w:rFonts w:asciiTheme="minorHAnsi" w:hAnsiTheme="minorHAnsi" w:cstheme="minorHAnsi"/>
                <w:b/>
                <w:sz w:val="40"/>
                <w:szCs w:val="40"/>
                <w:lang w:val="fr-FR"/>
              </w:rPr>
            </w:pPr>
            <w:r w:rsidRPr="00C1540F">
              <w:rPr>
                <w:rFonts w:asciiTheme="minorHAnsi" w:hAnsiTheme="minorHAnsi" w:cstheme="minorHAnsi"/>
                <w:lang w:val="fr-BE"/>
              </w:rPr>
              <w:lastRenderedPageBreak/>
              <w:br w:type="page"/>
            </w:r>
            <w:r w:rsidRPr="00C1540F">
              <w:rPr>
                <w:rFonts w:asciiTheme="minorHAnsi" w:hAnsiTheme="minorHAnsi" w:cstheme="minorHAnsi"/>
                <w:b/>
                <w:sz w:val="40"/>
                <w:szCs w:val="40"/>
                <w:lang w:val="fr-FR"/>
              </w:rPr>
              <w:t>MENACE TERRORISTE</w:t>
            </w:r>
          </w:p>
        </w:tc>
      </w:tr>
      <w:tr w:rsidR="008E4A38" w:rsidRPr="00D33112" w:rsidTr="00394EA3">
        <w:trPr>
          <w:trHeight w:val="405"/>
        </w:trPr>
        <w:tc>
          <w:tcPr>
            <w:tcW w:w="2836" w:type="dxa"/>
            <w:gridSpan w:val="2"/>
            <w:shd w:val="clear" w:color="auto" w:fill="A6A6A6" w:themeFill="background1" w:themeFillShade="A6"/>
          </w:tcPr>
          <w:p w:rsidR="008E4A38" w:rsidRPr="00C1540F" w:rsidRDefault="008E4A38" w:rsidP="008E4A38">
            <w:pPr>
              <w:tabs>
                <w:tab w:val="left" w:pos="8883"/>
              </w:tabs>
              <w:rPr>
                <w:rFonts w:asciiTheme="minorHAnsi" w:hAnsiTheme="minorHAnsi" w:cstheme="minorHAnsi"/>
                <w:b/>
                <w:sz w:val="24"/>
                <w:szCs w:val="24"/>
                <w:lang w:val="fr-FR"/>
              </w:rPr>
            </w:pPr>
            <w:r w:rsidRPr="00C1540F">
              <w:rPr>
                <w:rFonts w:asciiTheme="minorHAnsi" w:hAnsiTheme="minorHAnsi" w:cstheme="minorHAnsi"/>
                <w:b/>
                <w:sz w:val="24"/>
                <w:szCs w:val="24"/>
                <w:lang w:val="fr-FR"/>
              </w:rPr>
              <w:t>Fiche terrorisme N° 2</w:t>
            </w:r>
          </w:p>
          <w:p w:rsidR="008E4A38" w:rsidRPr="00C1540F" w:rsidRDefault="008E4A38" w:rsidP="008E4A38">
            <w:pPr>
              <w:tabs>
                <w:tab w:val="left" w:pos="8883"/>
              </w:tabs>
              <w:spacing w:after="120"/>
              <w:rPr>
                <w:rFonts w:asciiTheme="minorHAnsi" w:hAnsiTheme="minorHAnsi" w:cstheme="minorHAnsi"/>
                <w:b/>
                <w:sz w:val="24"/>
                <w:szCs w:val="24"/>
                <w:lang w:val="fr-FR"/>
              </w:rPr>
            </w:pPr>
            <w:r w:rsidRPr="00C1540F">
              <w:rPr>
                <w:rFonts w:asciiTheme="minorHAnsi" w:hAnsiTheme="minorHAnsi" w:cstheme="minorHAnsi"/>
                <w:b/>
                <w:sz w:val="24"/>
                <w:szCs w:val="24"/>
                <w:lang w:val="fr-FR"/>
              </w:rPr>
              <w:tab/>
            </w:r>
          </w:p>
        </w:tc>
        <w:tc>
          <w:tcPr>
            <w:tcW w:w="7229" w:type="dxa"/>
            <w:shd w:val="clear" w:color="auto" w:fill="A6A6A6" w:themeFill="background1" w:themeFillShade="A6"/>
          </w:tcPr>
          <w:p w:rsidR="008E4A38" w:rsidRPr="00C1540F" w:rsidRDefault="008E4A38" w:rsidP="008E4A38">
            <w:pPr>
              <w:tabs>
                <w:tab w:val="left" w:pos="8883"/>
              </w:tabs>
              <w:spacing w:after="120"/>
              <w:rPr>
                <w:rFonts w:asciiTheme="minorHAnsi" w:hAnsiTheme="minorHAnsi" w:cstheme="minorHAnsi"/>
                <w:b/>
                <w:sz w:val="24"/>
                <w:szCs w:val="24"/>
                <w:lang w:val="fr-FR"/>
              </w:rPr>
            </w:pPr>
            <w:r w:rsidRPr="00C1540F">
              <w:rPr>
                <w:rFonts w:asciiTheme="minorHAnsi" w:hAnsiTheme="minorHAnsi" w:cstheme="minorHAnsi"/>
                <w:b/>
                <w:sz w:val="24"/>
                <w:szCs w:val="24"/>
                <w:lang w:val="fr-FR"/>
              </w:rPr>
              <w:t>FICHE D’ACTION "</w:t>
            </w:r>
            <w:r w:rsidRPr="00C1540F">
              <w:rPr>
                <w:rFonts w:asciiTheme="minorHAnsi" w:hAnsiTheme="minorHAnsi" w:cstheme="minorHAnsi"/>
                <w:lang w:val="fr-BE"/>
              </w:rPr>
              <w:t xml:space="preserve"> </w:t>
            </w:r>
            <w:r w:rsidRPr="00C1540F">
              <w:rPr>
                <w:rFonts w:asciiTheme="minorHAnsi" w:hAnsiTheme="minorHAnsi" w:cstheme="minorHAnsi"/>
                <w:b/>
                <w:sz w:val="24"/>
                <w:szCs w:val="24"/>
                <w:lang w:val="fr-FR"/>
              </w:rPr>
              <w:t>DECOUVERTE D’UNE ENVELOPPE OU D’UN COLIS SUSPECT "</w:t>
            </w:r>
          </w:p>
        </w:tc>
      </w:tr>
      <w:tr w:rsidR="008E4A38" w:rsidRPr="00D33112" w:rsidTr="008E4A38">
        <w:tc>
          <w:tcPr>
            <w:tcW w:w="10065" w:type="dxa"/>
            <w:gridSpan w:val="3"/>
            <w:shd w:val="clear" w:color="auto" w:fill="A6A6A6" w:themeFill="background1" w:themeFillShade="A6"/>
          </w:tcPr>
          <w:p w:rsidR="008E4A38" w:rsidRPr="00C1540F" w:rsidRDefault="008E4A38" w:rsidP="008E4A38">
            <w:pPr>
              <w:spacing w:after="120"/>
              <w:rPr>
                <w:rFonts w:asciiTheme="minorHAnsi" w:hAnsiTheme="minorHAnsi" w:cstheme="minorHAnsi"/>
                <w:b/>
                <w:lang w:val="fr-BE"/>
              </w:rPr>
            </w:pPr>
            <w:r w:rsidRPr="00C1540F">
              <w:rPr>
                <w:rFonts w:asciiTheme="minorHAnsi" w:hAnsiTheme="minorHAnsi" w:cstheme="minorHAnsi"/>
                <w:b/>
                <w:lang w:val="fr-FR"/>
              </w:rPr>
              <w:t>ACTEURS: TOUTE PERSONNE QUI DECOUVRE UNE ENVELOPPE OU UN COLIS SUSPECT</w:t>
            </w:r>
          </w:p>
        </w:tc>
      </w:tr>
      <w:tr w:rsidR="008E4A38" w:rsidRPr="00D33112" w:rsidTr="008E4A38">
        <w:trPr>
          <w:trHeight w:val="2649"/>
        </w:trPr>
        <w:tc>
          <w:tcPr>
            <w:tcW w:w="568" w:type="dxa"/>
            <w:tcBorders>
              <w:right w:val="nil"/>
            </w:tcBorders>
          </w:tcPr>
          <w:p w:rsidR="008E4A38" w:rsidRPr="00C1540F" w:rsidRDefault="008E4A38" w:rsidP="008E4A38">
            <w:pPr>
              <w:tabs>
                <w:tab w:val="left" w:pos="3960"/>
              </w:tabs>
              <w:spacing w:after="120"/>
              <w:ind w:left="426"/>
              <w:rPr>
                <w:rFonts w:asciiTheme="minorHAnsi" w:hAnsiTheme="minorHAnsi" w:cstheme="minorHAnsi"/>
                <w:sz w:val="20"/>
                <w:lang w:val="fr-FR"/>
              </w:rPr>
            </w:pPr>
          </w:p>
          <w:p w:rsidR="008E4A38" w:rsidRPr="00C1540F" w:rsidRDefault="008E4A38" w:rsidP="008E4A38">
            <w:pPr>
              <w:tabs>
                <w:tab w:val="left" w:pos="3960"/>
              </w:tabs>
              <w:spacing w:after="120"/>
              <w:ind w:left="426"/>
              <w:rPr>
                <w:rFonts w:asciiTheme="minorHAnsi" w:hAnsiTheme="minorHAnsi" w:cstheme="minorHAnsi"/>
                <w:sz w:val="20"/>
                <w:lang w:val="fr-FR"/>
              </w:rPr>
            </w:pPr>
          </w:p>
          <w:p w:rsidR="008E4A38" w:rsidRPr="00C1540F" w:rsidRDefault="008E4A38" w:rsidP="008E4A38">
            <w:pPr>
              <w:tabs>
                <w:tab w:val="left" w:pos="3960"/>
              </w:tabs>
              <w:spacing w:after="120"/>
              <w:ind w:left="426"/>
              <w:rPr>
                <w:rFonts w:asciiTheme="minorHAnsi" w:hAnsiTheme="minorHAnsi" w:cstheme="minorHAnsi"/>
                <w:sz w:val="20"/>
                <w:lang w:val="fr-FR"/>
              </w:rPr>
            </w:pPr>
          </w:p>
          <w:p w:rsidR="008E4A38" w:rsidRPr="00C1540F" w:rsidRDefault="008E4A38" w:rsidP="008E4A38">
            <w:pPr>
              <w:tabs>
                <w:tab w:val="left" w:pos="3960"/>
              </w:tabs>
              <w:spacing w:after="120"/>
              <w:ind w:left="426"/>
              <w:rPr>
                <w:rFonts w:asciiTheme="minorHAnsi" w:hAnsiTheme="minorHAnsi" w:cstheme="minorHAnsi"/>
                <w:sz w:val="20"/>
                <w:lang w:val="fr-FR"/>
              </w:rPr>
            </w:pPr>
          </w:p>
        </w:tc>
        <w:tc>
          <w:tcPr>
            <w:tcW w:w="9497" w:type="dxa"/>
            <w:gridSpan w:val="2"/>
            <w:tcBorders>
              <w:left w:val="nil"/>
            </w:tcBorders>
          </w:tcPr>
          <w:p w:rsidR="008E4A38" w:rsidRPr="00C1540F" w:rsidRDefault="008E4A38" w:rsidP="008E4A38">
            <w:pPr>
              <w:tabs>
                <w:tab w:val="left" w:pos="3960"/>
              </w:tabs>
              <w:spacing w:after="120"/>
              <w:rPr>
                <w:rFonts w:asciiTheme="minorHAnsi" w:hAnsiTheme="minorHAnsi" w:cstheme="minorHAnsi"/>
                <w:b/>
                <w:lang w:val="fr-BE"/>
              </w:rPr>
            </w:pPr>
          </w:p>
          <w:p w:rsidR="008E4A38" w:rsidRPr="00C1540F" w:rsidRDefault="008E4A38" w:rsidP="008E4A38">
            <w:pPr>
              <w:tabs>
                <w:tab w:val="left" w:pos="3960"/>
              </w:tabs>
              <w:spacing w:after="120"/>
              <w:rPr>
                <w:rFonts w:asciiTheme="minorHAnsi" w:hAnsiTheme="minorHAnsi" w:cstheme="minorHAnsi"/>
                <w:b/>
                <w:lang w:val="fr-BE"/>
              </w:rPr>
            </w:pPr>
            <w:r w:rsidRPr="00C1540F">
              <w:rPr>
                <w:rFonts w:asciiTheme="minorHAnsi" w:hAnsiTheme="minorHAnsi" w:cstheme="minorHAnsi"/>
                <w:b/>
                <w:lang w:val="fr-BE"/>
              </w:rPr>
              <w:t>Actions à prendre:</w:t>
            </w:r>
          </w:p>
          <w:p w:rsidR="008E4A38" w:rsidRPr="00C1540F" w:rsidRDefault="008E4A38" w:rsidP="005701D8">
            <w:pPr>
              <w:pStyle w:val="ListParagraph"/>
              <w:numPr>
                <w:ilvl w:val="0"/>
                <w:numId w:val="7"/>
              </w:numPr>
              <w:tabs>
                <w:tab w:val="left" w:pos="3960"/>
              </w:tabs>
              <w:spacing w:after="120"/>
              <w:rPr>
                <w:rFonts w:asciiTheme="minorHAnsi" w:hAnsiTheme="minorHAnsi" w:cstheme="minorHAnsi"/>
                <w:lang w:val="fr-BE"/>
              </w:rPr>
            </w:pPr>
            <w:r w:rsidRPr="00C1540F">
              <w:rPr>
                <w:rFonts w:asciiTheme="minorHAnsi" w:hAnsiTheme="minorHAnsi" w:cstheme="minorHAnsi"/>
                <w:lang w:val="fr-BE"/>
              </w:rPr>
              <w:t>Demeurez calme</w:t>
            </w:r>
          </w:p>
          <w:p w:rsidR="008E4A38" w:rsidRPr="00C1540F" w:rsidRDefault="008E4A38" w:rsidP="005701D8">
            <w:pPr>
              <w:pStyle w:val="ListParagraph"/>
              <w:numPr>
                <w:ilvl w:val="0"/>
                <w:numId w:val="7"/>
              </w:numPr>
              <w:tabs>
                <w:tab w:val="left" w:pos="3960"/>
              </w:tabs>
              <w:spacing w:after="120"/>
              <w:rPr>
                <w:rFonts w:asciiTheme="minorHAnsi" w:hAnsiTheme="minorHAnsi" w:cstheme="minorHAnsi"/>
                <w:lang w:val="fr-BE"/>
              </w:rPr>
            </w:pPr>
            <w:r w:rsidRPr="00C1540F">
              <w:rPr>
                <w:rFonts w:asciiTheme="minorHAnsi" w:hAnsiTheme="minorHAnsi" w:cstheme="minorHAnsi"/>
                <w:lang w:val="fr-BE"/>
              </w:rPr>
              <w:t>Eteindre les téléphones portables. En effet, il existe des systèmes pouvant être activés</w:t>
            </w:r>
          </w:p>
          <w:p w:rsidR="008E4A38" w:rsidRPr="00C1540F" w:rsidRDefault="008E4A38" w:rsidP="008E4A38">
            <w:pPr>
              <w:pStyle w:val="ListParagraph"/>
              <w:tabs>
                <w:tab w:val="left" w:pos="3960"/>
              </w:tabs>
              <w:spacing w:after="120"/>
              <w:ind w:left="360"/>
              <w:rPr>
                <w:rFonts w:asciiTheme="minorHAnsi" w:hAnsiTheme="minorHAnsi" w:cstheme="minorHAnsi"/>
                <w:lang w:val="fr-BE"/>
              </w:rPr>
            </w:pPr>
            <w:r w:rsidRPr="00C1540F">
              <w:rPr>
                <w:rFonts w:asciiTheme="minorHAnsi" w:hAnsiTheme="minorHAnsi" w:cstheme="minorHAnsi"/>
                <w:lang w:val="fr-BE"/>
              </w:rPr>
              <w:t>par des ondes radio (et donc également celles générées par un GSM).</w:t>
            </w:r>
          </w:p>
          <w:p w:rsidR="008E4A38" w:rsidRPr="00C1540F" w:rsidRDefault="008E4A38" w:rsidP="005701D8">
            <w:pPr>
              <w:pStyle w:val="ListParagraph"/>
              <w:numPr>
                <w:ilvl w:val="0"/>
                <w:numId w:val="7"/>
              </w:numPr>
              <w:tabs>
                <w:tab w:val="left" w:pos="3960"/>
              </w:tabs>
              <w:spacing w:after="120"/>
              <w:rPr>
                <w:rFonts w:asciiTheme="minorHAnsi" w:hAnsiTheme="minorHAnsi" w:cstheme="minorHAnsi"/>
                <w:lang w:val="fr-BE"/>
              </w:rPr>
            </w:pPr>
            <w:r w:rsidRPr="00C1540F">
              <w:rPr>
                <w:rFonts w:asciiTheme="minorHAnsi" w:hAnsiTheme="minorHAnsi" w:cstheme="minorHAnsi"/>
                <w:lang w:val="fr-BE"/>
              </w:rPr>
              <w:t>Reposer l’enveloppe ou le colis et ne plus la (le) manipuler, ni mouiller, ni l’ouvrir. Au cas où l’enveloppe ou le colis serait tombé à terre, ne pas la ramasser, ne pas se pencher sur lui (elle)</w:t>
            </w:r>
          </w:p>
          <w:p w:rsidR="008E4A38" w:rsidRPr="00C1540F" w:rsidRDefault="008E4A38" w:rsidP="005701D8">
            <w:pPr>
              <w:pStyle w:val="ListParagraph"/>
              <w:numPr>
                <w:ilvl w:val="0"/>
                <w:numId w:val="7"/>
              </w:numPr>
              <w:tabs>
                <w:tab w:val="left" w:pos="3960"/>
              </w:tabs>
              <w:spacing w:after="120"/>
              <w:rPr>
                <w:rFonts w:asciiTheme="minorHAnsi" w:hAnsiTheme="minorHAnsi" w:cstheme="minorHAnsi"/>
                <w:lang w:val="fr-BE"/>
              </w:rPr>
            </w:pPr>
            <w:r w:rsidRPr="00C1540F">
              <w:rPr>
                <w:rFonts w:asciiTheme="minorHAnsi" w:hAnsiTheme="minorHAnsi" w:cstheme="minorHAnsi"/>
                <w:lang w:val="fr-BE"/>
              </w:rPr>
              <w:t>Evacuer toutes les personnes présentes dans le local sans délai (voir procédure d’évacuation Fiche incendie N°2)</w:t>
            </w:r>
          </w:p>
          <w:p w:rsidR="008E4A38" w:rsidRPr="00C1540F" w:rsidRDefault="008E4A38" w:rsidP="005701D8">
            <w:pPr>
              <w:pStyle w:val="ListParagraph"/>
              <w:numPr>
                <w:ilvl w:val="0"/>
                <w:numId w:val="7"/>
              </w:numPr>
              <w:tabs>
                <w:tab w:val="left" w:pos="3960"/>
              </w:tabs>
              <w:spacing w:after="120"/>
              <w:rPr>
                <w:rFonts w:asciiTheme="minorHAnsi" w:hAnsiTheme="minorHAnsi" w:cstheme="minorHAnsi"/>
                <w:lang w:val="fr-BE"/>
              </w:rPr>
            </w:pPr>
            <w:r w:rsidRPr="00C1540F">
              <w:rPr>
                <w:rFonts w:asciiTheme="minorHAnsi" w:hAnsiTheme="minorHAnsi" w:cstheme="minorHAnsi"/>
                <w:lang w:val="fr-BE"/>
              </w:rPr>
              <w:t>Interdire l’accès au local</w:t>
            </w:r>
          </w:p>
          <w:p w:rsidR="008E4A38" w:rsidRPr="00C1540F" w:rsidRDefault="008E4A38" w:rsidP="005701D8">
            <w:pPr>
              <w:pStyle w:val="ListParagraph"/>
              <w:numPr>
                <w:ilvl w:val="0"/>
                <w:numId w:val="7"/>
              </w:numPr>
              <w:tabs>
                <w:tab w:val="left" w:pos="3960"/>
              </w:tabs>
              <w:spacing w:after="120"/>
              <w:rPr>
                <w:rFonts w:asciiTheme="minorHAnsi" w:hAnsiTheme="minorHAnsi" w:cstheme="minorHAnsi"/>
                <w:lang w:val="fr-BE"/>
              </w:rPr>
            </w:pPr>
            <w:r w:rsidRPr="00C1540F">
              <w:rPr>
                <w:rFonts w:asciiTheme="minorHAnsi" w:hAnsiTheme="minorHAnsi" w:cstheme="minorHAnsi"/>
                <w:lang w:val="fr-BE"/>
              </w:rPr>
              <w:t>Fermer les portes et fenêtres afin d’éviter tout courant d’air</w:t>
            </w:r>
          </w:p>
          <w:p w:rsidR="008E4A38" w:rsidRPr="00C1540F" w:rsidRDefault="008E4A38" w:rsidP="005701D8">
            <w:pPr>
              <w:pStyle w:val="ListParagraph"/>
              <w:numPr>
                <w:ilvl w:val="0"/>
                <w:numId w:val="7"/>
              </w:numPr>
              <w:tabs>
                <w:tab w:val="left" w:pos="3960"/>
              </w:tabs>
              <w:spacing w:after="120"/>
              <w:rPr>
                <w:rFonts w:asciiTheme="minorHAnsi" w:hAnsiTheme="minorHAnsi" w:cstheme="minorHAnsi"/>
                <w:lang w:val="fr-BE"/>
              </w:rPr>
            </w:pPr>
            <w:r w:rsidRPr="00C1540F">
              <w:rPr>
                <w:rFonts w:asciiTheme="minorHAnsi" w:hAnsiTheme="minorHAnsi" w:cstheme="minorHAnsi"/>
                <w:lang w:val="fr-BE"/>
              </w:rPr>
              <w:t>Arrêter les systèmes de climatisation et de ventilation</w:t>
            </w:r>
          </w:p>
          <w:p w:rsidR="008E4A38" w:rsidRPr="00C1540F" w:rsidRDefault="008E4A38" w:rsidP="005701D8">
            <w:pPr>
              <w:pStyle w:val="ListParagraph"/>
              <w:numPr>
                <w:ilvl w:val="0"/>
                <w:numId w:val="7"/>
              </w:numPr>
              <w:tabs>
                <w:tab w:val="left" w:pos="3960"/>
              </w:tabs>
              <w:spacing w:after="120"/>
              <w:rPr>
                <w:rFonts w:asciiTheme="minorHAnsi" w:hAnsiTheme="minorHAnsi" w:cstheme="minorHAnsi"/>
                <w:lang w:val="fr-BE"/>
              </w:rPr>
            </w:pPr>
            <w:r w:rsidRPr="00C1540F">
              <w:rPr>
                <w:rFonts w:asciiTheme="minorHAnsi" w:hAnsiTheme="minorHAnsi" w:cstheme="minorHAnsi"/>
                <w:lang w:val="fr-BE"/>
              </w:rPr>
              <w:t xml:space="preserve">Informer votre chef direct, l’officier au courant ou le commandant de </w:t>
            </w:r>
            <w:r w:rsidR="003A701D">
              <w:rPr>
                <w:rFonts w:asciiTheme="minorHAnsi" w:hAnsiTheme="minorHAnsi" w:cstheme="minorHAnsi"/>
                <w:lang w:val="fr-BE"/>
              </w:rPr>
              <w:t>Q</w:t>
            </w:r>
            <w:r w:rsidRPr="00C1540F">
              <w:rPr>
                <w:rFonts w:asciiTheme="minorHAnsi" w:hAnsiTheme="minorHAnsi" w:cstheme="minorHAnsi"/>
                <w:lang w:val="fr-BE"/>
              </w:rPr>
              <w:t>uartier qui prendra la décision d’appliquer les actions requises</w:t>
            </w:r>
          </w:p>
          <w:p w:rsidR="008E4A38" w:rsidRPr="00C1540F" w:rsidRDefault="008E4A38" w:rsidP="005701D8">
            <w:pPr>
              <w:pStyle w:val="ListParagraph"/>
              <w:numPr>
                <w:ilvl w:val="0"/>
                <w:numId w:val="7"/>
              </w:numPr>
              <w:tabs>
                <w:tab w:val="left" w:pos="3960"/>
              </w:tabs>
              <w:spacing w:after="120"/>
              <w:rPr>
                <w:rFonts w:asciiTheme="minorHAnsi" w:hAnsiTheme="minorHAnsi" w:cstheme="minorHAnsi"/>
                <w:lang w:val="fr-BE"/>
              </w:rPr>
            </w:pPr>
            <w:r w:rsidRPr="00C1540F">
              <w:rPr>
                <w:rFonts w:asciiTheme="minorHAnsi" w:hAnsiTheme="minorHAnsi" w:cstheme="minorHAnsi"/>
                <w:lang w:val="fr-BE"/>
              </w:rPr>
              <w:t xml:space="preserve">Sur ordre, faire évacuer le bloc. </w:t>
            </w:r>
            <w:r w:rsidR="002462B9">
              <w:rPr>
                <w:rFonts w:asciiTheme="minorHAnsi" w:hAnsiTheme="minorHAnsi" w:cstheme="minorHAnsi"/>
                <w:lang w:val="fr-BE"/>
              </w:rPr>
              <w:t xml:space="preserve">Le Comd </w:t>
            </w:r>
            <w:proofErr w:type="spellStart"/>
            <w:r w:rsidR="002462B9">
              <w:rPr>
                <w:rFonts w:asciiTheme="minorHAnsi" w:hAnsiTheme="minorHAnsi" w:cstheme="minorHAnsi"/>
                <w:lang w:val="fr-BE"/>
              </w:rPr>
              <w:t>Qu</w:t>
            </w:r>
            <w:proofErr w:type="spellEnd"/>
            <w:r w:rsidR="002462B9">
              <w:rPr>
                <w:rFonts w:asciiTheme="minorHAnsi" w:hAnsiTheme="minorHAnsi" w:cstheme="minorHAnsi"/>
                <w:lang w:val="fr-BE"/>
              </w:rPr>
              <w:t xml:space="preserve"> ou l’</w:t>
            </w:r>
            <w:proofErr w:type="spellStart"/>
            <w:r w:rsidR="002462B9">
              <w:rPr>
                <w:rFonts w:asciiTheme="minorHAnsi" w:hAnsiTheme="minorHAnsi" w:cstheme="minorHAnsi"/>
                <w:lang w:val="fr-BE"/>
              </w:rPr>
              <w:t>Offr</w:t>
            </w:r>
            <w:proofErr w:type="spellEnd"/>
            <w:r w:rsidR="002462B9">
              <w:rPr>
                <w:rFonts w:asciiTheme="minorHAnsi" w:hAnsiTheme="minorHAnsi" w:cstheme="minorHAnsi"/>
                <w:lang w:val="fr-BE"/>
              </w:rPr>
              <w:t xml:space="preserve"> de garde (en son absence)</w:t>
            </w:r>
            <w:r w:rsidRPr="00C1540F">
              <w:rPr>
                <w:rFonts w:asciiTheme="minorHAnsi" w:hAnsiTheme="minorHAnsi" w:cstheme="minorHAnsi"/>
                <w:lang w:val="fr-BE"/>
              </w:rPr>
              <w:t xml:space="preserve"> décident de l’opportunité d’évacuer le bloc ou non en fonction de la situation présente.</w:t>
            </w:r>
          </w:p>
          <w:p w:rsidR="008E4A38" w:rsidRPr="00C1540F" w:rsidRDefault="008E4A38" w:rsidP="005701D8">
            <w:pPr>
              <w:pStyle w:val="ListParagraph"/>
              <w:numPr>
                <w:ilvl w:val="0"/>
                <w:numId w:val="7"/>
              </w:numPr>
              <w:tabs>
                <w:tab w:val="left" w:pos="3960"/>
              </w:tabs>
              <w:spacing w:after="120"/>
              <w:rPr>
                <w:rFonts w:asciiTheme="minorHAnsi" w:hAnsiTheme="minorHAnsi" w:cstheme="minorHAnsi"/>
                <w:lang w:val="fr-BE"/>
              </w:rPr>
            </w:pPr>
            <w:r w:rsidRPr="00C1540F">
              <w:rPr>
                <w:rFonts w:asciiTheme="minorHAnsi" w:hAnsiTheme="minorHAnsi" w:cstheme="minorHAnsi"/>
                <w:lang w:val="fr-BE"/>
              </w:rPr>
              <w:t>En cas d’évacuation, insistez pour que chacun prenne ses affaires personnelles</w:t>
            </w:r>
          </w:p>
          <w:p w:rsidR="008E4A38" w:rsidRPr="00C1540F" w:rsidRDefault="008E4A38" w:rsidP="003A701D">
            <w:pPr>
              <w:pStyle w:val="ListParagraph"/>
              <w:tabs>
                <w:tab w:val="left" w:pos="3960"/>
              </w:tabs>
              <w:spacing w:after="120"/>
              <w:ind w:left="360"/>
              <w:rPr>
                <w:rFonts w:asciiTheme="minorHAnsi" w:hAnsiTheme="minorHAnsi" w:cstheme="minorHAnsi"/>
                <w:lang w:val="fr-BE"/>
              </w:rPr>
            </w:pPr>
            <w:r w:rsidRPr="00C1540F">
              <w:rPr>
                <w:rFonts w:asciiTheme="minorHAnsi" w:hAnsiTheme="minorHAnsi" w:cstheme="minorHAnsi"/>
                <w:lang w:val="fr-BE"/>
              </w:rPr>
              <w:t>(valise, sac à dos,…) afin d’identifier les colis suspects.</w:t>
            </w:r>
          </w:p>
          <w:p w:rsidR="008E4A38" w:rsidRPr="00C1540F" w:rsidRDefault="008E4A38" w:rsidP="005701D8">
            <w:pPr>
              <w:pStyle w:val="ListParagraph"/>
              <w:numPr>
                <w:ilvl w:val="0"/>
                <w:numId w:val="7"/>
              </w:numPr>
              <w:tabs>
                <w:tab w:val="left" w:pos="3960"/>
              </w:tabs>
              <w:spacing w:after="120"/>
              <w:rPr>
                <w:rFonts w:asciiTheme="minorHAnsi" w:hAnsiTheme="minorHAnsi" w:cstheme="minorHAnsi"/>
                <w:lang w:val="fr-BE"/>
              </w:rPr>
            </w:pPr>
            <w:r w:rsidRPr="00C1540F">
              <w:rPr>
                <w:rFonts w:asciiTheme="minorHAnsi" w:hAnsiTheme="minorHAnsi" w:cstheme="minorHAnsi"/>
                <w:lang w:val="fr-BE"/>
              </w:rPr>
              <w:t>Avant de quitter le bureau, le personnel désigné pour l’évacuation vérifie s’il n’y a rien de suspect et affiche sur la porte d’entrée un signe distinctif « EVAC OK ».</w:t>
            </w:r>
          </w:p>
          <w:p w:rsidR="008E4A38" w:rsidRPr="00E10B7E" w:rsidRDefault="008E4A38" w:rsidP="00E10B7E">
            <w:pPr>
              <w:pStyle w:val="ListParagraph"/>
              <w:numPr>
                <w:ilvl w:val="0"/>
                <w:numId w:val="7"/>
              </w:numPr>
              <w:rPr>
                <w:rFonts w:asciiTheme="minorHAnsi" w:hAnsiTheme="minorHAnsi" w:cstheme="minorHAnsi"/>
                <w:lang w:val="fr-BE"/>
              </w:rPr>
            </w:pPr>
            <w:r w:rsidRPr="00E10B7E">
              <w:rPr>
                <w:rFonts w:asciiTheme="minorHAnsi" w:hAnsiTheme="minorHAnsi" w:cstheme="minorHAnsi"/>
                <w:lang w:val="fr-BE"/>
              </w:rPr>
              <w:t>Se rendre au point de rassemblement : ce lieu doit être à au moins 200 m du site.</w:t>
            </w:r>
            <w:r w:rsidR="00E10B7E" w:rsidRPr="0002415F">
              <w:rPr>
                <w:lang w:val="fr-BE"/>
              </w:rPr>
              <w:t xml:space="preserve"> </w:t>
            </w:r>
            <w:r w:rsidR="00E10B7E" w:rsidRPr="00E10B7E">
              <w:rPr>
                <w:rFonts w:asciiTheme="minorHAnsi" w:hAnsiTheme="minorHAnsi" w:cstheme="minorHAnsi"/>
                <w:lang w:val="fr-BE"/>
              </w:rPr>
              <w:t>(Zone de rassemblement indiqué par le pictogramme*)</w:t>
            </w:r>
            <w:r w:rsidR="00C3184E">
              <w:rPr>
                <w:rStyle w:val="FootnoteReference"/>
                <w:rFonts w:asciiTheme="minorHAnsi" w:hAnsiTheme="minorHAnsi" w:cstheme="minorHAnsi"/>
                <w:lang w:val="fr-BE"/>
              </w:rPr>
              <w:footnoteReference w:id="6"/>
            </w:r>
            <w:r w:rsidR="00E10B7E" w:rsidRPr="00E10B7E">
              <w:rPr>
                <w:rFonts w:asciiTheme="minorHAnsi" w:hAnsiTheme="minorHAnsi" w:cstheme="minorHAnsi"/>
                <w:lang w:val="fr-BE"/>
              </w:rPr>
              <w:t xml:space="preserve"> </w:t>
            </w:r>
          </w:p>
          <w:p w:rsidR="008E4A38" w:rsidRPr="00C1540F" w:rsidRDefault="008E4A38" w:rsidP="005701D8">
            <w:pPr>
              <w:pStyle w:val="ListParagraph"/>
              <w:numPr>
                <w:ilvl w:val="0"/>
                <w:numId w:val="7"/>
              </w:numPr>
              <w:tabs>
                <w:tab w:val="left" w:pos="3960"/>
              </w:tabs>
              <w:spacing w:after="120"/>
              <w:rPr>
                <w:rFonts w:asciiTheme="minorHAnsi" w:hAnsiTheme="minorHAnsi" w:cstheme="minorHAnsi"/>
                <w:lang w:val="fr-BE"/>
              </w:rPr>
            </w:pPr>
            <w:r w:rsidRPr="00C1540F">
              <w:rPr>
                <w:rFonts w:asciiTheme="minorHAnsi" w:hAnsiTheme="minorHAnsi" w:cstheme="minorHAnsi"/>
                <w:lang w:val="fr-BE"/>
              </w:rPr>
              <w:t>S’assurer que l’endroit est sûr (vérifier si absence d’objets suspects). Ce lieu ne peut</w:t>
            </w:r>
          </w:p>
          <w:p w:rsidR="008E4A38" w:rsidRPr="00C1540F" w:rsidRDefault="008E4A38" w:rsidP="008E4A38">
            <w:pPr>
              <w:pStyle w:val="ListParagraph"/>
              <w:tabs>
                <w:tab w:val="left" w:pos="3960"/>
              </w:tabs>
              <w:spacing w:after="120"/>
              <w:ind w:left="360"/>
              <w:rPr>
                <w:rFonts w:asciiTheme="minorHAnsi" w:hAnsiTheme="minorHAnsi" w:cstheme="minorHAnsi"/>
                <w:lang w:val="fr-BE"/>
              </w:rPr>
            </w:pPr>
            <w:r w:rsidRPr="00C1540F">
              <w:rPr>
                <w:rFonts w:asciiTheme="minorHAnsi" w:hAnsiTheme="minorHAnsi" w:cstheme="minorHAnsi"/>
                <w:lang w:val="fr-BE"/>
              </w:rPr>
              <w:t>être en vue direct avec l’objet suspect ni situé près d’une surface vitrée (afin d’éviter les</w:t>
            </w:r>
          </w:p>
          <w:p w:rsidR="008E4A38" w:rsidRPr="00C1540F" w:rsidRDefault="008E4A38" w:rsidP="008E4A38">
            <w:pPr>
              <w:pStyle w:val="ListParagraph"/>
              <w:tabs>
                <w:tab w:val="left" w:pos="3960"/>
              </w:tabs>
              <w:spacing w:after="120"/>
              <w:ind w:left="360"/>
              <w:rPr>
                <w:rFonts w:asciiTheme="minorHAnsi" w:hAnsiTheme="minorHAnsi" w:cstheme="minorHAnsi"/>
                <w:lang w:val="fr-BE"/>
              </w:rPr>
            </w:pPr>
            <w:r w:rsidRPr="00C1540F">
              <w:rPr>
                <w:rFonts w:asciiTheme="minorHAnsi" w:hAnsiTheme="minorHAnsi" w:cstheme="minorHAnsi"/>
                <w:lang w:val="fr-BE"/>
              </w:rPr>
              <w:t>effets de l’onde de choc).</w:t>
            </w:r>
          </w:p>
          <w:p w:rsidR="008E4A38" w:rsidRPr="00C1540F" w:rsidRDefault="008E4A38" w:rsidP="005701D8">
            <w:pPr>
              <w:pStyle w:val="ListParagraph"/>
              <w:numPr>
                <w:ilvl w:val="0"/>
                <w:numId w:val="7"/>
              </w:numPr>
              <w:tabs>
                <w:tab w:val="left" w:pos="3960"/>
              </w:tabs>
              <w:spacing w:after="120"/>
              <w:rPr>
                <w:rFonts w:asciiTheme="minorHAnsi" w:hAnsiTheme="minorHAnsi" w:cstheme="minorHAnsi"/>
                <w:lang w:val="fr-FR"/>
              </w:rPr>
            </w:pPr>
            <w:r w:rsidRPr="00C1540F">
              <w:rPr>
                <w:rFonts w:asciiTheme="minorHAnsi" w:hAnsiTheme="minorHAnsi" w:cstheme="minorHAnsi"/>
                <w:lang w:val="fr-FR"/>
              </w:rPr>
              <w:t xml:space="preserve">Attendre les directives des autorités sur place (Comd </w:t>
            </w:r>
            <w:proofErr w:type="spellStart"/>
            <w:r w:rsidRPr="00C1540F">
              <w:rPr>
                <w:rFonts w:asciiTheme="minorHAnsi" w:hAnsiTheme="minorHAnsi" w:cstheme="minorHAnsi"/>
                <w:lang w:val="fr-FR"/>
              </w:rPr>
              <w:t>Qu</w:t>
            </w:r>
            <w:proofErr w:type="spellEnd"/>
            <w:r w:rsidRPr="00C1540F">
              <w:rPr>
                <w:rFonts w:asciiTheme="minorHAnsi" w:hAnsiTheme="minorHAnsi" w:cstheme="minorHAnsi"/>
                <w:lang w:val="fr-FR"/>
              </w:rPr>
              <w:t>, police,…)</w:t>
            </w:r>
          </w:p>
        </w:tc>
      </w:tr>
    </w:tbl>
    <w:p w:rsidR="008E4A38" w:rsidRDefault="008E4A38" w:rsidP="00E10B7E">
      <w:pPr>
        <w:jc w:val="center"/>
        <w:rPr>
          <w:rFonts w:asciiTheme="minorHAnsi" w:hAnsiTheme="minorHAnsi" w:cstheme="minorHAnsi"/>
          <w:lang w:val="fr-BE"/>
        </w:rPr>
      </w:pPr>
    </w:p>
    <w:p w:rsidR="00E10B7E" w:rsidRDefault="00E10B7E" w:rsidP="00E10B7E">
      <w:pPr>
        <w:jc w:val="center"/>
        <w:rPr>
          <w:rFonts w:asciiTheme="minorHAnsi" w:hAnsiTheme="minorHAnsi" w:cstheme="minorHAnsi"/>
          <w:lang w:val="fr-BE"/>
        </w:rPr>
      </w:pPr>
      <w:r>
        <w:rPr>
          <w:rFonts w:asciiTheme="minorHAnsi" w:hAnsiTheme="minorHAnsi" w:cstheme="minorHAnsi"/>
          <w:lang w:val="fr-BE"/>
        </w:rPr>
        <w:t>*</w:t>
      </w:r>
    </w:p>
    <w:p w:rsidR="00E10B7E" w:rsidRPr="00C1540F" w:rsidRDefault="00003AAE" w:rsidP="00E10B7E">
      <w:pPr>
        <w:jc w:val="center"/>
        <w:rPr>
          <w:rFonts w:asciiTheme="minorHAnsi" w:hAnsiTheme="minorHAnsi" w:cstheme="minorHAnsi"/>
          <w:lang w:val="fr-BE"/>
        </w:rPr>
      </w:pPr>
      <w:r w:rsidRPr="00DF70CB">
        <w:rPr>
          <w:rFonts w:asciiTheme="minorHAnsi" w:hAnsiTheme="minorHAnsi" w:cstheme="minorHAnsi"/>
          <w:noProof/>
          <w:color w:val="0000FF"/>
          <w:sz w:val="27"/>
          <w:szCs w:val="27"/>
          <w:lang w:val="en-US" w:eastAsia="en-US"/>
        </w:rPr>
        <w:drawing>
          <wp:inline distT="0" distB="0" distL="0" distR="0" wp14:anchorId="4B287D9C" wp14:editId="6B679D37">
            <wp:extent cx="739472" cy="739472"/>
            <wp:effectExtent l="0" t="0" r="3810" b="3810"/>
            <wp:docPr id="70" name="Picture 70">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744092" cy="744092"/>
                    </a:xfrm>
                    <a:prstGeom prst="rect">
                      <a:avLst/>
                    </a:prstGeom>
                    <a:noFill/>
                    <a:ln>
                      <a:noFill/>
                    </a:ln>
                  </pic:spPr>
                </pic:pic>
              </a:graphicData>
            </a:graphic>
          </wp:inline>
        </w:drawing>
      </w:r>
    </w:p>
    <w:p w:rsidR="00E10B7E" w:rsidRPr="00C1540F" w:rsidRDefault="00E10B7E" w:rsidP="00E10B7E">
      <w:pPr>
        <w:jc w:val="center"/>
        <w:rPr>
          <w:rFonts w:asciiTheme="minorHAnsi" w:hAnsiTheme="minorHAnsi" w:cstheme="minorHAnsi"/>
          <w:lang w:val="fr-BE"/>
        </w:rPr>
      </w:pPr>
    </w:p>
    <w:p w:rsidR="008E4A38" w:rsidRPr="00C1540F" w:rsidRDefault="008E4A38" w:rsidP="008E4A38">
      <w:pPr>
        <w:rPr>
          <w:rFonts w:asciiTheme="minorHAnsi" w:hAnsiTheme="minorHAnsi" w:cstheme="minorHAnsi"/>
          <w:lang w:val="fr-BE"/>
        </w:rPr>
      </w:pPr>
      <w:r w:rsidRPr="00C1540F">
        <w:rPr>
          <w:rFonts w:asciiTheme="minorHAnsi" w:hAnsiTheme="minorHAnsi" w:cstheme="minorHAnsi"/>
          <w:lang w:val="fr-BE"/>
        </w:rPr>
        <w:br w:type="page"/>
      </w:r>
    </w:p>
    <w:tbl>
      <w:tblPr>
        <w:tblW w:w="1006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36"/>
        <w:gridCol w:w="7229"/>
      </w:tblGrid>
      <w:tr w:rsidR="008E4A38" w:rsidRPr="00C1540F" w:rsidTr="008E4A38">
        <w:trPr>
          <w:trHeight w:val="405"/>
        </w:trPr>
        <w:tc>
          <w:tcPr>
            <w:tcW w:w="10065" w:type="dxa"/>
            <w:gridSpan w:val="2"/>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8E4A38" w:rsidRPr="00C1540F" w:rsidRDefault="008E4A38" w:rsidP="008E4A38">
            <w:pPr>
              <w:tabs>
                <w:tab w:val="left" w:pos="8883"/>
              </w:tabs>
              <w:spacing w:after="120"/>
              <w:jc w:val="center"/>
              <w:rPr>
                <w:rFonts w:asciiTheme="minorHAnsi" w:hAnsiTheme="minorHAnsi" w:cstheme="minorHAnsi"/>
                <w:b/>
                <w:sz w:val="40"/>
                <w:szCs w:val="40"/>
                <w:lang w:val="fr-FR"/>
              </w:rPr>
            </w:pPr>
            <w:r w:rsidRPr="00C1540F">
              <w:rPr>
                <w:rFonts w:asciiTheme="minorHAnsi" w:hAnsiTheme="minorHAnsi" w:cstheme="minorHAnsi"/>
                <w:b/>
                <w:sz w:val="40"/>
                <w:szCs w:val="40"/>
                <w:lang w:val="fr-FR"/>
              </w:rPr>
              <w:lastRenderedPageBreak/>
              <w:t>MENACE TERRORISTE</w:t>
            </w:r>
          </w:p>
        </w:tc>
      </w:tr>
      <w:tr w:rsidR="008E4A38" w:rsidRPr="00D33112" w:rsidTr="00A40D09">
        <w:trPr>
          <w:trHeight w:val="405"/>
        </w:trPr>
        <w:tc>
          <w:tcPr>
            <w:tcW w:w="2836" w:type="dxa"/>
            <w:shd w:val="clear" w:color="auto" w:fill="A6A6A6" w:themeFill="background1" w:themeFillShade="A6"/>
          </w:tcPr>
          <w:p w:rsidR="008E4A38" w:rsidRPr="00C1540F" w:rsidRDefault="008E4A38" w:rsidP="008E4A38">
            <w:pPr>
              <w:tabs>
                <w:tab w:val="left" w:pos="8883"/>
              </w:tabs>
              <w:rPr>
                <w:rFonts w:asciiTheme="minorHAnsi" w:hAnsiTheme="minorHAnsi" w:cstheme="minorHAnsi"/>
                <w:b/>
                <w:sz w:val="24"/>
                <w:szCs w:val="24"/>
                <w:lang w:val="fr-FR"/>
              </w:rPr>
            </w:pPr>
            <w:r w:rsidRPr="00C1540F">
              <w:rPr>
                <w:rFonts w:asciiTheme="minorHAnsi" w:hAnsiTheme="minorHAnsi" w:cstheme="minorHAnsi"/>
                <w:b/>
                <w:sz w:val="24"/>
                <w:szCs w:val="24"/>
                <w:lang w:val="fr-FR"/>
              </w:rPr>
              <w:t>Fiche terrorisme N° 3</w:t>
            </w:r>
          </w:p>
          <w:p w:rsidR="008E4A38" w:rsidRPr="00C1540F" w:rsidRDefault="008E4A38" w:rsidP="008E4A38">
            <w:pPr>
              <w:tabs>
                <w:tab w:val="left" w:pos="8883"/>
              </w:tabs>
              <w:spacing w:after="120"/>
              <w:rPr>
                <w:rFonts w:asciiTheme="minorHAnsi" w:hAnsiTheme="minorHAnsi" w:cstheme="minorHAnsi"/>
                <w:b/>
                <w:sz w:val="24"/>
                <w:szCs w:val="24"/>
                <w:lang w:val="fr-FR"/>
              </w:rPr>
            </w:pPr>
            <w:r w:rsidRPr="00C1540F">
              <w:rPr>
                <w:rFonts w:asciiTheme="minorHAnsi" w:hAnsiTheme="minorHAnsi" w:cstheme="minorHAnsi"/>
                <w:b/>
                <w:sz w:val="24"/>
                <w:szCs w:val="24"/>
                <w:lang w:val="fr-FR"/>
              </w:rPr>
              <w:tab/>
            </w:r>
          </w:p>
        </w:tc>
        <w:tc>
          <w:tcPr>
            <w:tcW w:w="7229" w:type="dxa"/>
            <w:shd w:val="clear" w:color="auto" w:fill="A6A6A6" w:themeFill="background1" w:themeFillShade="A6"/>
          </w:tcPr>
          <w:p w:rsidR="008E4A38" w:rsidRPr="00C1540F" w:rsidRDefault="008E4A38" w:rsidP="008E4A38">
            <w:pPr>
              <w:tabs>
                <w:tab w:val="left" w:pos="8883"/>
              </w:tabs>
              <w:spacing w:after="120"/>
              <w:rPr>
                <w:rFonts w:asciiTheme="minorHAnsi" w:hAnsiTheme="minorHAnsi" w:cstheme="minorHAnsi"/>
                <w:b/>
                <w:sz w:val="24"/>
                <w:szCs w:val="24"/>
                <w:lang w:val="fr-FR"/>
              </w:rPr>
            </w:pPr>
            <w:r w:rsidRPr="00C1540F">
              <w:rPr>
                <w:rFonts w:asciiTheme="minorHAnsi" w:hAnsiTheme="minorHAnsi" w:cstheme="minorHAnsi"/>
                <w:b/>
                <w:sz w:val="24"/>
                <w:szCs w:val="24"/>
                <w:lang w:val="fr-FR"/>
              </w:rPr>
              <w:t>FICHE D’ACTION "</w:t>
            </w:r>
            <w:r w:rsidRPr="00C1540F">
              <w:rPr>
                <w:rFonts w:asciiTheme="minorHAnsi" w:hAnsiTheme="minorHAnsi" w:cstheme="minorHAnsi"/>
                <w:lang w:val="fr-BE"/>
              </w:rPr>
              <w:t xml:space="preserve"> </w:t>
            </w:r>
            <w:r w:rsidRPr="00C1540F">
              <w:rPr>
                <w:rFonts w:asciiTheme="minorHAnsi" w:hAnsiTheme="minorHAnsi" w:cstheme="minorHAnsi"/>
                <w:b/>
                <w:bCs/>
                <w:sz w:val="24"/>
                <w:szCs w:val="24"/>
                <w:lang w:val="fr-BE"/>
              </w:rPr>
              <w:t>RECOMMANDATIONS EN CAS DE MENACES BIOLOGIQUES OU CHIMIQUES</w:t>
            </w:r>
            <w:r w:rsidRPr="00C1540F">
              <w:rPr>
                <w:rFonts w:asciiTheme="minorHAnsi" w:hAnsiTheme="minorHAnsi" w:cstheme="minorHAnsi"/>
                <w:b/>
                <w:sz w:val="24"/>
                <w:szCs w:val="24"/>
                <w:lang w:val="fr-FR"/>
              </w:rPr>
              <w:t>"</w:t>
            </w:r>
          </w:p>
        </w:tc>
      </w:tr>
      <w:tr w:rsidR="008E4A38" w:rsidRPr="00D33112" w:rsidTr="008E4A38">
        <w:tc>
          <w:tcPr>
            <w:tcW w:w="10065" w:type="dxa"/>
            <w:gridSpan w:val="2"/>
            <w:shd w:val="clear" w:color="auto" w:fill="A6A6A6" w:themeFill="background1" w:themeFillShade="A6"/>
          </w:tcPr>
          <w:p w:rsidR="008E4A38" w:rsidRPr="00C1540F" w:rsidRDefault="008E4A38" w:rsidP="008E4A38">
            <w:pPr>
              <w:spacing w:after="120"/>
              <w:rPr>
                <w:rFonts w:asciiTheme="minorHAnsi" w:hAnsiTheme="minorHAnsi" w:cstheme="minorHAnsi"/>
                <w:b/>
                <w:lang w:val="fr-BE"/>
              </w:rPr>
            </w:pPr>
            <w:r w:rsidRPr="00C1540F">
              <w:rPr>
                <w:rFonts w:asciiTheme="minorHAnsi" w:hAnsiTheme="minorHAnsi" w:cstheme="minorHAnsi"/>
                <w:b/>
                <w:lang w:val="fr-FR"/>
              </w:rPr>
              <w:t>ACTEURS: TOUTE PERSONNE QUI EST VICTIME D’UNE ATTAQUE CHIMIQUE OU BIOLOGIQUE</w:t>
            </w:r>
          </w:p>
        </w:tc>
      </w:tr>
      <w:tr w:rsidR="008E4A38" w:rsidRPr="00D33112" w:rsidTr="008E4A38">
        <w:trPr>
          <w:trHeight w:val="668"/>
        </w:trPr>
        <w:tc>
          <w:tcPr>
            <w:tcW w:w="10065" w:type="dxa"/>
            <w:gridSpan w:val="2"/>
          </w:tcPr>
          <w:p w:rsidR="008E4A38" w:rsidRPr="00C1540F" w:rsidRDefault="008E4A38" w:rsidP="008E4A38">
            <w:pPr>
              <w:autoSpaceDE w:val="0"/>
              <w:autoSpaceDN w:val="0"/>
              <w:adjustRightInd w:val="0"/>
              <w:rPr>
                <w:rFonts w:asciiTheme="minorHAnsi" w:hAnsiTheme="minorHAnsi" w:cstheme="minorHAnsi"/>
                <w:b/>
                <w:lang w:val="fr-BE"/>
              </w:rPr>
            </w:pPr>
          </w:p>
          <w:p w:rsidR="008E4A38" w:rsidRPr="00C1540F" w:rsidRDefault="008E4A38" w:rsidP="008E4A38">
            <w:pPr>
              <w:autoSpaceDE w:val="0"/>
              <w:autoSpaceDN w:val="0"/>
              <w:adjustRightInd w:val="0"/>
              <w:rPr>
                <w:rFonts w:asciiTheme="minorHAnsi" w:hAnsiTheme="minorHAnsi" w:cstheme="minorHAnsi"/>
                <w:lang w:val="fr-BE"/>
              </w:rPr>
            </w:pPr>
            <w:r w:rsidRPr="00C1540F">
              <w:rPr>
                <w:rFonts w:asciiTheme="minorHAnsi" w:hAnsiTheme="minorHAnsi" w:cstheme="minorHAnsi"/>
                <w:b/>
                <w:lang w:val="fr-BE"/>
              </w:rPr>
              <w:t xml:space="preserve">A. </w:t>
            </w:r>
            <w:r w:rsidRPr="00C1540F">
              <w:rPr>
                <w:rFonts w:asciiTheme="minorHAnsi" w:hAnsiTheme="minorHAnsi" w:cstheme="minorHAnsi"/>
                <w:lang w:val="fr-BE"/>
              </w:rPr>
              <w:t>Si vous recevez une enveloppe, un colis, portez l’attention sur les indices suivants :</w:t>
            </w:r>
          </w:p>
          <w:p w:rsidR="008E4A38" w:rsidRPr="00C1540F" w:rsidRDefault="008E4A38" w:rsidP="008E4A38">
            <w:pPr>
              <w:autoSpaceDE w:val="0"/>
              <w:autoSpaceDN w:val="0"/>
              <w:adjustRightInd w:val="0"/>
              <w:rPr>
                <w:rFonts w:asciiTheme="minorHAnsi" w:hAnsiTheme="minorHAnsi" w:cstheme="minorHAnsi"/>
                <w:lang w:val="fr-BE"/>
              </w:rPr>
            </w:pPr>
          </w:p>
          <w:p w:rsidR="008E4A38" w:rsidRPr="00C1540F" w:rsidRDefault="008E4A38" w:rsidP="005701D8">
            <w:pPr>
              <w:pStyle w:val="ListParagraph"/>
              <w:numPr>
                <w:ilvl w:val="0"/>
                <w:numId w:val="25"/>
              </w:numPr>
              <w:autoSpaceDE w:val="0"/>
              <w:autoSpaceDN w:val="0"/>
              <w:adjustRightInd w:val="0"/>
              <w:rPr>
                <w:rFonts w:asciiTheme="minorHAnsi" w:hAnsiTheme="minorHAnsi" w:cstheme="minorHAnsi"/>
                <w:lang w:val="fr-BE"/>
              </w:rPr>
            </w:pPr>
            <w:r w:rsidRPr="00C1540F">
              <w:rPr>
                <w:rFonts w:asciiTheme="minorHAnsi" w:hAnsiTheme="minorHAnsi" w:cstheme="minorHAnsi"/>
                <w:lang w:val="fr-BE"/>
              </w:rPr>
              <w:t>La présence d’un objet auquel vous ne vous attendez pas ou que vous ne pouvez pas</w:t>
            </w:r>
          </w:p>
          <w:p w:rsidR="008E4A38" w:rsidRPr="00C1540F" w:rsidRDefault="008E4A38" w:rsidP="008E4A38">
            <w:pPr>
              <w:pStyle w:val="ListParagraph"/>
              <w:autoSpaceDE w:val="0"/>
              <w:autoSpaceDN w:val="0"/>
              <w:adjustRightInd w:val="0"/>
              <w:rPr>
                <w:rFonts w:asciiTheme="minorHAnsi" w:hAnsiTheme="minorHAnsi" w:cstheme="minorHAnsi"/>
                <w:lang w:val="fr-BE"/>
              </w:rPr>
            </w:pPr>
            <w:r w:rsidRPr="00C1540F">
              <w:rPr>
                <w:rFonts w:asciiTheme="minorHAnsi" w:hAnsiTheme="minorHAnsi" w:cstheme="minorHAnsi"/>
                <w:lang w:val="fr-BE"/>
              </w:rPr>
              <w:t>identifier.</w:t>
            </w:r>
          </w:p>
          <w:p w:rsidR="008E4A38" w:rsidRPr="00C1540F" w:rsidRDefault="008E4A38" w:rsidP="005701D8">
            <w:pPr>
              <w:pStyle w:val="ListParagraph"/>
              <w:numPr>
                <w:ilvl w:val="0"/>
                <w:numId w:val="25"/>
              </w:numPr>
              <w:autoSpaceDE w:val="0"/>
              <w:autoSpaceDN w:val="0"/>
              <w:adjustRightInd w:val="0"/>
              <w:rPr>
                <w:rFonts w:asciiTheme="minorHAnsi" w:hAnsiTheme="minorHAnsi" w:cstheme="minorHAnsi"/>
                <w:lang w:val="fr-BE"/>
              </w:rPr>
            </w:pPr>
            <w:r w:rsidRPr="00C1540F">
              <w:rPr>
                <w:rFonts w:asciiTheme="minorHAnsi" w:hAnsiTheme="minorHAnsi" w:cstheme="minorHAnsi"/>
                <w:lang w:val="fr-BE"/>
              </w:rPr>
              <w:t>Adresse de retour fictive ou aucune adresse.</w:t>
            </w:r>
          </w:p>
          <w:p w:rsidR="008E4A38" w:rsidRPr="00C1540F" w:rsidRDefault="008E4A38" w:rsidP="005701D8">
            <w:pPr>
              <w:pStyle w:val="ListParagraph"/>
              <w:numPr>
                <w:ilvl w:val="0"/>
                <w:numId w:val="25"/>
              </w:numPr>
              <w:autoSpaceDE w:val="0"/>
              <w:autoSpaceDN w:val="0"/>
              <w:adjustRightInd w:val="0"/>
              <w:rPr>
                <w:rFonts w:asciiTheme="minorHAnsi" w:hAnsiTheme="minorHAnsi" w:cstheme="minorHAnsi"/>
                <w:lang w:val="fr-BE"/>
              </w:rPr>
            </w:pPr>
            <w:r w:rsidRPr="00C1540F">
              <w:rPr>
                <w:rFonts w:asciiTheme="minorHAnsi" w:hAnsiTheme="minorHAnsi" w:cstheme="minorHAnsi"/>
                <w:lang w:val="fr-BE"/>
              </w:rPr>
              <w:t>Odeur bizarre.</w:t>
            </w:r>
          </w:p>
          <w:p w:rsidR="008E4A38" w:rsidRPr="00C1540F" w:rsidRDefault="008E4A38" w:rsidP="005701D8">
            <w:pPr>
              <w:pStyle w:val="ListParagraph"/>
              <w:numPr>
                <w:ilvl w:val="0"/>
                <w:numId w:val="25"/>
              </w:numPr>
              <w:autoSpaceDE w:val="0"/>
              <w:autoSpaceDN w:val="0"/>
              <w:adjustRightInd w:val="0"/>
              <w:rPr>
                <w:rFonts w:asciiTheme="minorHAnsi" w:hAnsiTheme="minorHAnsi" w:cstheme="minorHAnsi"/>
                <w:lang w:val="fr-BE"/>
              </w:rPr>
            </w:pPr>
            <w:r w:rsidRPr="00C1540F">
              <w:rPr>
                <w:rFonts w:asciiTheme="minorHAnsi" w:hAnsiTheme="minorHAnsi" w:cstheme="minorHAnsi"/>
                <w:lang w:val="fr-BE"/>
              </w:rPr>
              <w:t>Attaches, cordes ou fils saillants.</w:t>
            </w:r>
          </w:p>
          <w:p w:rsidR="008E4A38" w:rsidRPr="00C1540F" w:rsidRDefault="008E4A38" w:rsidP="005701D8">
            <w:pPr>
              <w:pStyle w:val="ListParagraph"/>
              <w:numPr>
                <w:ilvl w:val="0"/>
                <w:numId w:val="25"/>
              </w:numPr>
              <w:autoSpaceDE w:val="0"/>
              <w:autoSpaceDN w:val="0"/>
              <w:adjustRightInd w:val="0"/>
              <w:rPr>
                <w:rFonts w:asciiTheme="minorHAnsi" w:hAnsiTheme="minorHAnsi" w:cstheme="minorHAnsi"/>
                <w:lang w:val="fr-BE"/>
              </w:rPr>
            </w:pPr>
            <w:r w:rsidRPr="00C1540F">
              <w:rPr>
                <w:rFonts w:asciiTheme="minorHAnsi" w:hAnsiTheme="minorHAnsi" w:cstheme="minorHAnsi"/>
                <w:lang w:val="fr-BE"/>
              </w:rPr>
              <w:t>Affranchissement excessif.</w:t>
            </w:r>
          </w:p>
          <w:p w:rsidR="008E4A38" w:rsidRPr="00C1540F" w:rsidRDefault="008E4A38" w:rsidP="005701D8">
            <w:pPr>
              <w:pStyle w:val="ListParagraph"/>
              <w:numPr>
                <w:ilvl w:val="0"/>
                <w:numId w:val="25"/>
              </w:numPr>
              <w:autoSpaceDE w:val="0"/>
              <w:autoSpaceDN w:val="0"/>
              <w:adjustRightInd w:val="0"/>
              <w:rPr>
                <w:rFonts w:asciiTheme="minorHAnsi" w:hAnsiTheme="minorHAnsi" w:cstheme="minorHAnsi"/>
                <w:lang w:val="fr-BE"/>
              </w:rPr>
            </w:pPr>
            <w:r w:rsidRPr="00C1540F">
              <w:rPr>
                <w:rFonts w:asciiTheme="minorHAnsi" w:hAnsiTheme="minorHAnsi" w:cstheme="minorHAnsi"/>
                <w:lang w:val="fr-BE"/>
              </w:rPr>
              <w:t>Paquet rigide ou trop volumineux.</w:t>
            </w:r>
          </w:p>
          <w:p w:rsidR="008E4A38" w:rsidRPr="00C1540F" w:rsidRDefault="008E4A38" w:rsidP="005701D8">
            <w:pPr>
              <w:pStyle w:val="ListParagraph"/>
              <w:numPr>
                <w:ilvl w:val="0"/>
                <w:numId w:val="25"/>
              </w:numPr>
              <w:autoSpaceDE w:val="0"/>
              <w:autoSpaceDN w:val="0"/>
              <w:adjustRightInd w:val="0"/>
              <w:rPr>
                <w:rFonts w:asciiTheme="minorHAnsi" w:hAnsiTheme="minorHAnsi" w:cstheme="minorHAnsi"/>
                <w:lang w:val="fr-BE"/>
              </w:rPr>
            </w:pPr>
            <w:r w:rsidRPr="00C1540F">
              <w:rPr>
                <w:rFonts w:asciiTheme="minorHAnsi" w:hAnsiTheme="minorHAnsi" w:cstheme="minorHAnsi"/>
                <w:lang w:val="fr-BE"/>
              </w:rPr>
              <w:t>Colis disproportionné.</w:t>
            </w:r>
          </w:p>
          <w:p w:rsidR="008E4A38" w:rsidRPr="00C1540F" w:rsidRDefault="008E4A38" w:rsidP="005701D8">
            <w:pPr>
              <w:pStyle w:val="ListParagraph"/>
              <w:numPr>
                <w:ilvl w:val="0"/>
                <w:numId w:val="25"/>
              </w:numPr>
              <w:autoSpaceDE w:val="0"/>
              <w:autoSpaceDN w:val="0"/>
              <w:adjustRightInd w:val="0"/>
              <w:rPr>
                <w:rFonts w:asciiTheme="minorHAnsi" w:hAnsiTheme="minorHAnsi" w:cstheme="minorHAnsi"/>
                <w:lang w:val="fr-BE"/>
              </w:rPr>
            </w:pPr>
            <w:r w:rsidRPr="00C1540F">
              <w:rPr>
                <w:rFonts w:asciiTheme="minorHAnsi" w:hAnsiTheme="minorHAnsi" w:cstheme="minorHAnsi"/>
                <w:lang w:val="fr-BE"/>
              </w:rPr>
              <w:t>Emballage décoloré, maculé d’huile ou couvert de cristaux.</w:t>
            </w:r>
          </w:p>
          <w:p w:rsidR="008E4A38" w:rsidRPr="00C1540F" w:rsidRDefault="008E4A38" w:rsidP="005701D8">
            <w:pPr>
              <w:pStyle w:val="ListParagraph"/>
              <w:numPr>
                <w:ilvl w:val="0"/>
                <w:numId w:val="25"/>
              </w:numPr>
              <w:autoSpaceDE w:val="0"/>
              <w:autoSpaceDN w:val="0"/>
              <w:adjustRightInd w:val="0"/>
              <w:rPr>
                <w:rFonts w:asciiTheme="minorHAnsi" w:hAnsiTheme="minorHAnsi" w:cstheme="minorHAnsi"/>
                <w:lang w:val="fr-BE"/>
              </w:rPr>
            </w:pPr>
            <w:r w:rsidRPr="00C1540F">
              <w:rPr>
                <w:rFonts w:asciiTheme="minorHAnsi" w:hAnsiTheme="minorHAnsi" w:cstheme="minorHAnsi"/>
                <w:lang w:val="fr-BE"/>
              </w:rPr>
              <w:t>Colis qui suinte ou qui coule.</w:t>
            </w:r>
          </w:p>
          <w:p w:rsidR="008E4A38" w:rsidRPr="00C1540F" w:rsidRDefault="008E4A38" w:rsidP="005701D8">
            <w:pPr>
              <w:pStyle w:val="ListParagraph"/>
              <w:numPr>
                <w:ilvl w:val="0"/>
                <w:numId w:val="25"/>
              </w:numPr>
              <w:autoSpaceDE w:val="0"/>
              <w:autoSpaceDN w:val="0"/>
              <w:adjustRightInd w:val="0"/>
              <w:rPr>
                <w:rFonts w:asciiTheme="minorHAnsi" w:hAnsiTheme="minorHAnsi" w:cstheme="minorHAnsi"/>
                <w:lang w:val="fr-BE"/>
              </w:rPr>
            </w:pPr>
            <w:r w:rsidRPr="00C1540F">
              <w:rPr>
                <w:rFonts w:asciiTheme="minorHAnsi" w:hAnsiTheme="minorHAnsi" w:cstheme="minorHAnsi"/>
                <w:lang w:val="fr-BE"/>
              </w:rPr>
              <w:t>La présence de poudre ou de liquide.</w:t>
            </w:r>
          </w:p>
          <w:p w:rsidR="008E4A38" w:rsidRPr="00C1540F" w:rsidRDefault="008E4A38" w:rsidP="005701D8">
            <w:pPr>
              <w:pStyle w:val="Pa3"/>
              <w:numPr>
                <w:ilvl w:val="0"/>
                <w:numId w:val="25"/>
              </w:numPr>
              <w:spacing w:after="40"/>
              <w:rPr>
                <w:rFonts w:asciiTheme="minorHAnsi" w:hAnsiTheme="minorHAnsi" w:cstheme="minorHAnsi"/>
                <w:lang w:val="fr-BE" w:eastAsia="fr-FR"/>
              </w:rPr>
            </w:pPr>
            <w:r w:rsidRPr="00C1540F">
              <w:rPr>
                <w:rFonts w:asciiTheme="minorHAnsi" w:eastAsia="Times New Roman" w:hAnsiTheme="minorHAnsi" w:cstheme="minorHAnsi"/>
                <w:sz w:val="22"/>
                <w:szCs w:val="22"/>
                <w:lang w:val="fr-BE" w:eastAsia="fr-FR"/>
              </w:rPr>
              <w:t>La présence d’une note de menace.</w:t>
            </w:r>
            <w:r w:rsidRPr="00C1540F">
              <w:rPr>
                <w:rFonts w:asciiTheme="minorHAnsi" w:hAnsiTheme="minorHAnsi" w:cstheme="minorHAnsi"/>
                <w:lang w:val="fr-BE" w:eastAsia="fr-FR"/>
              </w:rPr>
              <w:t xml:space="preserve"> </w:t>
            </w:r>
          </w:p>
          <w:p w:rsidR="008E4A38" w:rsidRPr="00C1540F" w:rsidRDefault="008E4A38" w:rsidP="008E4A38">
            <w:pPr>
              <w:pStyle w:val="Default"/>
              <w:rPr>
                <w:rFonts w:asciiTheme="minorHAnsi" w:hAnsiTheme="minorHAnsi" w:cstheme="minorHAnsi"/>
                <w:lang w:val="fr-BE" w:eastAsia="fr-FR"/>
              </w:rPr>
            </w:pPr>
          </w:p>
        </w:tc>
      </w:tr>
      <w:tr w:rsidR="008E4A38" w:rsidRPr="00D33112" w:rsidTr="008E4A38">
        <w:trPr>
          <w:trHeight w:val="668"/>
        </w:trPr>
        <w:tc>
          <w:tcPr>
            <w:tcW w:w="10065" w:type="dxa"/>
            <w:gridSpan w:val="2"/>
          </w:tcPr>
          <w:p w:rsidR="008E4A38" w:rsidRPr="00C1540F" w:rsidRDefault="008E4A38" w:rsidP="008E4A38">
            <w:pPr>
              <w:pStyle w:val="NoSpacing"/>
              <w:rPr>
                <w:rFonts w:cstheme="minorHAnsi"/>
                <w:b/>
                <w:lang w:val="fr-BE" w:eastAsia="fr-FR"/>
              </w:rPr>
            </w:pPr>
          </w:p>
          <w:p w:rsidR="003A4EA2" w:rsidRDefault="003A4EA2" w:rsidP="008E4A38">
            <w:pPr>
              <w:pStyle w:val="NoSpacing"/>
              <w:rPr>
                <w:rFonts w:eastAsia="Times New Roman" w:cstheme="minorHAnsi"/>
                <w:lang w:val="fr-BE" w:eastAsia="fr-FR"/>
              </w:rPr>
            </w:pPr>
            <w:r>
              <w:rPr>
                <w:rFonts w:cstheme="minorHAnsi"/>
                <w:b/>
                <w:lang w:val="fr-BE" w:eastAsia="fr-FR"/>
              </w:rPr>
              <w:t xml:space="preserve">          </w:t>
            </w:r>
            <w:r w:rsidR="008E4A38" w:rsidRPr="00C1540F">
              <w:rPr>
                <w:rFonts w:cstheme="minorHAnsi"/>
                <w:b/>
                <w:lang w:val="fr-BE" w:eastAsia="fr-FR"/>
              </w:rPr>
              <w:t xml:space="preserve">B. </w:t>
            </w:r>
            <w:r w:rsidR="008E4A38" w:rsidRPr="00C1540F">
              <w:rPr>
                <w:rFonts w:cstheme="minorHAnsi"/>
                <w:lang w:val="fr-BE" w:eastAsia="fr-FR"/>
              </w:rPr>
              <w:t xml:space="preserve">Les produits chimiques que peuvent employer les terroristes varient entre des agents de guerre </w:t>
            </w:r>
            <w:r w:rsidR="008E4A38" w:rsidRPr="00C1540F">
              <w:rPr>
                <w:rFonts w:eastAsia="Times New Roman" w:cstheme="minorHAnsi"/>
                <w:lang w:val="fr-BE" w:eastAsia="fr-FR"/>
              </w:rPr>
              <w:t>et</w:t>
            </w:r>
          </w:p>
          <w:p w:rsidR="003A4EA2" w:rsidRDefault="003A4EA2" w:rsidP="008E4A38">
            <w:pPr>
              <w:pStyle w:val="NoSpacing"/>
              <w:rPr>
                <w:rFonts w:eastAsia="Times New Roman" w:cstheme="minorHAnsi"/>
                <w:lang w:val="fr-BE" w:eastAsia="fr-FR"/>
              </w:rPr>
            </w:pPr>
            <w:r>
              <w:rPr>
                <w:rFonts w:eastAsia="Times New Roman" w:cstheme="minorHAnsi"/>
                <w:lang w:val="fr-BE" w:eastAsia="fr-FR"/>
              </w:rPr>
              <w:t xml:space="preserve">            </w:t>
            </w:r>
            <w:r w:rsidR="008E4A38" w:rsidRPr="00C1540F">
              <w:rPr>
                <w:rFonts w:eastAsia="Times New Roman" w:cstheme="minorHAnsi"/>
                <w:lang w:val="fr-BE" w:eastAsia="fr-FR"/>
              </w:rPr>
              <w:t xml:space="preserve"> </w:t>
            </w:r>
            <w:r>
              <w:rPr>
                <w:rFonts w:eastAsia="Times New Roman" w:cstheme="minorHAnsi"/>
                <w:lang w:val="fr-BE" w:eastAsia="fr-FR"/>
              </w:rPr>
              <w:t xml:space="preserve"> </w:t>
            </w:r>
            <w:r w:rsidR="008E4A38" w:rsidRPr="00C1540F">
              <w:rPr>
                <w:rFonts w:eastAsia="Times New Roman" w:cstheme="minorHAnsi"/>
                <w:lang w:val="fr-BE" w:eastAsia="fr-FR"/>
              </w:rPr>
              <w:t>des agents toxiques utilisés couramment dans l’industrie.</w:t>
            </w:r>
            <w:r w:rsidR="00440F84">
              <w:rPr>
                <w:rFonts w:eastAsia="Times New Roman" w:cstheme="minorHAnsi"/>
                <w:lang w:val="fr-BE" w:eastAsia="fr-FR"/>
              </w:rPr>
              <w:t xml:space="preserve"> (</w:t>
            </w:r>
            <w:r w:rsidR="00A35C2A" w:rsidRPr="00A35C2A">
              <w:rPr>
                <w:rFonts w:eastAsia="Times New Roman" w:cstheme="minorHAnsi"/>
                <w:lang w:val="fr-BE" w:eastAsia="fr-FR"/>
              </w:rPr>
              <w:t>TIC = TOXIC INDUSTRIAL CHEMICAL</w:t>
            </w:r>
            <w:r>
              <w:rPr>
                <w:rFonts w:eastAsia="Times New Roman" w:cstheme="minorHAnsi"/>
                <w:lang w:val="fr-BE" w:eastAsia="fr-FR"/>
              </w:rPr>
              <w:t xml:space="preserve">, voir </w:t>
            </w:r>
          </w:p>
          <w:p w:rsidR="008E4A38" w:rsidRPr="00C1540F" w:rsidRDefault="003A4EA2" w:rsidP="008E4A38">
            <w:pPr>
              <w:pStyle w:val="NoSpacing"/>
              <w:rPr>
                <w:rFonts w:cstheme="minorHAnsi"/>
                <w:lang w:val="fr-BE" w:eastAsia="fr-FR"/>
              </w:rPr>
            </w:pPr>
            <w:r>
              <w:rPr>
                <w:rFonts w:eastAsia="Times New Roman" w:cstheme="minorHAnsi"/>
                <w:lang w:val="fr-BE" w:eastAsia="fr-FR"/>
              </w:rPr>
              <w:t xml:space="preserve">              annexe </w:t>
            </w:r>
            <w:r w:rsidR="00EA739F">
              <w:rPr>
                <w:rFonts w:eastAsia="Times New Roman" w:cstheme="minorHAnsi"/>
                <w:lang w:val="fr-BE" w:eastAsia="fr-FR"/>
              </w:rPr>
              <w:t>4</w:t>
            </w:r>
            <w:r>
              <w:rPr>
                <w:rFonts w:eastAsia="Times New Roman" w:cstheme="minorHAnsi"/>
                <w:lang w:val="fr-BE" w:eastAsia="fr-FR"/>
              </w:rPr>
              <w:t>)</w:t>
            </w:r>
          </w:p>
          <w:p w:rsidR="008E4A38" w:rsidRPr="00C1540F" w:rsidRDefault="008E4A38" w:rsidP="008E4A38">
            <w:pPr>
              <w:autoSpaceDE w:val="0"/>
              <w:autoSpaceDN w:val="0"/>
              <w:adjustRightInd w:val="0"/>
              <w:rPr>
                <w:rFonts w:asciiTheme="minorHAnsi" w:hAnsiTheme="minorHAnsi" w:cstheme="minorHAnsi"/>
                <w:b/>
                <w:bCs/>
                <w:i/>
                <w:iCs/>
                <w:color w:val="810000"/>
                <w:sz w:val="24"/>
                <w:szCs w:val="24"/>
                <w:lang w:val="fr-BE"/>
              </w:rPr>
            </w:pPr>
          </w:p>
          <w:p w:rsidR="008E4A38" w:rsidRPr="00C1540F" w:rsidRDefault="00F46BAD" w:rsidP="008E4A38">
            <w:pPr>
              <w:pStyle w:val="NoSpacing"/>
              <w:rPr>
                <w:rFonts w:cstheme="minorHAnsi"/>
                <w:b/>
                <w:lang w:val="fr-BE" w:eastAsia="fr-FR"/>
              </w:rPr>
            </w:pPr>
            <w:r>
              <w:rPr>
                <w:rFonts w:cstheme="minorHAnsi"/>
                <w:b/>
                <w:lang w:val="fr-BE" w:eastAsia="fr-FR"/>
              </w:rPr>
              <w:t xml:space="preserve">         </w:t>
            </w:r>
            <w:r w:rsidR="008E4A38" w:rsidRPr="00C1540F">
              <w:rPr>
                <w:rFonts w:cstheme="minorHAnsi"/>
                <w:b/>
                <w:lang w:val="fr-BE" w:eastAsia="fr-FR"/>
              </w:rPr>
              <w:t>Que faire ?</w:t>
            </w:r>
          </w:p>
          <w:p w:rsidR="008E4A38" w:rsidRPr="00C1540F" w:rsidRDefault="008E4A38" w:rsidP="008E4A38">
            <w:pPr>
              <w:pStyle w:val="NoSpacing"/>
              <w:rPr>
                <w:rFonts w:cstheme="minorHAnsi"/>
                <w:b/>
                <w:lang w:val="fr-BE" w:eastAsia="fr-FR"/>
              </w:rPr>
            </w:pPr>
          </w:p>
          <w:p w:rsidR="008E4A38" w:rsidRPr="00C1540F" w:rsidRDefault="008E4A38" w:rsidP="005701D8">
            <w:pPr>
              <w:pStyle w:val="ListParagraph"/>
              <w:numPr>
                <w:ilvl w:val="0"/>
                <w:numId w:val="25"/>
              </w:numPr>
              <w:autoSpaceDE w:val="0"/>
              <w:autoSpaceDN w:val="0"/>
              <w:adjustRightInd w:val="0"/>
              <w:rPr>
                <w:rFonts w:asciiTheme="minorHAnsi" w:hAnsiTheme="minorHAnsi" w:cstheme="minorHAnsi"/>
                <w:lang w:val="fr-BE"/>
              </w:rPr>
            </w:pPr>
            <w:r w:rsidRPr="00C1540F">
              <w:rPr>
                <w:rFonts w:asciiTheme="minorHAnsi" w:hAnsiTheme="minorHAnsi" w:cstheme="minorHAnsi"/>
                <w:lang w:val="fr-BE"/>
              </w:rPr>
              <w:t>Evitez de respirer les vapeurs des substances chimiques.</w:t>
            </w:r>
          </w:p>
          <w:p w:rsidR="008E4A38" w:rsidRPr="00C1540F" w:rsidRDefault="008E4A38" w:rsidP="005701D8">
            <w:pPr>
              <w:pStyle w:val="ListParagraph"/>
              <w:numPr>
                <w:ilvl w:val="0"/>
                <w:numId w:val="25"/>
              </w:numPr>
              <w:autoSpaceDE w:val="0"/>
              <w:autoSpaceDN w:val="0"/>
              <w:adjustRightInd w:val="0"/>
              <w:rPr>
                <w:rFonts w:asciiTheme="minorHAnsi" w:hAnsiTheme="minorHAnsi" w:cstheme="minorHAnsi"/>
                <w:lang w:val="fr-BE"/>
              </w:rPr>
            </w:pPr>
            <w:r w:rsidRPr="00C1540F">
              <w:rPr>
                <w:rFonts w:asciiTheme="minorHAnsi" w:hAnsiTheme="minorHAnsi" w:cstheme="minorHAnsi"/>
                <w:lang w:val="fr-BE"/>
              </w:rPr>
              <w:t>Quittez les lieux le plus rapidement possible.</w:t>
            </w:r>
          </w:p>
          <w:p w:rsidR="008E4A38" w:rsidRPr="00C1540F" w:rsidRDefault="00440F84" w:rsidP="005701D8">
            <w:pPr>
              <w:pStyle w:val="ListParagraph"/>
              <w:numPr>
                <w:ilvl w:val="0"/>
                <w:numId w:val="25"/>
              </w:numPr>
              <w:autoSpaceDE w:val="0"/>
              <w:autoSpaceDN w:val="0"/>
              <w:adjustRightInd w:val="0"/>
              <w:rPr>
                <w:rFonts w:asciiTheme="minorHAnsi" w:hAnsiTheme="minorHAnsi" w:cstheme="minorHAnsi"/>
                <w:lang w:val="fr-BE"/>
              </w:rPr>
            </w:pPr>
            <w:r>
              <w:rPr>
                <w:rFonts w:asciiTheme="minorHAnsi" w:hAnsiTheme="minorHAnsi" w:cstheme="minorHAnsi"/>
                <w:lang w:val="fr-BE"/>
              </w:rPr>
              <w:t xml:space="preserve">Prévenez le Comd </w:t>
            </w:r>
            <w:proofErr w:type="spellStart"/>
            <w:r>
              <w:rPr>
                <w:rFonts w:asciiTheme="minorHAnsi" w:hAnsiTheme="minorHAnsi" w:cstheme="minorHAnsi"/>
                <w:lang w:val="fr-BE"/>
              </w:rPr>
              <w:t>Qu</w:t>
            </w:r>
            <w:proofErr w:type="spellEnd"/>
            <w:r>
              <w:rPr>
                <w:rFonts w:asciiTheme="minorHAnsi" w:hAnsiTheme="minorHAnsi" w:cstheme="minorHAnsi"/>
                <w:lang w:val="fr-BE"/>
              </w:rPr>
              <w:t xml:space="preserve"> ou l’</w:t>
            </w:r>
            <w:proofErr w:type="spellStart"/>
            <w:r>
              <w:rPr>
                <w:rFonts w:asciiTheme="minorHAnsi" w:hAnsiTheme="minorHAnsi" w:cstheme="minorHAnsi"/>
                <w:lang w:val="fr-BE"/>
              </w:rPr>
              <w:t>Offr</w:t>
            </w:r>
            <w:proofErr w:type="spellEnd"/>
            <w:r>
              <w:rPr>
                <w:rFonts w:asciiTheme="minorHAnsi" w:hAnsiTheme="minorHAnsi" w:cstheme="minorHAnsi"/>
                <w:lang w:val="fr-BE"/>
              </w:rPr>
              <w:t xml:space="preserve"> de garde en son absence</w:t>
            </w:r>
            <w:r w:rsidR="008E4A38" w:rsidRPr="00C1540F">
              <w:rPr>
                <w:rFonts w:asciiTheme="minorHAnsi" w:hAnsiTheme="minorHAnsi" w:cstheme="minorHAnsi"/>
                <w:lang w:val="fr-BE"/>
              </w:rPr>
              <w:t>.</w:t>
            </w:r>
          </w:p>
          <w:p w:rsidR="008E4A38" w:rsidRPr="00C1540F" w:rsidRDefault="008E4A38" w:rsidP="005701D8">
            <w:pPr>
              <w:pStyle w:val="ListParagraph"/>
              <w:numPr>
                <w:ilvl w:val="0"/>
                <w:numId w:val="25"/>
              </w:numPr>
              <w:autoSpaceDE w:val="0"/>
              <w:autoSpaceDN w:val="0"/>
              <w:adjustRightInd w:val="0"/>
              <w:rPr>
                <w:rFonts w:asciiTheme="minorHAnsi" w:hAnsiTheme="minorHAnsi" w:cstheme="minorHAnsi"/>
                <w:lang w:val="fr-BE"/>
              </w:rPr>
            </w:pPr>
            <w:r w:rsidRPr="00C1540F">
              <w:rPr>
                <w:rFonts w:asciiTheme="minorHAnsi" w:hAnsiTheme="minorHAnsi" w:cstheme="minorHAnsi"/>
                <w:lang w:val="fr-BE"/>
              </w:rPr>
              <w:t>Appelez les services de secours au n° 112.</w:t>
            </w:r>
          </w:p>
          <w:p w:rsidR="008E4A38" w:rsidRPr="00C1540F" w:rsidRDefault="008E4A38" w:rsidP="005701D8">
            <w:pPr>
              <w:pStyle w:val="ListParagraph"/>
              <w:numPr>
                <w:ilvl w:val="0"/>
                <w:numId w:val="25"/>
              </w:numPr>
              <w:autoSpaceDE w:val="0"/>
              <w:autoSpaceDN w:val="0"/>
              <w:adjustRightInd w:val="0"/>
              <w:rPr>
                <w:rFonts w:asciiTheme="minorHAnsi" w:hAnsiTheme="minorHAnsi" w:cstheme="minorHAnsi"/>
                <w:lang w:val="fr-BE"/>
              </w:rPr>
            </w:pPr>
            <w:r w:rsidRPr="00C1540F">
              <w:rPr>
                <w:rFonts w:asciiTheme="minorHAnsi" w:hAnsiTheme="minorHAnsi" w:cstheme="minorHAnsi"/>
                <w:lang w:val="fr-BE"/>
              </w:rPr>
              <w:t>Utilisez du ruban adhésif ou tout autre ruban pour calfeutrer les fenêtres, les fentes</w:t>
            </w:r>
          </w:p>
          <w:p w:rsidR="008E4A38" w:rsidRPr="00C1540F" w:rsidRDefault="008E4A38" w:rsidP="008E4A38">
            <w:pPr>
              <w:pStyle w:val="ListParagraph"/>
              <w:autoSpaceDE w:val="0"/>
              <w:autoSpaceDN w:val="0"/>
              <w:adjustRightInd w:val="0"/>
              <w:rPr>
                <w:rFonts w:asciiTheme="minorHAnsi" w:hAnsiTheme="minorHAnsi" w:cstheme="minorHAnsi"/>
                <w:lang w:val="fr-BE"/>
              </w:rPr>
            </w:pPr>
            <w:r w:rsidRPr="00C1540F">
              <w:rPr>
                <w:rFonts w:asciiTheme="minorHAnsi" w:hAnsiTheme="minorHAnsi" w:cstheme="minorHAnsi"/>
                <w:lang w:val="fr-BE"/>
              </w:rPr>
              <w:t>autour des portes et toutes les aérations de la pièce.</w:t>
            </w:r>
          </w:p>
          <w:p w:rsidR="008E4A38" w:rsidRPr="00C1540F" w:rsidRDefault="008E4A38" w:rsidP="005701D8">
            <w:pPr>
              <w:pStyle w:val="ListParagraph"/>
              <w:numPr>
                <w:ilvl w:val="0"/>
                <w:numId w:val="25"/>
              </w:numPr>
              <w:autoSpaceDE w:val="0"/>
              <w:autoSpaceDN w:val="0"/>
              <w:adjustRightInd w:val="0"/>
              <w:rPr>
                <w:rFonts w:asciiTheme="minorHAnsi" w:hAnsiTheme="minorHAnsi" w:cstheme="minorHAnsi"/>
                <w:lang w:val="fr-BE"/>
              </w:rPr>
            </w:pPr>
            <w:r w:rsidRPr="00C1540F">
              <w:rPr>
                <w:rFonts w:asciiTheme="minorHAnsi" w:hAnsiTheme="minorHAnsi" w:cstheme="minorHAnsi"/>
                <w:lang w:val="fr-BE"/>
              </w:rPr>
              <w:t xml:space="preserve">Suivez scrupuleusement les instructions données par les </w:t>
            </w:r>
            <w:r w:rsidR="00A40D09">
              <w:rPr>
                <w:rFonts w:asciiTheme="minorHAnsi" w:hAnsiTheme="minorHAnsi" w:cstheme="minorHAnsi"/>
                <w:lang w:val="fr-BE"/>
              </w:rPr>
              <w:t>s</w:t>
            </w:r>
            <w:r w:rsidRPr="00C1540F">
              <w:rPr>
                <w:rFonts w:asciiTheme="minorHAnsi" w:hAnsiTheme="minorHAnsi" w:cstheme="minorHAnsi"/>
                <w:lang w:val="fr-BE"/>
              </w:rPr>
              <w:t>ervices de secours.</w:t>
            </w:r>
          </w:p>
          <w:p w:rsidR="008E4A38" w:rsidRPr="00C1540F" w:rsidRDefault="008E4A38" w:rsidP="005701D8">
            <w:pPr>
              <w:pStyle w:val="ListParagraph"/>
              <w:numPr>
                <w:ilvl w:val="0"/>
                <w:numId w:val="25"/>
              </w:numPr>
              <w:autoSpaceDE w:val="0"/>
              <w:autoSpaceDN w:val="0"/>
              <w:adjustRightInd w:val="0"/>
              <w:rPr>
                <w:rFonts w:asciiTheme="minorHAnsi" w:hAnsiTheme="minorHAnsi" w:cstheme="minorHAnsi"/>
                <w:lang w:val="fr-BE"/>
              </w:rPr>
            </w:pPr>
            <w:r w:rsidRPr="00C1540F">
              <w:rPr>
                <w:rFonts w:asciiTheme="minorHAnsi" w:hAnsiTheme="minorHAnsi" w:cstheme="minorHAnsi"/>
                <w:lang w:val="fr-BE"/>
              </w:rPr>
              <w:t>Il pourrait s’avérer nécessaire de procéder à une décontamination avant que les</w:t>
            </w:r>
          </w:p>
          <w:p w:rsidR="008E4A38" w:rsidRPr="00C1540F" w:rsidRDefault="008E4A38" w:rsidP="008E4A38">
            <w:pPr>
              <w:pStyle w:val="ListParagraph"/>
              <w:autoSpaceDE w:val="0"/>
              <w:autoSpaceDN w:val="0"/>
              <w:adjustRightInd w:val="0"/>
              <w:rPr>
                <w:rFonts w:asciiTheme="minorHAnsi" w:hAnsiTheme="minorHAnsi" w:cstheme="minorHAnsi"/>
                <w:lang w:val="fr-BE"/>
              </w:rPr>
            </w:pPr>
            <w:r w:rsidRPr="00C1540F">
              <w:rPr>
                <w:rFonts w:asciiTheme="minorHAnsi" w:hAnsiTheme="minorHAnsi" w:cstheme="minorHAnsi"/>
                <w:lang w:val="fr-BE"/>
              </w:rPr>
              <w:t>personnes exposées puissent recevoir des soins médicaux.</w:t>
            </w:r>
          </w:p>
          <w:p w:rsidR="008E4A38" w:rsidRPr="00C1540F" w:rsidRDefault="008E4A38" w:rsidP="005701D8">
            <w:pPr>
              <w:pStyle w:val="ListParagraph"/>
              <w:numPr>
                <w:ilvl w:val="0"/>
                <w:numId w:val="25"/>
              </w:numPr>
              <w:autoSpaceDE w:val="0"/>
              <w:autoSpaceDN w:val="0"/>
              <w:adjustRightInd w:val="0"/>
              <w:rPr>
                <w:rFonts w:asciiTheme="minorHAnsi" w:hAnsiTheme="minorHAnsi" w:cstheme="minorHAnsi"/>
                <w:lang w:val="fr-BE"/>
              </w:rPr>
            </w:pPr>
            <w:r w:rsidRPr="00C1540F">
              <w:rPr>
                <w:rFonts w:asciiTheme="minorHAnsi" w:hAnsiTheme="minorHAnsi" w:cstheme="minorHAnsi"/>
                <w:lang w:val="fr-BE"/>
              </w:rPr>
              <w:t>Il se pourrait que les personnes exposées à une substance chimique soient mises en</w:t>
            </w:r>
          </w:p>
          <w:p w:rsidR="008E4A38" w:rsidRPr="00C1540F" w:rsidRDefault="008E4A38" w:rsidP="008E4A38">
            <w:pPr>
              <w:pStyle w:val="ListParagraph"/>
              <w:autoSpaceDE w:val="0"/>
              <w:autoSpaceDN w:val="0"/>
              <w:adjustRightInd w:val="0"/>
              <w:rPr>
                <w:rFonts w:asciiTheme="minorHAnsi" w:hAnsiTheme="minorHAnsi" w:cstheme="minorHAnsi"/>
                <w:lang w:val="fr-BE"/>
              </w:rPr>
            </w:pPr>
            <w:r w:rsidRPr="00C1540F">
              <w:rPr>
                <w:rFonts w:asciiTheme="minorHAnsi" w:hAnsiTheme="minorHAnsi" w:cstheme="minorHAnsi"/>
                <w:lang w:val="fr-BE"/>
              </w:rPr>
              <w:t>quarantaine et sous surveillance des responsables médicaux. La nature d’une substance</w:t>
            </w:r>
          </w:p>
          <w:p w:rsidR="008E4A38" w:rsidRPr="00C1540F" w:rsidRDefault="008E4A38" w:rsidP="008E4A38">
            <w:pPr>
              <w:pStyle w:val="ListParagraph"/>
              <w:autoSpaceDE w:val="0"/>
              <w:autoSpaceDN w:val="0"/>
              <w:adjustRightInd w:val="0"/>
              <w:rPr>
                <w:rFonts w:asciiTheme="minorHAnsi" w:hAnsiTheme="minorHAnsi" w:cstheme="minorHAnsi"/>
                <w:lang w:val="fr-BE"/>
              </w:rPr>
            </w:pPr>
            <w:r w:rsidRPr="00C1540F">
              <w:rPr>
                <w:rFonts w:asciiTheme="minorHAnsi" w:hAnsiTheme="minorHAnsi" w:cstheme="minorHAnsi"/>
                <w:lang w:val="fr-BE"/>
              </w:rPr>
              <w:t>chimique peut ne pas être identifiée immédiatement. Le traitement administré est basé</w:t>
            </w:r>
          </w:p>
          <w:p w:rsidR="008E4A38" w:rsidRPr="00C1540F" w:rsidRDefault="008E4A38" w:rsidP="008E4A38">
            <w:pPr>
              <w:pStyle w:val="ListParagraph"/>
              <w:autoSpaceDE w:val="0"/>
              <w:autoSpaceDN w:val="0"/>
              <w:adjustRightInd w:val="0"/>
              <w:rPr>
                <w:rFonts w:asciiTheme="minorHAnsi" w:hAnsiTheme="minorHAnsi" w:cstheme="minorHAnsi"/>
                <w:lang w:val="fr-BE"/>
              </w:rPr>
            </w:pPr>
            <w:r w:rsidRPr="00C1540F">
              <w:rPr>
                <w:rFonts w:asciiTheme="minorHAnsi" w:hAnsiTheme="minorHAnsi" w:cstheme="minorHAnsi"/>
                <w:lang w:val="fr-BE"/>
              </w:rPr>
              <w:t>sur les symptômes présents.</w:t>
            </w:r>
          </w:p>
          <w:p w:rsidR="008E4A38" w:rsidRPr="00C1540F" w:rsidRDefault="008E4A38" w:rsidP="005701D8">
            <w:pPr>
              <w:pStyle w:val="ListParagraph"/>
              <w:numPr>
                <w:ilvl w:val="0"/>
                <w:numId w:val="25"/>
              </w:numPr>
              <w:autoSpaceDE w:val="0"/>
              <w:autoSpaceDN w:val="0"/>
              <w:adjustRightInd w:val="0"/>
              <w:rPr>
                <w:rFonts w:asciiTheme="minorHAnsi" w:hAnsiTheme="minorHAnsi" w:cstheme="minorHAnsi"/>
                <w:lang w:val="fr-BE"/>
              </w:rPr>
            </w:pPr>
            <w:r w:rsidRPr="00C1540F">
              <w:rPr>
                <w:rFonts w:asciiTheme="minorHAnsi" w:hAnsiTheme="minorHAnsi" w:cstheme="minorHAnsi"/>
                <w:lang w:val="fr-BE"/>
              </w:rPr>
              <w:t>Prenez note de tous les symptômes (rythme respiratoire, cardiaque, transpiration,</w:t>
            </w:r>
          </w:p>
          <w:p w:rsidR="008E4A38" w:rsidRPr="00C1540F" w:rsidRDefault="008E4A38" w:rsidP="008E4A38">
            <w:pPr>
              <w:pStyle w:val="ListParagraph"/>
              <w:autoSpaceDE w:val="0"/>
              <w:autoSpaceDN w:val="0"/>
              <w:adjustRightInd w:val="0"/>
              <w:rPr>
                <w:rFonts w:asciiTheme="minorHAnsi" w:hAnsiTheme="minorHAnsi" w:cstheme="minorHAnsi"/>
                <w:lang w:val="fr-BE"/>
              </w:rPr>
            </w:pPr>
            <w:r w:rsidRPr="00C1540F">
              <w:rPr>
                <w:rFonts w:asciiTheme="minorHAnsi" w:hAnsiTheme="minorHAnsi" w:cstheme="minorHAnsi"/>
                <w:lang w:val="fr-BE"/>
              </w:rPr>
              <w:t>étourdissements, teint de la peau, manifestations délirantes,…) et en informez les</w:t>
            </w:r>
          </w:p>
          <w:p w:rsidR="008E4A38" w:rsidRPr="00C1540F" w:rsidRDefault="00A40D09" w:rsidP="008E4A38">
            <w:pPr>
              <w:pStyle w:val="ListParagraph"/>
              <w:autoSpaceDE w:val="0"/>
              <w:autoSpaceDN w:val="0"/>
              <w:adjustRightInd w:val="0"/>
              <w:rPr>
                <w:rFonts w:asciiTheme="minorHAnsi" w:hAnsiTheme="minorHAnsi" w:cstheme="minorHAnsi"/>
                <w:lang w:val="fr-BE"/>
              </w:rPr>
            </w:pPr>
            <w:r>
              <w:rPr>
                <w:rFonts w:asciiTheme="minorHAnsi" w:hAnsiTheme="minorHAnsi" w:cstheme="minorHAnsi"/>
                <w:lang w:val="fr-BE"/>
              </w:rPr>
              <w:t>s</w:t>
            </w:r>
            <w:r w:rsidR="008E4A38" w:rsidRPr="00C1540F">
              <w:rPr>
                <w:rFonts w:asciiTheme="minorHAnsi" w:hAnsiTheme="minorHAnsi" w:cstheme="minorHAnsi"/>
                <w:lang w:val="fr-BE"/>
              </w:rPr>
              <w:t>ervices de secours présents sur place.</w:t>
            </w:r>
          </w:p>
          <w:p w:rsidR="008E4A38" w:rsidRDefault="008E4A38" w:rsidP="00F46BAD">
            <w:pPr>
              <w:pStyle w:val="ListParagraph"/>
              <w:numPr>
                <w:ilvl w:val="0"/>
                <w:numId w:val="25"/>
              </w:numPr>
              <w:autoSpaceDE w:val="0"/>
              <w:autoSpaceDN w:val="0"/>
              <w:adjustRightInd w:val="0"/>
              <w:rPr>
                <w:rFonts w:asciiTheme="minorHAnsi" w:hAnsiTheme="minorHAnsi" w:cstheme="minorHAnsi"/>
                <w:lang w:val="fr-BE"/>
              </w:rPr>
            </w:pPr>
            <w:r w:rsidRPr="00C1540F">
              <w:rPr>
                <w:rFonts w:asciiTheme="minorHAnsi" w:hAnsiTheme="minorHAnsi" w:cstheme="minorHAnsi"/>
                <w:lang w:val="fr-BE"/>
              </w:rPr>
              <w:t>Condamner les locaux contaminés jusqu’à décontamination complète.</w:t>
            </w:r>
          </w:p>
          <w:p w:rsidR="00F46BAD" w:rsidRPr="00C1540F" w:rsidRDefault="00F46BAD" w:rsidP="00F46BAD">
            <w:pPr>
              <w:pStyle w:val="ListParagraph"/>
              <w:autoSpaceDE w:val="0"/>
              <w:autoSpaceDN w:val="0"/>
              <w:adjustRightInd w:val="0"/>
              <w:rPr>
                <w:rFonts w:asciiTheme="minorHAnsi" w:hAnsiTheme="minorHAnsi" w:cstheme="minorHAnsi"/>
                <w:lang w:val="fr-BE"/>
              </w:rPr>
            </w:pPr>
          </w:p>
        </w:tc>
      </w:tr>
    </w:tbl>
    <w:p w:rsidR="008E4A38" w:rsidRPr="00C1540F" w:rsidRDefault="008E4A38" w:rsidP="008E4A38">
      <w:pPr>
        <w:rPr>
          <w:rFonts w:asciiTheme="minorHAnsi" w:hAnsiTheme="minorHAnsi" w:cstheme="minorHAnsi"/>
          <w:lang w:val="fr-BE"/>
        </w:rPr>
      </w:pPr>
      <w:r w:rsidRPr="00C1540F">
        <w:rPr>
          <w:rFonts w:asciiTheme="minorHAnsi" w:hAnsiTheme="minorHAnsi" w:cstheme="minorHAnsi"/>
          <w:lang w:val="fr-BE"/>
        </w:rPr>
        <w:t xml:space="preserve"> </w:t>
      </w:r>
      <w:r w:rsidRPr="00C1540F">
        <w:rPr>
          <w:rFonts w:asciiTheme="minorHAnsi" w:hAnsiTheme="minorHAnsi" w:cstheme="minorHAnsi"/>
          <w:lang w:val="fr-BE"/>
        </w:rPr>
        <w:br w:type="page"/>
      </w:r>
    </w:p>
    <w:tbl>
      <w:tblPr>
        <w:tblW w:w="1006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8"/>
        <w:gridCol w:w="2268"/>
        <w:gridCol w:w="7229"/>
      </w:tblGrid>
      <w:tr w:rsidR="008E4A38" w:rsidRPr="00C1540F" w:rsidTr="008E4A38">
        <w:trPr>
          <w:trHeight w:val="405"/>
        </w:trPr>
        <w:tc>
          <w:tcPr>
            <w:tcW w:w="10065" w:type="dxa"/>
            <w:gridSpan w:val="3"/>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8E4A38" w:rsidRPr="00C1540F" w:rsidRDefault="008E4A38" w:rsidP="008E4A38">
            <w:pPr>
              <w:tabs>
                <w:tab w:val="left" w:pos="8883"/>
              </w:tabs>
              <w:spacing w:after="120"/>
              <w:jc w:val="center"/>
              <w:rPr>
                <w:rFonts w:asciiTheme="minorHAnsi" w:hAnsiTheme="minorHAnsi" w:cstheme="minorHAnsi"/>
                <w:b/>
                <w:sz w:val="40"/>
                <w:szCs w:val="40"/>
                <w:lang w:val="fr-FR"/>
              </w:rPr>
            </w:pPr>
            <w:r w:rsidRPr="00C1540F">
              <w:rPr>
                <w:rFonts w:asciiTheme="minorHAnsi" w:hAnsiTheme="minorHAnsi" w:cstheme="minorHAnsi"/>
                <w:b/>
                <w:sz w:val="40"/>
                <w:szCs w:val="40"/>
                <w:lang w:val="fr-FR"/>
              </w:rPr>
              <w:lastRenderedPageBreak/>
              <w:t>MENACE TERRORISTE</w:t>
            </w:r>
          </w:p>
        </w:tc>
      </w:tr>
      <w:tr w:rsidR="008E4A38" w:rsidRPr="00D33112" w:rsidTr="00F0646F">
        <w:trPr>
          <w:trHeight w:val="405"/>
        </w:trPr>
        <w:tc>
          <w:tcPr>
            <w:tcW w:w="2836" w:type="dxa"/>
            <w:gridSpan w:val="2"/>
            <w:shd w:val="clear" w:color="auto" w:fill="A6A6A6" w:themeFill="background1" w:themeFillShade="A6"/>
          </w:tcPr>
          <w:p w:rsidR="008E4A38" w:rsidRPr="00C1540F" w:rsidRDefault="008E4A38" w:rsidP="008E4A38">
            <w:pPr>
              <w:tabs>
                <w:tab w:val="left" w:pos="8883"/>
              </w:tabs>
              <w:rPr>
                <w:rFonts w:asciiTheme="minorHAnsi" w:hAnsiTheme="minorHAnsi" w:cstheme="minorHAnsi"/>
                <w:b/>
                <w:sz w:val="24"/>
                <w:szCs w:val="24"/>
                <w:lang w:val="fr-FR"/>
              </w:rPr>
            </w:pPr>
            <w:r w:rsidRPr="00C1540F">
              <w:rPr>
                <w:rFonts w:asciiTheme="minorHAnsi" w:hAnsiTheme="minorHAnsi" w:cstheme="minorHAnsi"/>
                <w:b/>
                <w:sz w:val="24"/>
                <w:szCs w:val="24"/>
                <w:lang w:val="fr-FR"/>
              </w:rPr>
              <w:t>Fiche terrorisme N° 4</w:t>
            </w:r>
          </w:p>
          <w:p w:rsidR="008E4A38" w:rsidRPr="00C1540F" w:rsidRDefault="008E4A38" w:rsidP="008E4A38">
            <w:pPr>
              <w:tabs>
                <w:tab w:val="left" w:pos="8883"/>
              </w:tabs>
              <w:spacing w:after="120"/>
              <w:rPr>
                <w:rFonts w:asciiTheme="minorHAnsi" w:hAnsiTheme="minorHAnsi" w:cstheme="minorHAnsi"/>
                <w:b/>
                <w:sz w:val="24"/>
                <w:szCs w:val="24"/>
                <w:lang w:val="fr-FR"/>
              </w:rPr>
            </w:pPr>
            <w:r w:rsidRPr="00C1540F">
              <w:rPr>
                <w:rFonts w:asciiTheme="minorHAnsi" w:hAnsiTheme="minorHAnsi" w:cstheme="minorHAnsi"/>
                <w:b/>
                <w:sz w:val="24"/>
                <w:szCs w:val="24"/>
                <w:lang w:val="fr-FR"/>
              </w:rPr>
              <w:tab/>
            </w:r>
          </w:p>
        </w:tc>
        <w:tc>
          <w:tcPr>
            <w:tcW w:w="7229" w:type="dxa"/>
            <w:shd w:val="clear" w:color="auto" w:fill="A6A6A6" w:themeFill="background1" w:themeFillShade="A6"/>
          </w:tcPr>
          <w:p w:rsidR="008E4A38" w:rsidRPr="00C1540F" w:rsidRDefault="008E4A38" w:rsidP="008E4A38">
            <w:pPr>
              <w:tabs>
                <w:tab w:val="left" w:pos="8883"/>
              </w:tabs>
              <w:spacing w:after="120"/>
              <w:rPr>
                <w:rFonts w:asciiTheme="minorHAnsi" w:hAnsiTheme="minorHAnsi" w:cstheme="minorHAnsi"/>
                <w:b/>
                <w:sz w:val="24"/>
                <w:szCs w:val="24"/>
                <w:lang w:val="fr-FR"/>
              </w:rPr>
            </w:pPr>
            <w:r w:rsidRPr="00C1540F">
              <w:rPr>
                <w:rFonts w:asciiTheme="minorHAnsi" w:hAnsiTheme="minorHAnsi" w:cstheme="minorHAnsi"/>
                <w:b/>
                <w:sz w:val="24"/>
                <w:szCs w:val="24"/>
                <w:lang w:val="fr-FR"/>
              </w:rPr>
              <w:t>FICHE D’ACTION "</w:t>
            </w:r>
            <w:r w:rsidRPr="00C1540F">
              <w:rPr>
                <w:rFonts w:asciiTheme="minorHAnsi" w:hAnsiTheme="minorHAnsi" w:cstheme="minorHAnsi"/>
                <w:lang w:val="fr-BE"/>
              </w:rPr>
              <w:t xml:space="preserve"> </w:t>
            </w:r>
            <w:r w:rsidRPr="00C1540F">
              <w:rPr>
                <w:rFonts w:asciiTheme="minorHAnsi" w:hAnsiTheme="minorHAnsi" w:cstheme="minorHAnsi"/>
                <w:b/>
                <w:sz w:val="24"/>
                <w:szCs w:val="24"/>
                <w:lang w:val="fr-FR"/>
              </w:rPr>
              <w:t>CONTACT AVEC UNE POUDRE SUSPECTE  (EXPOSITION CUTANEE, RESPIRATOIRE OU VESTIMENTAIRE) "</w:t>
            </w:r>
          </w:p>
        </w:tc>
      </w:tr>
      <w:tr w:rsidR="008E4A38" w:rsidRPr="00D33112" w:rsidTr="008E4A38">
        <w:tc>
          <w:tcPr>
            <w:tcW w:w="10065" w:type="dxa"/>
            <w:gridSpan w:val="3"/>
            <w:shd w:val="clear" w:color="auto" w:fill="A6A6A6" w:themeFill="background1" w:themeFillShade="A6"/>
          </w:tcPr>
          <w:p w:rsidR="008E4A38" w:rsidRPr="00C1540F" w:rsidRDefault="008E4A38" w:rsidP="008E4A38">
            <w:pPr>
              <w:spacing w:after="120"/>
              <w:rPr>
                <w:rFonts w:asciiTheme="minorHAnsi" w:hAnsiTheme="minorHAnsi" w:cstheme="minorHAnsi"/>
                <w:b/>
                <w:lang w:val="fr-BE"/>
              </w:rPr>
            </w:pPr>
            <w:r w:rsidRPr="00C1540F">
              <w:rPr>
                <w:rFonts w:asciiTheme="minorHAnsi" w:hAnsiTheme="minorHAnsi" w:cstheme="minorHAnsi"/>
                <w:b/>
                <w:lang w:val="fr-FR"/>
              </w:rPr>
              <w:t>ACTEURS: TOUTE PERSONNE QUI ENTRE EN CONTACT AVEC UNE POUDRE SUSPECTE  (EXPOSITION CUTANEE, RESPIRATOIRE OU VESTIMENTAIRE)</w:t>
            </w:r>
          </w:p>
        </w:tc>
      </w:tr>
      <w:tr w:rsidR="008E4A38" w:rsidRPr="00D33112" w:rsidTr="008E4A38">
        <w:trPr>
          <w:trHeight w:val="2649"/>
        </w:trPr>
        <w:tc>
          <w:tcPr>
            <w:tcW w:w="568" w:type="dxa"/>
            <w:tcBorders>
              <w:right w:val="nil"/>
            </w:tcBorders>
          </w:tcPr>
          <w:p w:rsidR="008E4A38" w:rsidRPr="00C1540F" w:rsidRDefault="008E4A38" w:rsidP="008E4A38">
            <w:pPr>
              <w:tabs>
                <w:tab w:val="left" w:pos="3960"/>
              </w:tabs>
              <w:spacing w:after="120"/>
              <w:ind w:left="426"/>
              <w:rPr>
                <w:rFonts w:asciiTheme="minorHAnsi" w:hAnsiTheme="minorHAnsi" w:cstheme="minorHAnsi"/>
                <w:sz w:val="20"/>
                <w:lang w:val="fr-FR"/>
              </w:rPr>
            </w:pPr>
          </w:p>
          <w:p w:rsidR="008E4A38" w:rsidRPr="00C1540F" w:rsidRDefault="008E4A38" w:rsidP="008E4A38">
            <w:pPr>
              <w:tabs>
                <w:tab w:val="left" w:pos="3960"/>
              </w:tabs>
              <w:spacing w:after="120"/>
              <w:ind w:left="426"/>
              <w:rPr>
                <w:rFonts w:asciiTheme="minorHAnsi" w:hAnsiTheme="minorHAnsi" w:cstheme="minorHAnsi"/>
                <w:sz w:val="20"/>
                <w:lang w:val="fr-FR"/>
              </w:rPr>
            </w:pPr>
          </w:p>
          <w:p w:rsidR="008E4A38" w:rsidRPr="00C1540F" w:rsidRDefault="008E4A38" w:rsidP="008E4A38">
            <w:pPr>
              <w:tabs>
                <w:tab w:val="left" w:pos="3960"/>
              </w:tabs>
              <w:spacing w:after="120"/>
              <w:ind w:left="426"/>
              <w:rPr>
                <w:rFonts w:asciiTheme="minorHAnsi" w:hAnsiTheme="minorHAnsi" w:cstheme="minorHAnsi"/>
                <w:sz w:val="20"/>
                <w:lang w:val="fr-FR"/>
              </w:rPr>
            </w:pPr>
          </w:p>
          <w:p w:rsidR="008E4A38" w:rsidRPr="00C1540F" w:rsidRDefault="008E4A38" w:rsidP="008E4A38">
            <w:pPr>
              <w:tabs>
                <w:tab w:val="left" w:pos="3960"/>
              </w:tabs>
              <w:spacing w:after="120"/>
              <w:ind w:left="426"/>
              <w:rPr>
                <w:rFonts w:asciiTheme="minorHAnsi" w:hAnsiTheme="minorHAnsi" w:cstheme="minorHAnsi"/>
                <w:sz w:val="20"/>
                <w:lang w:val="fr-FR"/>
              </w:rPr>
            </w:pPr>
          </w:p>
        </w:tc>
        <w:tc>
          <w:tcPr>
            <w:tcW w:w="9497" w:type="dxa"/>
            <w:gridSpan w:val="2"/>
            <w:tcBorders>
              <w:left w:val="nil"/>
            </w:tcBorders>
          </w:tcPr>
          <w:p w:rsidR="008E4A38" w:rsidRPr="00C1540F" w:rsidRDefault="008E4A38" w:rsidP="008E4A38">
            <w:pPr>
              <w:tabs>
                <w:tab w:val="left" w:pos="3960"/>
              </w:tabs>
              <w:spacing w:after="120"/>
              <w:rPr>
                <w:rFonts w:asciiTheme="minorHAnsi" w:hAnsiTheme="minorHAnsi" w:cstheme="minorHAnsi"/>
                <w:b/>
                <w:lang w:val="fr-BE"/>
              </w:rPr>
            </w:pPr>
          </w:p>
          <w:p w:rsidR="008E4A38" w:rsidRPr="00C1540F" w:rsidRDefault="008E4A38" w:rsidP="008E4A38">
            <w:pPr>
              <w:tabs>
                <w:tab w:val="left" w:pos="3960"/>
              </w:tabs>
              <w:spacing w:after="120"/>
              <w:rPr>
                <w:rFonts w:asciiTheme="minorHAnsi" w:hAnsiTheme="minorHAnsi" w:cstheme="minorHAnsi"/>
                <w:b/>
                <w:lang w:val="fr-BE"/>
              </w:rPr>
            </w:pPr>
            <w:r w:rsidRPr="00C1540F">
              <w:rPr>
                <w:rFonts w:asciiTheme="minorHAnsi" w:hAnsiTheme="minorHAnsi" w:cstheme="minorHAnsi"/>
                <w:b/>
                <w:lang w:val="fr-BE"/>
              </w:rPr>
              <w:t>Actions à prendre:</w:t>
            </w:r>
          </w:p>
          <w:p w:rsidR="008E4A38" w:rsidRPr="00C1540F" w:rsidRDefault="008E4A38" w:rsidP="005701D8">
            <w:pPr>
              <w:pStyle w:val="ListParagraph"/>
              <w:numPr>
                <w:ilvl w:val="0"/>
                <w:numId w:val="7"/>
              </w:numPr>
              <w:tabs>
                <w:tab w:val="left" w:pos="3960"/>
              </w:tabs>
              <w:spacing w:after="120"/>
              <w:rPr>
                <w:rFonts w:asciiTheme="minorHAnsi" w:hAnsiTheme="minorHAnsi" w:cstheme="minorHAnsi"/>
                <w:lang w:val="fr-BE"/>
              </w:rPr>
            </w:pPr>
            <w:r w:rsidRPr="00C1540F">
              <w:rPr>
                <w:rFonts w:asciiTheme="minorHAnsi" w:hAnsiTheme="minorHAnsi" w:cstheme="minorHAnsi"/>
                <w:lang w:val="fr-BE"/>
              </w:rPr>
              <w:t>Enlever tous les vêtements contaminés par la poudre suspecte et les placer dans un sac plastique fermé hermétiquement.</w:t>
            </w:r>
          </w:p>
          <w:p w:rsidR="008E4A38" w:rsidRPr="00C1540F" w:rsidRDefault="008E4A38" w:rsidP="005701D8">
            <w:pPr>
              <w:pStyle w:val="ListParagraph"/>
              <w:numPr>
                <w:ilvl w:val="0"/>
                <w:numId w:val="7"/>
              </w:numPr>
              <w:tabs>
                <w:tab w:val="left" w:pos="3960"/>
              </w:tabs>
              <w:spacing w:after="120"/>
              <w:rPr>
                <w:rFonts w:asciiTheme="minorHAnsi" w:hAnsiTheme="minorHAnsi" w:cstheme="minorHAnsi"/>
                <w:lang w:val="fr-BE"/>
              </w:rPr>
            </w:pPr>
            <w:r w:rsidRPr="00C1540F">
              <w:rPr>
                <w:rFonts w:asciiTheme="minorHAnsi" w:hAnsiTheme="minorHAnsi" w:cstheme="minorHAnsi"/>
                <w:lang w:val="fr-BE"/>
              </w:rPr>
              <w:t>Se laver les mains et les avant-bras (ou tout autre partie du corps concernée), sans les brosser, avec de l’eau et du savon. Le cas échéant, prendre une douche.</w:t>
            </w:r>
          </w:p>
          <w:p w:rsidR="008E4A38" w:rsidRPr="00C1540F" w:rsidRDefault="008E4A38" w:rsidP="005701D8">
            <w:pPr>
              <w:pStyle w:val="ListParagraph"/>
              <w:numPr>
                <w:ilvl w:val="0"/>
                <w:numId w:val="7"/>
              </w:numPr>
              <w:tabs>
                <w:tab w:val="left" w:pos="3960"/>
              </w:tabs>
              <w:spacing w:after="120"/>
              <w:rPr>
                <w:rFonts w:asciiTheme="minorHAnsi" w:hAnsiTheme="minorHAnsi" w:cstheme="minorHAnsi"/>
                <w:lang w:val="fr-BE"/>
              </w:rPr>
            </w:pPr>
            <w:r w:rsidRPr="00C1540F">
              <w:rPr>
                <w:rFonts w:asciiTheme="minorHAnsi" w:hAnsiTheme="minorHAnsi" w:cstheme="minorHAnsi"/>
                <w:lang w:val="fr-BE"/>
              </w:rPr>
              <w:t xml:space="preserve">Communiquer les éléments d’identification visuels permettant d’établir l’origine de l’enveloppe ou du colis. Indiquer le nombre de personnes touchées. </w:t>
            </w:r>
          </w:p>
          <w:p w:rsidR="008E4A38" w:rsidRDefault="008E4A38" w:rsidP="005701D8">
            <w:pPr>
              <w:pStyle w:val="ListParagraph"/>
              <w:numPr>
                <w:ilvl w:val="0"/>
                <w:numId w:val="7"/>
              </w:numPr>
              <w:tabs>
                <w:tab w:val="left" w:pos="3960"/>
              </w:tabs>
              <w:spacing w:after="120"/>
              <w:rPr>
                <w:rFonts w:asciiTheme="minorHAnsi" w:hAnsiTheme="minorHAnsi" w:cstheme="minorHAnsi"/>
                <w:lang w:val="fr-BE"/>
              </w:rPr>
            </w:pPr>
            <w:r w:rsidRPr="00C1540F">
              <w:rPr>
                <w:rFonts w:asciiTheme="minorHAnsi" w:hAnsiTheme="minorHAnsi" w:cstheme="minorHAnsi"/>
                <w:lang w:val="fr-BE"/>
              </w:rPr>
              <w:t>Signaler tout objet ayant pu être contaminé en dehors du local (téléphone, poignée de porte,…)</w:t>
            </w:r>
          </w:p>
          <w:p w:rsidR="00752783" w:rsidRPr="00C1540F" w:rsidRDefault="00752783" w:rsidP="005701D8">
            <w:pPr>
              <w:pStyle w:val="ListParagraph"/>
              <w:numPr>
                <w:ilvl w:val="0"/>
                <w:numId w:val="7"/>
              </w:numPr>
              <w:tabs>
                <w:tab w:val="left" w:pos="3960"/>
              </w:tabs>
              <w:spacing w:after="120"/>
              <w:rPr>
                <w:rFonts w:asciiTheme="minorHAnsi" w:hAnsiTheme="minorHAnsi" w:cstheme="minorHAnsi"/>
                <w:lang w:val="fr-BE"/>
              </w:rPr>
            </w:pPr>
            <w:r>
              <w:rPr>
                <w:rFonts w:asciiTheme="minorHAnsi" w:hAnsiTheme="minorHAnsi" w:cstheme="minorHAnsi"/>
                <w:lang w:val="fr-BE"/>
              </w:rPr>
              <w:t>Eviter tout contact avec la peau</w:t>
            </w:r>
          </w:p>
          <w:p w:rsidR="008E4A38" w:rsidRPr="00C1540F" w:rsidRDefault="008E4A38" w:rsidP="005701D8">
            <w:pPr>
              <w:pStyle w:val="ListParagraph"/>
              <w:numPr>
                <w:ilvl w:val="0"/>
                <w:numId w:val="7"/>
              </w:numPr>
              <w:tabs>
                <w:tab w:val="left" w:pos="3960"/>
              </w:tabs>
              <w:spacing w:after="120"/>
              <w:rPr>
                <w:rFonts w:asciiTheme="minorHAnsi" w:hAnsiTheme="minorHAnsi" w:cstheme="minorHAnsi"/>
                <w:lang w:val="fr-BE"/>
              </w:rPr>
            </w:pPr>
            <w:r w:rsidRPr="00C1540F">
              <w:rPr>
                <w:rFonts w:asciiTheme="minorHAnsi" w:hAnsiTheme="minorHAnsi" w:cstheme="minorHAnsi"/>
                <w:lang w:val="fr-BE"/>
              </w:rPr>
              <w:t xml:space="preserve">Lors de l’arrivée des </w:t>
            </w:r>
            <w:r w:rsidR="00F0646F">
              <w:rPr>
                <w:rFonts w:asciiTheme="minorHAnsi" w:hAnsiTheme="minorHAnsi" w:cstheme="minorHAnsi"/>
                <w:lang w:val="fr-BE"/>
              </w:rPr>
              <w:t xml:space="preserve">services de </w:t>
            </w:r>
            <w:r w:rsidRPr="00C1540F">
              <w:rPr>
                <w:rFonts w:asciiTheme="minorHAnsi" w:hAnsiTheme="minorHAnsi" w:cstheme="minorHAnsi"/>
                <w:lang w:val="fr-BE"/>
              </w:rPr>
              <w:t>secours, en cas de suspicion de contamination, se manifester auprès des services intervenants qui vous orienteront, le cas échéant, vers une prise en charge médicale.</w:t>
            </w:r>
          </w:p>
          <w:p w:rsidR="008E4A38" w:rsidRPr="00C1540F" w:rsidRDefault="008E4A38" w:rsidP="005701D8">
            <w:pPr>
              <w:pStyle w:val="ListParagraph"/>
              <w:numPr>
                <w:ilvl w:val="0"/>
                <w:numId w:val="7"/>
              </w:numPr>
              <w:tabs>
                <w:tab w:val="left" w:pos="3960"/>
              </w:tabs>
              <w:spacing w:after="120"/>
              <w:rPr>
                <w:rFonts w:asciiTheme="minorHAnsi" w:hAnsiTheme="minorHAnsi" w:cstheme="minorHAnsi"/>
                <w:lang w:val="fr-BE"/>
              </w:rPr>
            </w:pPr>
            <w:r w:rsidRPr="00C1540F">
              <w:rPr>
                <w:rFonts w:asciiTheme="minorHAnsi" w:hAnsiTheme="minorHAnsi" w:cstheme="minorHAnsi"/>
                <w:lang w:val="fr-BE"/>
              </w:rPr>
              <w:t>Interdire l’accès au local</w:t>
            </w:r>
          </w:p>
          <w:p w:rsidR="008E4A38" w:rsidRPr="00C1540F" w:rsidRDefault="008E4A38" w:rsidP="005701D8">
            <w:pPr>
              <w:pStyle w:val="ListParagraph"/>
              <w:numPr>
                <w:ilvl w:val="0"/>
                <w:numId w:val="7"/>
              </w:numPr>
              <w:tabs>
                <w:tab w:val="left" w:pos="3960"/>
              </w:tabs>
              <w:spacing w:after="120"/>
              <w:rPr>
                <w:rFonts w:asciiTheme="minorHAnsi" w:hAnsiTheme="minorHAnsi" w:cstheme="minorHAnsi"/>
                <w:lang w:val="fr-BE"/>
              </w:rPr>
            </w:pPr>
            <w:r w:rsidRPr="00C1540F">
              <w:rPr>
                <w:rFonts w:asciiTheme="minorHAnsi" w:hAnsiTheme="minorHAnsi" w:cstheme="minorHAnsi"/>
                <w:lang w:val="fr-BE"/>
              </w:rPr>
              <w:t>Fermer les portes et fenêtres afin d’éviter tout courant d’air</w:t>
            </w:r>
          </w:p>
          <w:p w:rsidR="008E4A38" w:rsidRPr="00C1540F" w:rsidRDefault="008E4A38" w:rsidP="005701D8">
            <w:pPr>
              <w:pStyle w:val="ListParagraph"/>
              <w:numPr>
                <w:ilvl w:val="0"/>
                <w:numId w:val="7"/>
              </w:numPr>
              <w:tabs>
                <w:tab w:val="left" w:pos="3960"/>
              </w:tabs>
              <w:spacing w:after="120"/>
              <w:rPr>
                <w:rFonts w:asciiTheme="minorHAnsi" w:hAnsiTheme="minorHAnsi" w:cstheme="minorHAnsi"/>
                <w:lang w:val="fr-BE"/>
              </w:rPr>
            </w:pPr>
            <w:r w:rsidRPr="00C1540F">
              <w:rPr>
                <w:rFonts w:asciiTheme="minorHAnsi" w:hAnsiTheme="minorHAnsi" w:cstheme="minorHAnsi"/>
                <w:lang w:val="fr-BE"/>
              </w:rPr>
              <w:t>Arrêter les systèmes de climatisation et de ventilation</w:t>
            </w:r>
          </w:p>
          <w:p w:rsidR="008E4A38" w:rsidRPr="00C1540F" w:rsidRDefault="008E4A38" w:rsidP="005701D8">
            <w:pPr>
              <w:pStyle w:val="ListParagraph"/>
              <w:numPr>
                <w:ilvl w:val="0"/>
                <w:numId w:val="7"/>
              </w:numPr>
              <w:tabs>
                <w:tab w:val="left" w:pos="3960"/>
              </w:tabs>
              <w:spacing w:after="120"/>
              <w:rPr>
                <w:rFonts w:asciiTheme="minorHAnsi" w:hAnsiTheme="minorHAnsi" w:cstheme="minorHAnsi"/>
                <w:lang w:val="fr-BE"/>
              </w:rPr>
            </w:pPr>
            <w:r w:rsidRPr="00C1540F">
              <w:rPr>
                <w:rFonts w:asciiTheme="minorHAnsi" w:hAnsiTheme="minorHAnsi" w:cstheme="minorHAnsi"/>
                <w:lang w:val="fr-BE"/>
              </w:rPr>
              <w:t>Informer votre chef direct, l’officier au courant ou le commandant de quartier qui prendra la décision d’appliquer les actions requises</w:t>
            </w:r>
          </w:p>
          <w:p w:rsidR="008E4A38" w:rsidRPr="00C1540F" w:rsidRDefault="008E4A38" w:rsidP="005701D8">
            <w:pPr>
              <w:pStyle w:val="ListParagraph"/>
              <w:numPr>
                <w:ilvl w:val="0"/>
                <w:numId w:val="7"/>
              </w:numPr>
              <w:tabs>
                <w:tab w:val="left" w:pos="3960"/>
              </w:tabs>
              <w:spacing w:after="120"/>
              <w:rPr>
                <w:rFonts w:asciiTheme="minorHAnsi" w:hAnsiTheme="minorHAnsi" w:cstheme="minorHAnsi"/>
                <w:lang w:val="fr-BE"/>
              </w:rPr>
            </w:pPr>
            <w:r w:rsidRPr="00C1540F">
              <w:rPr>
                <w:rFonts w:asciiTheme="minorHAnsi" w:hAnsiTheme="minorHAnsi" w:cstheme="minorHAnsi"/>
                <w:lang w:val="fr-BE"/>
              </w:rPr>
              <w:t>Sur ordre, faire évacuer le bloc. Ce sont les autorités qui décident de l’opportunité d’évacuer le bloc ou non en fonction de la situation présente.</w:t>
            </w:r>
          </w:p>
          <w:p w:rsidR="008E4A38" w:rsidRPr="00C1540F" w:rsidRDefault="008E4A38" w:rsidP="005701D8">
            <w:pPr>
              <w:pStyle w:val="ListParagraph"/>
              <w:numPr>
                <w:ilvl w:val="0"/>
                <w:numId w:val="7"/>
              </w:numPr>
              <w:tabs>
                <w:tab w:val="left" w:pos="3960"/>
              </w:tabs>
              <w:spacing w:after="120"/>
              <w:rPr>
                <w:rFonts w:asciiTheme="minorHAnsi" w:hAnsiTheme="minorHAnsi" w:cstheme="minorHAnsi"/>
                <w:lang w:val="fr-BE"/>
              </w:rPr>
            </w:pPr>
            <w:r w:rsidRPr="00C1540F">
              <w:rPr>
                <w:rFonts w:asciiTheme="minorHAnsi" w:hAnsiTheme="minorHAnsi" w:cstheme="minorHAnsi"/>
                <w:lang w:val="fr-BE"/>
              </w:rPr>
              <w:t>En cas d’évacuation, insistez pour que chacun prenne ses affaires personnelles</w:t>
            </w:r>
          </w:p>
          <w:p w:rsidR="008E4A38" w:rsidRPr="00C1540F" w:rsidRDefault="008E4A38" w:rsidP="008E4A38">
            <w:pPr>
              <w:pStyle w:val="ListParagraph"/>
              <w:tabs>
                <w:tab w:val="left" w:pos="3960"/>
              </w:tabs>
              <w:spacing w:after="120"/>
              <w:ind w:left="360"/>
              <w:rPr>
                <w:rFonts w:asciiTheme="minorHAnsi" w:hAnsiTheme="minorHAnsi" w:cstheme="minorHAnsi"/>
                <w:lang w:val="fr-BE"/>
              </w:rPr>
            </w:pPr>
            <w:r w:rsidRPr="00C1540F">
              <w:rPr>
                <w:rFonts w:asciiTheme="minorHAnsi" w:hAnsiTheme="minorHAnsi" w:cstheme="minorHAnsi"/>
                <w:lang w:val="fr-BE"/>
              </w:rPr>
              <w:t>(valise, sac à dos,…) afin d’identifier des éventuels colis suspects.</w:t>
            </w:r>
          </w:p>
          <w:p w:rsidR="008E4A38" w:rsidRPr="00C1540F" w:rsidRDefault="008E4A38" w:rsidP="005701D8">
            <w:pPr>
              <w:pStyle w:val="ListParagraph"/>
              <w:numPr>
                <w:ilvl w:val="0"/>
                <w:numId w:val="7"/>
              </w:numPr>
              <w:tabs>
                <w:tab w:val="left" w:pos="3960"/>
              </w:tabs>
              <w:spacing w:after="120"/>
              <w:rPr>
                <w:rFonts w:asciiTheme="minorHAnsi" w:hAnsiTheme="minorHAnsi" w:cstheme="minorHAnsi"/>
                <w:lang w:val="fr-BE"/>
              </w:rPr>
            </w:pPr>
            <w:r w:rsidRPr="00C1540F">
              <w:rPr>
                <w:rFonts w:asciiTheme="minorHAnsi" w:hAnsiTheme="minorHAnsi" w:cstheme="minorHAnsi"/>
                <w:lang w:val="fr-BE"/>
              </w:rPr>
              <w:t>Avant de quitter le bureau, le personnel désigné pour l’évacuation vérifie s’il n’y a rien de suspect et affiche sur la porte d’entrée un signe distinctif « EVAC OK ».</w:t>
            </w:r>
          </w:p>
          <w:p w:rsidR="008E4A38" w:rsidRPr="00C1540F" w:rsidRDefault="008E4A38" w:rsidP="005701D8">
            <w:pPr>
              <w:pStyle w:val="ListParagraph"/>
              <w:numPr>
                <w:ilvl w:val="0"/>
                <w:numId w:val="7"/>
              </w:numPr>
              <w:tabs>
                <w:tab w:val="left" w:pos="3960"/>
              </w:tabs>
              <w:spacing w:after="120"/>
              <w:rPr>
                <w:rFonts w:asciiTheme="minorHAnsi" w:hAnsiTheme="minorHAnsi" w:cstheme="minorHAnsi"/>
                <w:lang w:val="fr-BE"/>
              </w:rPr>
            </w:pPr>
            <w:r w:rsidRPr="00C1540F">
              <w:rPr>
                <w:rFonts w:asciiTheme="minorHAnsi" w:hAnsiTheme="minorHAnsi" w:cstheme="minorHAnsi"/>
                <w:lang w:val="fr-BE"/>
              </w:rPr>
              <w:t>Se rendre au point de rassemblement : ce lieu doit être à au moins 200 m du site.</w:t>
            </w:r>
            <w:r w:rsidR="00E10B7E">
              <w:rPr>
                <w:rFonts w:asciiTheme="minorHAnsi" w:hAnsiTheme="minorHAnsi" w:cstheme="minorHAnsi"/>
                <w:lang w:val="fr-BE"/>
              </w:rPr>
              <w:t xml:space="preserve"> (Zone de rassemblement indiqué par le pictogramme*)</w:t>
            </w:r>
            <w:r w:rsidR="00C3184E">
              <w:rPr>
                <w:rStyle w:val="FootnoteReference"/>
                <w:rFonts w:asciiTheme="minorHAnsi" w:hAnsiTheme="minorHAnsi" w:cstheme="minorHAnsi"/>
                <w:lang w:val="fr-BE"/>
              </w:rPr>
              <w:footnoteReference w:id="7"/>
            </w:r>
          </w:p>
          <w:p w:rsidR="008E4A38" w:rsidRPr="00C1540F" w:rsidRDefault="008E4A38" w:rsidP="005701D8">
            <w:pPr>
              <w:pStyle w:val="ListParagraph"/>
              <w:numPr>
                <w:ilvl w:val="0"/>
                <w:numId w:val="7"/>
              </w:numPr>
              <w:tabs>
                <w:tab w:val="left" w:pos="3960"/>
              </w:tabs>
              <w:spacing w:after="120"/>
              <w:rPr>
                <w:rFonts w:asciiTheme="minorHAnsi" w:hAnsiTheme="minorHAnsi" w:cstheme="minorHAnsi"/>
                <w:lang w:val="fr-BE"/>
              </w:rPr>
            </w:pPr>
            <w:r w:rsidRPr="00C1540F">
              <w:rPr>
                <w:rFonts w:asciiTheme="minorHAnsi" w:hAnsiTheme="minorHAnsi" w:cstheme="minorHAnsi"/>
                <w:lang w:val="fr-BE"/>
              </w:rPr>
              <w:t>S’assurer que l’endroit est sûr (vérifier si absence d’objets suspects). Ce lieu ne peut</w:t>
            </w:r>
          </w:p>
          <w:p w:rsidR="008E4A38" w:rsidRPr="00C1540F" w:rsidRDefault="008E4A38" w:rsidP="008E4A38">
            <w:pPr>
              <w:pStyle w:val="ListParagraph"/>
              <w:tabs>
                <w:tab w:val="left" w:pos="3960"/>
              </w:tabs>
              <w:spacing w:after="120"/>
              <w:ind w:left="360"/>
              <w:rPr>
                <w:rFonts w:asciiTheme="minorHAnsi" w:hAnsiTheme="minorHAnsi" w:cstheme="minorHAnsi"/>
                <w:lang w:val="fr-BE"/>
              </w:rPr>
            </w:pPr>
            <w:r w:rsidRPr="00C1540F">
              <w:rPr>
                <w:rFonts w:asciiTheme="minorHAnsi" w:hAnsiTheme="minorHAnsi" w:cstheme="minorHAnsi"/>
                <w:lang w:val="fr-BE"/>
              </w:rPr>
              <w:t>être en vue direct avec l’objet suspect ni situé près d’une surface vitrée (afin d’éviter les</w:t>
            </w:r>
          </w:p>
          <w:p w:rsidR="008E4A38" w:rsidRPr="00C1540F" w:rsidRDefault="008E4A38" w:rsidP="008E4A38">
            <w:pPr>
              <w:pStyle w:val="ListParagraph"/>
              <w:tabs>
                <w:tab w:val="left" w:pos="3960"/>
              </w:tabs>
              <w:spacing w:after="120"/>
              <w:ind w:left="360"/>
              <w:rPr>
                <w:rFonts w:asciiTheme="minorHAnsi" w:hAnsiTheme="minorHAnsi" w:cstheme="minorHAnsi"/>
                <w:lang w:val="fr-BE"/>
              </w:rPr>
            </w:pPr>
            <w:r w:rsidRPr="00C1540F">
              <w:rPr>
                <w:rFonts w:asciiTheme="minorHAnsi" w:hAnsiTheme="minorHAnsi" w:cstheme="minorHAnsi"/>
                <w:lang w:val="fr-BE"/>
              </w:rPr>
              <w:t>effets de l’onde de choc).</w:t>
            </w:r>
          </w:p>
          <w:p w:rsidR="008E4A38" w:rsidRPr="00C1540F" w:rsidRDefault="008E4A38" w:rsidP="005701D8">
            <w:pPr>
              <w:pStyle w:val="ListParagraph"/>
              <w:numPr>
                <w:ilvl w:val="0"/>
                <w:numId w:val="7"/>
              </w:numPr>
              <w:tabs>
                <w:tab w:val="left" w:pos="3960"/>
              </w:tabs>
              <w:spacing w:after="120"/>
              <w:rPr>
                <w:rFonts w:asciiTheme="minorHAnsi" w:hAnsiTheme="minorHAnsi" w:cstheme="minorHAnsi"/>
                <w:sz w:val="20"/>
                <w:lang w:val="fr-FR"/>
              </w:rPr>
            </w:pPr>
            <w:r w:rsidRPr="00C1540F">
              <w:rPr>
                <w:rFonts w:asciiTheme="minorHAnsi" w:hAnsiTheme="minorHAnsi" w:cstheme="minorHAnsi"/>
                <w:lang w:val="fr-BE"/>
              </w:rPr>
              <w:t xml:space="preserve">Attendre les directives des autorités sur place (Comd </w:t>
            </w:r>
            <w:proofErr w:type="spellStart"/>
            <w:r w:rsidRPr="00C1540F">
              <w:rPr>
                <w:rFonts w:asciiTheme="minorHAnsi" w:hAnsiTheme="minorHAnsi" w:cstheme="minorHAnsi"/>
                <w:lang w:val="fr-BE"/>
              </w:rPr>
              <w:t>Qu</w:t>
            </w:r>
            <w:proofErr w:type="spellEnd"/>
            <w:r w:rsidRPr="00C1540F">
              <w:rPr>
                <w:rFonts w:asciiTheme="minorHAnsi" w:hAnsiTheme="minorHAnsi" w:cstheme="minorHAnsi"/>
                <w:lang w:val="fr-BE"/>
              </w:rPr>
              <w:t>, police,…)</w:t>
            </w:r>
          </w:p>
        </w:tc>
      </w:tr>
    </w:tbl>
    <w:p w:rsidR="00E10B7E" w:rsidRDefault="00E10B7E" w:rsidP="00E10B7E">
      <w:pPr>
        <w:jc w:val="center"/>
        <w:rPr>
          <w:rFonts w:asciiTheme="minorHAnsi" w:hAnsiTheme="minorHAnsi" w:cstheme="minorHAnsi"/>
          <w:lang w:val="fr-BE"/>
        </w:rPr>
      </w:pPr>
    </w:p>
    <w:p w:rsidR="00E10B7E" w:rsidRDefault="00E10B7E" w:rsidP="00E10B7E">
      <w:pPr>
        <w:jc w:val="center"/>
        <w:rPr>
          <w:rFonts w:asciiTheme="minorHAnsi" w:hAnsiTheme="minorHAnsi" w:cstheme="minorHAnsi"/>
          <w:lang w:val="fr-BE"/>
        </w:rPr>
      </w:pPr>
      <w:r>
        <w:rPr>
          <w:rFonts w:asciiTheme="minorHAnsi" w:hAnsiTheme="minorHAnsi" w:cstheme="minorHAnsi"/>
          <w:lang w:val="fr-BE"/>
        </w:rPr>
        <w:t>*</w:t>
      </w:r>
    </w:p>
    <w:p w:rsidR="008E4A38" w:rsidRPr="00C1540F" w:rsidRDefault="00003AAE" w:rsidP="00E10B7E">
      <w:pPr>
        <w:jc w:val="center"/>
        <w:rPr>
          <w:rFonts w:asciiTheme="minorHAnsi" w:hAnsiTheme="minorHAnsi" w:cstheme="minorHAnsi"/>
          <w:lang w:val="fr-BE"/>
        </w:rPr>
      </w:pPr>
      <w:r w:rsidRPr="00DF70CB">
        <w:rPr>
          <w:rFonts w:asciiTheme="minorHAnsi" w:hAnsiTheme="minorHAnsi" w:cstheme="minorHAnsi"/>
          <w:noProof/>
          <w:color w:val="0000FF"/>
          <w:sz w:val="27"/>
          <w:szCs w:val="27"/>
          <w:lang w:val="en-US" w:eastAsia="en-US"/>
        </w:rPr>
        <w:drawing>
          <wp:inline distT="0" distB="0" distL="0" distR="0" wp14:anchorId="01073521" wp14:editId="0C8DE711">
            <wp:extent cx="739472" cy="739472"/>
            <wp:effectExtent l="0" t="0" r="3810" b="3810"/>
            <wp:docPr id="71" name="Picture 71">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744092" cy="744092"/>
                    </a:xfrm>
                    <a:prstGeom prst="rect">
                      <a:avLst/>
                    </a:prstGeom>
                    <a:noFill/>
                    <a:ln>
                      <a:noFill/>
                    </a:ln>
                  </pic:spPr>
                </pic:pic>
              </a:graphicData>
            </a:graphic>
          </wp:inline>
        </w:drawing>
      </w:r>
    </w:p>
    <w:p w:rsidR="008E4A38" w:rsidRPr="00C1540F" w:rsidRDefault="008E4A38" w:rsidP="008E4A38">
      <w:pPr>
        <w:rPr>
          <w:rFonts w:asciiTheme="minorHAnsi" w:hAnsiTheme="minorHAnsi" w:cstheme="minorHAnsi"/>
          <w:lang w:val="fr-BE"/>
        </w:rPr>
      </w:pPr>
      <w:r w:rsidRPr="00C1540F">
        <w:rPr>
          <w:rFonts w:asciiTheme="minorHAnsi" w:hAnsiTheme="minorHAnsi" w:cstheme="minorHAnsi"/>
          <w:lang w:val="fr-BE"/>
        </w:rPr>
        <w:br w:type="page"/>
      </w:r>
    </w:p>
    <w:tbl>
      <w:tblPr>
        <w:tblW w:w="1006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19"/>
        <w:gridCol w:w="6946"/>
      </w:tblGrid>
      <w:tr w:rsidR="008E4A38" w:rsidRPr="00C1540F" w:rsidTr="008E4A38">
        <w:trPr>
          <w:trHeight w:val="405"/>
        </w:trPr>
        <w:tc>
          <w:tcPr>
            <w:tcW w:w="10065" w:type="dxa"/>
            <w:gridSpan w:val="2"/>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8E4A38" w:rsidRPr="00C1540F" w:rsidRDefault="008E4A38" w:rsidP="008E4A38">
            <w:pPr>
              <w:tabs>
                <w:tab w:val="left" w:pos="8883"/>
              </w:tabs>
              <w:spacing w:after="120"/>
              <w:jc w:val="center"/>
              <w:rPr>
                <w:rFonts w:asciiTheme="minorHAnsi" w:hAnsiTheme="minorHAnsi" w:cstheme="minorHAnsi"/>
                <w:b/>
                <w:sz w:val="40"/>
                <w:szCs w:val="40"/>
                <w:lang w:val="fr-FR"/>
              </w:rPr>
            </w:pPr>
            <w:r w:rsidRPr="00C1540F">
              <w:rPr>
                <w:rFonts w:asciiTheme="minorHAnsi" w:hAnsiTheme="minorHAnsi" w:cstheme="minorHAnsi"/>
                <w:b/>
                <w:sz w:val="40"/>
                <w:szCs w:val="40"/>
                <w:lang w:val="fr-FR"/>
              </w:rPr>
              <w:lastRenderedPageBreak/>
              <w:t>MENACE TERRORISTE</w:t>
            </w:r>
          </w:p>
        </w:tc>
      </w:tr>
      <w:tr w:rsidR="008E4A38" w:rsidRPr="00D33112" w:rsidTr="00C1540F">
        <w:trPr>
          <w:trHeight w:val="405"/>
        </w:trPr>
        <w:tc>
          <w:tcPr>
            <w:tcW w:w="3119" w:type="dxa"/>
            <w:shd w:val="clear" w:color="auto" w:fill="A6A6A6" w:themeFill="background1" w:themeFillShade="A6"/>
          </w:tcPr>
          <w:p w:rsidR="008E4A38" w:rsidRPr="00C1540F" w:rsidRDefault="00C1540F" w:rsidP="008E4A38">
            <w:pPr>
              <w:tabs>
                <w:tab w:val="left" w:pos="8883"/>
              </w:tabs>
              <w:rPr>
                <w:rFonts w:asciiTheme="minorHAnsi" w:hAnsiTheme="minorHAnsi" w:cstheme="minorHAnsi"/>
                <w:b/>
                <w:sz w:val="24"/>
                <w:szCs w:val="24"/>
                <w:lang w:val="fr-FR"/>
              </w:rPr>
            </w:pPr>
            <w:r w:rsidRPr="00C1540F">
              <w:rPr>
                <w:rFonts w:asciiTheme="minorHAnsi" w:hAnsiTheme="minorHAnsi" w:cstheme="minorHAnsi"/>
                <w:b/>
                <w:sz w:val="24"/>
                <w:szCs w:val="24"/>
                <w:lang w:val="fr-FR"/>
              </w:rPr>
              <w:t>FICHE TERRORISME N° 5</w:t>
            </w:r>
          </w:p>
          <w:p w:rsidR="008E4A38" w:rsidRPr="00C1540F" w:rsidRDefault="008E4A38" w:rsidP="008E4A38">
            <w:pPr>
              <w:tabs>
                <w:tab w:val="left" w:pos="8883"/>
              </w:tabs>
              <w:spacing w:after="120"/>
              <w:rPr>
                <w:rFonts w:asciiTheme="minorHAnsi" w:hAnsiTheme="minorHAnsi" w:cstheme="minorHAnsi"/>
                <w:b/>
                <w:sz w:val="24"/>
                <w:szCs w:val="24"/>
                <w:lang w:val="fr-FR"/>
              </w:rPr>
            </w:pPr>
            <w:r w:rsidRPr="00C1540F">
              <w:rPr>
                <w:rFonts w:asciiTheme="minorHAnsi" w:hAnsiTheme="minorHAnsi" w:cstheme="minorHAnsi"/>
                <w:b/>
                <w:sz w:val="24"/>
                <w:szCs w:val="24"/>
                <w:lang w:val="fr-FR"/>
              </w:rPr>
              <w:tab/>
            </w:r>
          </w:p>
        </w:tc>
        <w:tc>
          <w:tcPr>
            <w:tcW w:w="6946" w:type="dxa"/>
            <w:shd w:val="clear" w:color="auto" w:fill="A6A6A6" w:themeFill="background1" w:themeFillShade="A6"/>
          </w:tcPr>
          <w:p w:rsidR="008E4A38" w:rsidRPr="00C1540F" w:rsidRDefault="008E4A38" w:rsidP="008E4A38">
            <w:pPr>
              <w:tabs>
                <w:tab w:val="left" w:pos="8883"/>
              </w:tabs>
              <w:spacing w:after="120"/>
              <w:rPr>
                <w:rFonts w:asciiTheme="minorHAnsi" w:hAnsiTheme="minorHAnsi" w:cstheme="minorHAnsi"/>
                <w:b/>
                <w:sz w:val="24"/>
                <w:szCs w:val="24"/>
                <w:lang w:val="fr-FR"/>
              </w:rPr>
            </w:pPr>
            <w:r w:rsidRPr="00C1540F">
              <w:rPr>
                <w:rFonts w:asciiTheme="minorHAnsi" w:hAnsiTheme="minorHAnsi" w:cstheme="minorHAnsi"/>
                <w:b/>
                <w:sz w:val="24"/>
                <w:szCs w:val="24"/>
                <w:lang w:val="fr-FR"/>
              </w:rPr>
              <w:t>FICHE D’ACTION « AMOK </w:t>
            </w:r>
            <w:r w:rsidRPr="00C1540F">
              <w:rPr>
                <w:rStyle w:val="FootnoteReference"/>
                <w:rFonts w:asciiTheme="minorHAnsi" w:hAnsiTheme="minorHAnsi" w:cstheme="minorHAnsi"/>
                <w:b/>
                <w:sz w:val="24"/>
                <w:szCs w:val="24"/>
                <w:lang w:val="fr-FR"/>
              </w:rPr>
              <w:footnoteReference w:id="8"/>
            </w:r>
            <w:r w:rsidRPr="00C1540F">
              <w:rPr>
                <w:rFonts w:asciiTheme="minorHAnsi" w:hAnsiTheme="minorHAnsi" w:cstheme="minorHAnsi"/>
                <w:b/>
                <w:sz w:val="24"/>
                <w:szCs w:val="24"/>
                <w:lang w:val="fr-FR"/>
              </w:rPr>
              <w:t xml:space="preserve">» : INTRUSION DANGEREUSE DANS LES BATIMENTS </w:t>
            </w:r>
          </w:p>
        </w:tc>
      </w:tr>
      <w:tr w:rsidR="008E4A38" w:rsidRPr="00D33112" w:rsidTr="008E4A38">
        <w:tc>
          <w:tcPr>
            <w:tcW w:w="10065" w:type="dxa"/>
            <w:gridSpan w:val="2"/>
            <w:shd w:val="clear" w:color="auto" w:fill="A6A6A6" w:themeFill="background1" w:themeFillShade="A6"/>
          </w:tcPr>
          <w:p w:rsidR="008E4A38" w:rsidRPr="00C1540F" w:rsidRDefault="008E4A38" w:rsidP="008E4A38">
            <w:pPr>
              <w:spacing w:after="120"/>
              <w:rPr>
                <w:rFonts w:asciiTheme="minorHAnsi" w:hAnsiTheme="minorHAnsi" w:cstheme="minorHAnsi"/>
                <w:b/>
                <w:lang w:val="fr-BE"/>
              </w:rPr>
            </w:pPr>
            <w:r w:rsidRPr="00C1540F">
              <w:rPr>
                <w:rFonts w:asciiTheme="minorHAnsi" w:hAnsiTheme="minorHAnsi" w:cstheme="minorHAnsi"/>
                <w:b/>
                <w:lang w:val="fr-FR"/>
              </w:rPr>
              <w:t>ACTEURS: TOUTE PERSONNE QUI EST TEMOIN D’UNE INTRUSION DANGEREUSE</w:t>
            </w:r>
          </w:p>
        </w:tc>
      </w:tr>
      <w:tr w:rsidR="008E4A38" w:rsidRPr="00D33112" w:rsidTr="008E4A38">
        <w:trPr>
          <w:trHeight w:val="668"/>
        </w:trPr>
        <w:tc>
          <w:tcPr>
            <w:tcW w:w="10065" w:type="dxa"/>
            <w:gridSpan w:val="2"/>
          </w:tcPr>
          <w:p w:rsidR="008E4A38" w:rsidRPr="00C1540F" w:rsidRDefault="008E4A38" w:rsidP="008E4A38">
            <w:pPr>
              <w:pStyle w:val="Pa3"/>
              <w:spacing w:after="40"/>
              <w:rPr>
                <w:rFonts w:asciiTheme="minorHAnsi" w:eastAsia="Times New Roman" w:hAnsiTheme="minorHAnsi" w:cstheme="minorHAnsi"/>
                <w:b/>
                <w:sz w:val="22"/>
                <w:szCs w:val="22"/>
                <w:lang w:val="fr-BE" w:eastAsia="fr-FR"/>
              </w:rPr>
            </w:pPr>
            <w:r w:rsidRPr="00C1540F">
              <w:rPr>
                <w:rFonts w:asciiTheme="minorHAnsi" w:eastAsia="Times New Roman" w:hAnsiTheme="minorHAnsi" w:cstheme="minorHAnsi"/>
                <w:b/>
                <w:sz w:val="22"/>
                <w:szCs w:val="22"/>
                <w:lang w:val="fr-BE" w:eastAsia="fr-FR"/>
              </w:rPr>
              <w:t>A. Que faire avant ?</w:t>
            </w:r>
          </w:p>
          <w:p w:rsidR="008E4A38" w:rsidRPr="00C1540F" w:rsidRDefault="008E4A38" w:rsidP="005701D8">
            <w:pPr>
              <w:pStyle w:val="Pa3"/>
              <w:numPr>
                <w:ilvl w:val="0"/>
                <w:numId w:val="20"/>
              </w:numPr>
              <w:spacing w:after="40"/>
              <w:rPr>
                <w:rFonts w:asciiTheme="minorHAnsi" w:eastAsia="Times New Roman" w:hAnsiTheme="minorHAnsi" w:cstheme="minorHAnsi"/>
                <w:sz w:val="22"/>
                <w:szCs w:val="22"/>
                <w:lang w:val="fr-BE" w:eastAsia="fr-FR"/>
              </w:rPr>
            </w:pPr>
            <w:r w:rsidRPr="00C1540F">
              <w:rPr>
                <w:rFonts w:asciiTheme="minorHAnsi" w:eastAsia="Times New Roman" w:hAnsiTheme="minorHAnsi" w:cstheme="minorHAnsi"/>
                <w:sz w:val="22"/>
                <w:szCs w:val="22"/>
                <w:lang w:val="fr-BE" w:eastAsia="fr-FR"/>
              </w:rPr>
              <w:t>Limiter au strict minimum le nombre d’entrées afin de maintenir une vue sur les personnes qui pénètrent dans le bâtiment.</w:t>
            </w:r>
          </w:p>
          <w:p w:rsidR="008E4A38" w:rsidRPr="00C1540F" w:rsidRDefault="008E4A38" w:rsidP="005701D8">
            <w:pPr>
              <w:pStyle w:val="Pa3"/>
              <w:numPr>
                <w:ilvl w:val="0"/>
                <w:numId w:val="20"/>
              </w:numPr>
              <w:spacing w:after="40"/>
              <w:rPr>
                <w:rFonts w:asciiTheme="minorHAnsi" w:eastAsia="Times New Roman" w:hAnsiTheme="minorHAnsi" w:cstheme="minorHAnsi"/>
                <w:sz w:val="22"/>
                <w:szCs w:val="22"/>
                <w:lang w:val="fr-BE" w:eastAsia="fr-FR"/>
              </w:rPr>
            </w:pPr>
            <w:r w:rsidRPr="00C1540F">
              <w:rPr>
                <w:rFonts w:asciiTheme="minorHAnsi" w:eastAsia="Times New Roman" w:hAnsiTheme="minorHAnsi" w:cstheme="minorHAnsi"/>
                <w:sz w:val="22"/>
                <w:szCs w:val="22"/>
                <w:lang w:val="fr-BE" w:eastAsia="fr-FR"/>
              </w:rPr>
              <w:t>Prévoir un accueil à l’entrée du bâtiment. Les visiteurs doivent s’annoncer directement à leur arrivée. Ils devront toujours être accompagnés, au sein de l’établissement, par un membre du personnel.</w:t>
            </w:r>
          </w:p>
          <w:p w:rsidR="008E4A38" w:rsidRPr="00C1540F" w:rsidRDefault="008E4A38" w:rsidP="005701D8">
            <w:pPr>
              <w:pStyle w:val="Pa3"/>
              <w:numPr>
                <w:ilvl w:val="0"/>
                <w:numId w:val="20"/>
              </w:numPr>
              <w:spacing w:after="40"/>
              <w:rPr>
                <w:rFonts w:asciiTheme="minorHAnsi" w:eastAsia="Times New Roman" w:hAnsiTheme="minorHAnsi" w:cstheme="minorHAnsi"/>
                <w:sz w:val="22"/>
                <w:szCs w:val="22"/>
                <w:lang w:val="fr-BE" w:eastAsia="fr-FR"/>
              </w:rPr>
            </w:pPr>
            <w:r w:rsidRPr="00C1540F">
              <w:rPr>
                <w:rFonts w:asciiTheme="minorHAnsi" w:eastAsia="Times New Roman" w:hAnsiTheme="minorHAnsi" w:cstheme="minorHAnsi"/>
                <w:sz w:val="22"/>
                <w:szCs w:val="22"/>
                <w:lang w:val="fr-BE" w:eastAsia="fr-FR"/>
              </w:rPr>
              <w:t>Mettre à disposition, à l’accueil, les coordonnées des personnes ressources (</w:t>
            </w:r>
            <w:r w:rsidR="00D634B4">
              <w:rPr>
                <w:rFonts w:asciiTheme="minorHAnsi" w:eastAsia="Times New Roman" w:hAnsiTheme="minorHAnsi" w:cstheme="minorHAnsi"/>
                <w:sz w:val="22"/>
                <w:szCs w:val="22"/>
                <w:lang w:val="fr-BE" w:eastAsia="fr-FR"/>
              </w:rPr>
              <w:t>ligne hiérarchique</w:t>
            </w:r>
            <w:r w:rsidRPr="00C1540F">
              <w:rPr>
                <w:rFonts w:asciiTheme="minorHAnsi" w:eastAsia="Times New Roman" w:hAnsiTheme="minorHAnsi" w:cstheme="minorHAnsi"/>
                <w:sz w:val="22"/>
                <w:szCs w:val="22"/>
                <w:lang w:val="fr-BE" w:eastAsia="fr-FR"/>
              </w:rPr>
              <w:t>, équipiers de 1ère intervention, conseiller en prévention local, …), les coordonnées des services de secours (Police, pompiers, hôpital,…) ainsi que les plans mentionnant les divers locaux et leur numérotation et les plans reprenant les différents accès au site (entrées, sorties, sorties de secours).</w:t>
            </w:r>
          </w:p>
          <w:p w:rsidR="008E4A38" w:rsidRPr="00C1540F" w:rsidRDefault="008E4A38" w:rsidP="005701D8">
            <w:pPr>
              <w:pStyle w:val="Pa3"/>
              <w:numPr>
                <w:ilvl w:val="0"/>
                <w:numId w:val="20"/>
              </w:numPr>
              <w:spacing w:after="40"/>
              <w:rPr>
                <w:rFonts w:asciiTheme="minorHAnsi" w:eastAsia="Times New Roman" w:hAnsiTheme="minorHAnsi" w:cstheme="minorHAnsi"/>
                <w:sz w:val="22"/>
                <w:szCs w:val="22"/>
                <w:lang w:val="fr-BE" w:eastAsia="fr-FR"/>
              </w:rPr>
            </w:pPr>
            <w:r w:rsidRPr="00C1540F">
              <w:rPr>
                <w:rFonts w:asciiTheme="minorHAnsi" w:eastAsia="Times New Roman" w:hAnsiTheme="minorHAnsi" w:cstheme="minorHAnsi"/>
                <w:sz w:val="22"/>
                <w:szCs w:val="22"/>
                <w:lang w:val="fr-BE" w:eastAsia="fr-FR"/>
              </w:rPr>
              <w:t>S’assurer que la Police est en possession des informations (photos) relatives aux entrées et sorties de votre site.</w:t>
            </w:r>
          </w:p>
          <w:p w:rsidR="008E4A38" w:rsidRPr="00C1540F" w:rsidRDefault="008E4A38" w:rsidP="005701D8">
            <w:pPr>
              <w:pStyle w:val="Pa3"/>
              <w:numPr>
                <w:ilvl w:val="0"/>
                <w:numId w:val="20"/>
              </w:numPr>
              <w:spacing w:after="40"/>
              <w:rPr>
                <w:rFonts w:asciiTheme="minorHAnsi" w:eastAsia="Times New Roman" w:hAnsiTheme="minorHAnsi" w:cstheme="minorHAnsi"/>
                <w:sz w:val="22"/>
                <w:szCs w:val="22"/>
                <w:lang w:val="fr-BE" w:eastAsia="fr-FR"/>
              </w:rPr>
            </w:pPr>
            <w:r w:rsidRPr="00C1540F">
              <w:rPr>
                <w:rFonts w:asciiTheme="minorHAnsi" w:eastAsia="Times New Roman" w:hAnsiTheme="minorHAnsi" w:cstheme="minorHAnsi"/>
                <w:sz w:val="22"/>
                <w:szCs w:val="22"/>
                <w:lang w:val="fr-BE" w:eastAsia="fr-FR"/>
              </w:rPr>
              <w:t>Prévoir, si possible, un sas d’accès pour chaque entrée.</w:t>
            </w:r>
          </w:p>
          <w:p w:rsidR="008E4A38" w:rsidRPr="00C1540F" w:rsidRDefault="008E4A38" w:rsidP="005701D8">
            <w:pPr>
              <w:pStyle w:val="Pa3"/>
              <w:numPr>
                <w:ilvl w:val="0"/>
                <w:numId w:val="20"/>
              </w:numPr>
              <w:spacing w:after="40"/>
              <w:rPr>
                <w:rFonts w:asciiTheme="minorHAnsi" w:eastAsia="Times New Roman" w:hAnsiTheme="minorHAnsi" w:cstheme="minorHAnsi"/>
                <w:sz w:val="22"/>
                <w:szCs w:val="22"/>
                <w:lang w:val="fr-BE" w:eastAsia="fr-FR"/>
              </w:rPr>
            </w:pPr>
            <w:r w:rsidRPr="00C1540F">
              <w:rPr>
                <w:rFonts w:asciiTheme="minorHAnsi" w:eastAsia="Times New Roman" w:hAnsiTheme="minorHAnsi" w:cstheme="minorHAnsi"/>
                <w:sz w:val="22"/>
                <w:szCs w:val="22"/>
                <w:lang w:val="fr-BE" w:eastAsia="fr-FR"/>
              </w:rPr>
              <w:t>Chaque visiteur doit être inscrit dans un registre des visiteurs. Le cas échéant, remettre un badge aux visiteurs. Celui-ci peut être échangé contre une preuve d’identité.</w:t>
            </w:r>
          </w:p>
          <w:p w:rsidR="008E4A38" w:rsidRPr="00C1540F" w:rsidRDefault="008E4A38" w:rsidP="005701D8">
            <w:pPr>
              <w:pStyle w:val="Pa3"/>
              <w:numPr>
                <w:ilvl w:val="0"/>
                <w:numId w:val="20"/>
              </w:numPr>
              <w:spacing w:after="40"/>
              <w:rPr>
                <w:rFonts w:asciiTheme="minorHAnsi" w:eastAsia="Times New Roman" w:hAnsiTheme="minorHAnsi" w:cstheme="minorHAnsi"/>
                <w:sz w:val="22"/>
                <w:szCs w:val="22"/>
                <w:lang w:val="fr-BE" w:eastAsia="fr-FR"/>
              </w:rPr>
            </w:pPr>
            <w:r w:rsidRPr="00C1540F">
              <w:rPr>
                <w:rFonts w:asciiTheme="minorHAnsi" w:eastAsia="Times New Roman" w:hAnsiTheme="minorHAnsi" w:cstheme="minorHAnsi"/>
                <w:sz w:val="22"/>
                <w:szCs w:val="22"/>
                <w:lang w:val="fr-BE" w:eastAsia="fr-FR"/>
              </w:rPr>
              <w:t>Sensibiliser le personnel à s’adresser aux visiteurs ne disposant pas d’un badge. Ceux-ci doivent être immédiatement reconduits à l’accueil en vue de leur inscription.</w:t>
            </w:r>
          </w:p>
          <w:p w:rsidR="008E4A38" w:rsidRPr="00C1540F" w:rsidRDefault="008E4A38" w:rsidP="005701D8">
            <w:pPr>
              <w:pStyle w:val="Pa3"/>
              <w:numPr>
                <w:ilvl w:val="0"/>
                <w:numId w:val="20"/>
              </w:numPr>
              <w:spacing w:after="40"/>
              <w:rPr>
                <w:rFonts w:asciiTheme="minorHAnsi" w:eastAsia="Times New Roman" w:hAnsiTheme="minorHAnsi" w:cstheme="minorHAnsi"/>
                <w:sz w:val="22"/>
                <w:szCs w:val="22"/>
                <w:lang w:val="fr-BE" w:eastAsia="fr-FR"/>
              </w:rPr>
            </w:pPr>
            <w:r w:rsidRPr="00C1540F">
              <w:rPr>
                <w:rFonts w:asciiTheme="minorHAnsi" w:eastAsia="Times New Roman" w:hAnsiTheme="minorHAnsi" w:cstheme="minorHAnsi"/>
                <w:sz w:val="22"/>
                <w:szCs w:val="22"/>
                <w:lang w:val="fr-BE" w:eastAsia="fr-FR"/>
              </w:rPr>
              <w:t>Signaler tout élément qui paraît suspect, voire inhabituel (présence d’un colis, d’un sac, …). Ne rien laisser traîner dans les couloirs.</w:t>
            </w:r>
          </w:p>
          <w:p w:rsidR="008E4A38" w:rsidRPr="00C1540F" w:rsidRDefault="008E4A38" w:rsidP="005701D8">
            <w:pPr>
              <w:pStyle w:val="Pa3"/>
              <w:numPr>
                <w:ilvl w:val="0"/>
                <w:numId w:val="20"/>
              </w:numPr>
              <w:spacing w:after="40"/>
              <w:rPr>
                <w:rFonts w:asciiTheme="minorHAnsi" w:eastAsia="Times New Roman" w:hAnsiTheme="minorHAnsi" w:cstheme="minorHAnsi"/>
                <w:sz w:val="22"/>
                <w:szCs w:val="22"/>
                <w:lang w:val="fr-BE" w:eastAsia="fr-FR"/>
              </w:rPr>
            </w:pPr>
            <w:r w:rsidRPr="00C1540F">
              <w:rPr>
                <w:rFonts w:asciiTheme="minorHAnsi" w:eastAsia="Times New Roman" w:hAnsiTheme="minorHAnsi" w:cstheme="minorHAnsi"/>
                <w:sz w:val="22"/>
                <w:szCs w:val="22"/>
                <w:lang w:val="fr-BE" w:eastAsia="fr-FR"/>
              </w:rPr>
              <w:t>En dehors des heures de service ou quand le personnel est parti en mission/manœuvre, fermeture des blocs ou du bâtiment à clef.</w:t>
            </w:r>
          </w:p>
          <w:p w:rsidR="008E4A38" w:rsidRPr="00C1540F" w:rsidRDefault="008E4A38" w:rsidP="005701D8">
            <w:pPr>
              <w:pStyle w:val="Pa3"/>
              <w:numPr>
                <w:ilvl w:val="0"/>
                <w:numId w:val="20"/>
              </w:numPr>
              <w:spacing w:after="40"/>
              <w:rPr>
                <w:rFonts w:asciiTheme="minorHAnsi" w:eastAsia="Times New Roman" w:hAnsiTheme="minorHAnsi" w:cstheme="minorHAnsi"/>
                <w:sz w:val="22"/>
                <w:szCs w:val="22"/>
                <w:lang w:val="fr-BE" w:eastAsia="fr-FR"/>
              </w:rPr>
            </w:pPr>
            <w:r w:rsidRPr="00C1540F">
              <w:rPr>
                <w:rFonts w:asciiTheme="minorHAnsi" w:eastAsia="Times New Roman" w:hAnsiTheme="minorHAnsi" w:cstheme="minorHAnsi"/>
                <w:sz w:val="22"/>
                <w:szCs w:val="22"/>
                <w:lang w:val="fr-BE" w:eastAsia="fr-FR"/>
              </w:rPr>
              <w:t>Surveillance accrue lors des rondes de la garde (prévoir le cas échéant, plus de rondes et un moyen rapide d’appel des secours).</w:t>
            </w:r>
          </w:p>
        </w:tc>
      </w:tr>
      <w:tr w:rsidR="008E4A38" w:rsidRPr="00D33112" w:rsidTr="008E4A38">
        <w:trPr>
          <w:trHeight w:val="668"/>
        </w:trPr>
        <w:tc>
          <w:tcPr>
            <w:tcW w:w="10065" w:type="dxa"/>
            <w:gridSpan w:val="2"/>
          </w:tcPr>
          <w:p w:rsidR="008E4A38" w:rsidRPr="00C1540F" w:rsidRDefault="008E4A38" w:rsidP="008E4A38">
            <w:pPr>
              <w:pStyle w:val="Pa3"/>
              <w:spacing w:after="40"/>
              <w:rPr>
                <w:rFonts w:asciiTheme="minorHAnsi" w:eastAsia="Times New Roman" w:hAnsiTheme="minorHAnsi" w:cstheme="minorHAnsi"/>
                <w:b/>
                <w:sz w:val="22"/>
                <w:szCs w:val="22"/>
                <w:lang w:val="fr-BE" w:eastAsia="fr-FR"/>
              </w:rPr>
            </w:pPr>
            <w:r w:rsidRPr="00C1540F">
              <w:rPr>
                <w:rFonts w:asciiTheme="minorHAnsi" w:eastAsia="Times New Roman" w:hAnsiTheme="minorHAnsi" w:cstheme="minorHAnsi"/>
                <w:b/>
                <w:sz w:val="22"/>
                <w:szCs w:val="22"/>
                <w:lang w:val="fr-BE" w:eastAsia="fr-FR"/>
              </w:rPr>
              <w:t>B. Que faire pendant ?</w:t>
            </w:r>
          </w:p>
          <w:p w:rsidR="008E4A38" w:rsidRPr="00C1540F" w:rsidRDefault="008E4A38" w:rsidP="005701D8">
            <w:pPr>
              <w:pStyle w:val="Pa3"/>
              <w:numPr>
                <w:ilvl w:val="0"/>
                <w:numId w:val="22"/>
              </w:numPr>
              <w:spacing w:after="40"/>
              <w:rPr>
                <w:rFonts w:asciiTheme="minorHAnsi" w:eastAsia="Times New Roman" w:hAnsiTheme="minorHAnsi" w:cstheme="minorHAnsi"/>
                <w:b/>
                <w:sz w:val="22"/>
                <w:szCs w:val="22"/>
                <w:lang w:val="fr-BE" w:eastAsia="fr-FR"/>
              </w:rPr>
            </w:pPr>
            <w:r w:rsidRPr="00C1540F">
              <w:rPr>
                <w:rFonts w:asciiTheme="minorHAnsi" w:eastAsia="Times New Roman" w:hAnsiTheme="minorHAnsi" w:cstheme="minorHAnsi"/>
                <w:sz w:val="22"/>
                <w:szCs w:val="22"/>
                <w:lang w:val="fr-BE" w:eastAsia="fr-FR"/>
              </w:rPr>
              <w:t>Appeler immédiatement la Police au n°1</w:t>
            </w:r>
            <w:r w:rsidR="00C21DCC">
              <w:rPr>
                <w:rFonts w:asciiTheme="minorHAnsi" w:eastAsia="Times New Roman" w:hAnsiTheme="minorHAnsi" w:cstheme="minorHAnsi"/>
                <w:sz w:val="22"/>
                <w:szCs w:val="22"/>
                <w:lang w:val="fr-BE" w:eastAsia="fr-FR"/>
              </w:rPr>
              <w:t>12</w:t>
            </w:r>
            <w:r w:rsidRPr="00C1540F">
              <w:rPr>
                <w:rFonts w:asciiTheme="minorHAnsi" w:eastAsia="Times New Roman" w:hAnsiTheme="minorHAnsi" w:cstheme="minorHAnsi"/>
                <w:sz w:val="22"/>
                <w:szCs w:val="22"/>
                <w:lang w:val="fr-BE" w:eastAsia="fr-FR"/>
              </w:rPr>
              <w:t xml:space="preserve"> et indiquer :</w:t>
            </w:r>
          </w:p>
          <w:p w:rsidR="008E4A38" w:rsidRPr="00C1540F" w:rsidRDefault="008E4A38" w:rsidP="005701D8">
            <w:pPr>
              <w:pStyle w:val="Pa3"/>
              <w:numPr>
                <w:ilvl w:val="0"/>
                <w:numId w:val="23"/>
              </w:numPr>
              <w:spacing w:after="40"/>
              <w:rPr>
                <w:rFonts w:asciiTheme="minorHAnsi" w:eastAsia="Times New Roman" w:hAnsiTheme="minorHAnsi" w:cstheme="minorHAnsi"/>
                <w:sz w:val="22"/>
                <w:szCs w:val="22"/>
                <w:lang w:val="fr-BE" w:eastAsia="fr-FR"/>
              </w:rPr>
            </w:pPr>
            <w:r w:rsidRPr="00C1540F">
              <w:rPr>
                <w:rFonts w:asciiTheme="minorHAnsi" w:eastAsia="Times New Roman" w:hAnsiTheme="minorHAnsi" w:cstheme="minorHAnsi"/>
                <w:sz w:val="22"/>
                <w:szCs w:val="22"/>
                <w:lang w:val="fr-BE" w:eastAsia="fr-FR"/>
              </w:rPr>
              <w:t>le lieu de l’évènement ;</w:t>
            </w:r>
          </w:p>
          <w:p w:rsidR="008E4A38" w:rsidRPr="00C1540F" w:rsidRDefault="008E4A38" w:rsidP="005701D8">
            <w:pPr>
              <w:pStyle w:val="Pa3"/>
              <w:numPr>
                <w:ilvl w:val="0"/>
                <w:numId w:val="23"/>
              </w:numPr>
              <w:spacing w:after="40"/>
              <w:rPr>
                <w:rFonts w:asciiTheme="minorHAnsi" w:eastAsia="Times New Roman" w:hAnsiTheme="minorHAnsi" w:cstheme="minorHAnsi"/>
                <w:sz w:val="22"/>
                <w:szCs w:val="22"/>
                <w:lang w:val="fr-BE" w:eastAsia="fr-FR"/>
              </w:rPr>
            </w:pPr>
            <w:r w:rsidRPr="00C1540F">
              <w:rPr>
                <w:rFonts w:asciiTheme="minorHAnsi" w:eastAsia="Times New Roman" w:hAnsiTheme="minorHAnsi" w:cstheme="minorHAnsi"/>
                <w:sz w:val="22"/>
                <w:szCs w:val="22"/>
                <w:lang w:val="fr-BE" w:eastAsia="fr-FR"/>
              </w:rPr>
              <w:t>votre identité, vos coordonnées d’appel et le lieu où vous vous trouvez ;</w:t>
            </w:r>
          </w:p>
          <w:p w:rsidR="008E4A38" w:rsidRPr="00C1540F" w:rsidRDefault="008E4A38" w:rsidP="005701D8">
            <w:pPr>
              <w:pStyle w:val="Pa3"/>
              <w:numPr>
                <w:ilvl w:val="0"/>
                <w:numId w:val="23"/>
              </w:numPr>
              <w:spacing w:after="40"/>
              <w:rPr>
                <w:rFonts w:asciiTheme="minorHAnsi" w:eastAsia="Times New Roman" w:hAnsiTheme="minorHAnsi" w:cstheme="minorHAnsi"/>
                <w:sz w:val="22"/>
                <w:szCs w:val="22"/>
                <w:lang w:val="fr-BE" w:eastAsia="fr-FR"/>
              </w:rPr>
            </w:pPr>
            <w:r w:rsidRPr="00C1540F">
              <w:rPr>
                <w:rFonts w:asciiTheme="minorHAnsi" w:eastAsia="Times New Roman" w:hAnsiTheme="minorHAnsi" w:cstheme="minorHAnsi"/>
                <w:sz w:val="22"/>
                <w:szCs w:val="22"/>
                <w:lang w:val="fr-BE" w:eastAsia="fr-FR"/>
              </w:rPr>
              <w:t>la nature et l’ampleur de l’évènement (+ l’heure des faits) ;</w:t>
            </w:r>
          </w:p>
          <w:p w:rsidR="008E4A38" w:rsidRPr="00C1540F" w:rsidRDefault="008E4A38" w:rsidP="005701D8">
            <w:pPr>
              <w:pStyle w:val="Pa3"/>
              <w:numPr>
                <w:ilvl w:val="0"/>
                <w:numId w:val="23"/>
              </w:numPr>
              <w:spacing w:after="40"/>
              <w:rPr>
                <w:rFonts w:asciiTheme="minorHAnsi" w:eastAsia="Times New Roman" w:hAnsiTheme="minorHAnsi" w:cstheme="minorHAnsi"/>
                <w:sz w:val="22"/>
                <w:szCs w:val="22"/>
                <w:lang w:val="fr-BE" w:eastAsia="fr-FR"/>
              </w:rPr>
            </w:pPr>
            <w:r w:rsidRPr="00C1540F">
              <w:rPr>
                <w:rFonts w:asciiTheme="minorHAnsi" w:eastAsia="Times New Roman" w:hAnsiTheme="minorHAnsi" w:cstheme="minorHAnsi"/>
                <w:sz w:val="22"/>
                <w:szCs w:val="22"/>
                <w:lang w:val="fr-BE" w:eastAsia="fr-FR"/>
              </w:rPr>
              <w:t>le nombre de personnes présentes ;</w:t>
            </w:r>
          </w:p>
          <w:p w:rsidR="008E4A38" w:rsidRPr="00C1540F" w:rsidRDefault="008E4A38" w:rsidP="005701D8">
            <w:pPr>
              <w:pStyle w:val="Pa3"/>
              <w:numPr>
                <w:ilvl w:val="0"/>
                <w:numId w:val="23"/>
              </w:numPr>
              <w:spacing w:after="40"/>
              <w:rPr>
                <w:rFonts w:asciiTheme="minorHAnsi" w:eastAsia="Times New Roman" w:hAnsiTheme="minorHAnsi" w:cstheme="minorHAnsi"/>
                <w:sz w:val="22"/>
                <w:szCs w:val="22"/>
                <w:lang w:val="fr-BE" w:eastAsia="fr-FR"/>
              </w:rPr>
            </w:pPr>
            <w:r w:rsidRPr="00C1540F">
              <w:rPr>
                <w:rFonts w:asciiTheme="minorHAnsi" w:eastAsia="Times New Roman" w:hAnsiTheme="minorHAnsi" w:cstheme="minorHAnsi"/>
                <w:sz w:val="22"/>
                <w:szCs w:val="22"/>
                <w:lang w:val="fr-BE" w:eastAsia="fr-FR"/>
              </w:rPr>
              <w:t>le cas échéant, une estimation du nombre de victimes.</w:t>
            </w:r>
          </w:p>
          <w:p w:rsidR="008E4A38" w:rsidRPr="00C1540F" w:rsidRDefault="008E4A38" w:rsidP="005701D8">
            <w:pPr>
              <w:pStyle w:val="Pa3"/>
              <w:numPr>
                <w:ilvl w:val="0"/>
                <w:numId w:val="21"/>
              </w:numPr>
              <w:spacing w:after="40"/>
              <w:rPr>
                <w:rFonts w:asciiTheme="minorHAnsi" w:eastAsia="Times New Roman" w:hAnsiTheme="minorHAnsi" w:cstheme="minorHAnsi"/>
                <w:sz w:val="22"/>
                <w:szCs w:val="22"/>
                <w:lang w:val="fr-BE" w:eastAsia="fr-FR"/>
              </w:rPr>
            </w:pPr>
            <w:r w:rsidRPr="00C1540F">
              <w:rPr>
                <w:rFonts w:asciiTheme="minorHAnsi" w:eastAsia="Times New Roman" w:hAnsiTheme="minorHAnsi" w:cstheme="minorHAnsi"/>
                <w:sz w:val="22"/>
                <w:szCs w:val="22"/>
                <w:lang w:val="fr-BE" w:eastAsia="fr-FR"/>
              </w:rPr>
              <w:t>Informer immédiatement le personnel sur place d’une «alerte AMOK».</w:t>
            </w:r>
          </w:p>
          <w:p w:rsidR="008E4A38" w:rsidRPr="00C1540F" w:rsidRDefault="008E4A38" w:rsidP="005701D8">
            <w:pPr>
              <w:pStyle w:val="Pa3"/>
              <w:numPr>
                <w:ilvl w:val="0"/>
                <w:numId w:val="21"/>
              </w:numPr>
              <w:spacing w:after="40"/>
              <w:rPr>
                <w:rFonts w:asciiTheme="minorHAnsi" w:eastAsia="Times New Roman" w:hAnsiTheme="minorHAnsi" w:cstheme="minorHAnsi"/>
                <w:sz w:val="22"/>
                <w:szCs w:val="22"/>
                <w:lang w:val="fr-BE" w:eastAsia="fr-FR"/>
              </w:rPr>
            </w:pPr>
            <w:r w:rsidRPr="00C1540F">
              <w:rPr>
                <w:rFonts w:asciiTheme="minorHAnsi" w:eastAsia="Times New Roman" w:hAnsiTheme="minorHAnsi" w:cstheme="minorHAnsi"/>
                <w:sz w:val="22"/>
                <w:szCs w:val="22"/>
                <w:lang w:val="fr-BE" w:eastAsia="fr-FR"/>
              </w:rPr>
              <w:t>Se mettre à l’abri. S’éloigner le plus possible des fenêtres.</w:t>
            </w:r>
          </w:p>
          <w:p w:rsidR="008E4A38" w:rsidRPr="00C1540F" w:rsidRDefault="008E4A38" w:rsidP="005701D8">
            <w:pPr>
              <w:pStyle w:val="Pa3"/>
              <w:numPr>
                <w:ilvl w:val="0"/>
                <w:numId w:val="21"/>
              </w:numPr>
              <w:spacing w:after="40"/>
              <w:rPr>
                <w:rFonts w:asciiTheme="minorHAnsi" w:eastAsia="Times New Roman" w:hAnsiTheme="minorHAnsi" w:cstheme="minorHAnsi"/>
                <w:sz w:val="22"/>
                <w:szCs w:val="22"/>
                <w:lang w:val="fr-BE" w:eastAsia="fr-FR"/>
              </w:rPr>
            </w:pPr>
            <w:r w:rsidRPr="00C1540F">
              <w:rPr>
                <w:rFonts w:asciiTheme="minorHAnsi" w:eastAsia="Times New Roman" w:hAnsiTheme="minorHAnsi" w:cstheme="minorHAnsi"/>
                <w:sz w:val="22"/>
                <w:szCs w:val="22"/>
                <w:lang w:val="fr-BE" w:eastAsia="fr-FR"/>
              </w:rPr>
              <w:t>S’accroupir et couper immédiatement les téléphones portables.</w:t>
            </w:r>
          </w:p>
          <w:p w:rsidR="008E4A38" w:rsidRPr="00C1540F" w:rsidRDefault="008E4A38" w:rsidP="005701D8">
            <w:pPr>
              <w:pStyle w:val="Pa3"/>
              <w:numPr>
                <w:ilvl w:val="0"/>
                <w:numId w:val="21"/>
              </w:numPr>
              <w:spacing w:after="40"/>
              <w:rPr>
                <w:rFonts w:asciiTheme="minorHAnsi" w:eastAsia="Times New Roman" w:hAnsiTheme="minorHAnsi" w:cstheme="minorHAnsi"/>
                <w:sz w:val="22"/>
                <w:szCs w:val="22"/>
                <w:lang w:val="fr-BE" w:eastAsia="fr-FR"/>
              </w:rPr>
            </w:pPr>
            <w:r w:rsidRPr="00C1540F">
              <w:rPr>
                <w:rFonts w:asciiTheme="minorHAnsi" w:eastAsia="Times New Roman" w:hAnsiTheme="minorHAnsi" w:cstheme="minorHAnsi"/>
                <w:sz w:val="22"/>
                <w:szCs w:val="22"/>
                <w:lang w:val="fr-BE" w:eastAsia="fr-FR"/>
              </w:rPr>
              <w:t>Se barricader en fermant, si possible, la porte à clé et en poussant rapidement quelques tables et chaises devant la porte d’entrée.</w:t>
            </w:r>
          </w:p>
          <w:p w:rsidR="008E4A38" w:rsidRPr="00C1540F" w:rsidRDefault="008E4A38" w:rsidP="005701D8">
            <w:pPr>
              <w:pStyle w:val="Pa3"/>
              <w:numPr>
                <w:ilvl w:val="0"/>
                <w:numId w:val="21"/>
              </w:numPr>
              <w:spacing w:after="40"/>
              <w:rPr>
                <w:rFonts w:asciiTheme="minorHAnsi" w:eastAsia="Times New Roman" w:hAnsiTheme="minorHAnsi" w:cstheme="minorHAnsi"/>
                <w:sz w:val="22"/>
                <w:szCs w:val="22"/>
                <w:lang w:val="fr-BE" w:eastAsia="fr-FR"/>
              </w:rPr>
            </w:pPr>
            <w:r w:rsidRPr="00C1540F">
              <w:rPr>
                <w:rFonts w:asciiTheme="minorHAnsi" w:eastAsia="Times New Roman" w:hAnsiTheme="minorHAnsi" w:cstheme="minorHAnsi"/>
                <w:sz w:val="22"/>
                <w:szCs w:val="22"/>
                <w:lang w:val="fr-BE" w:eastAsia="fr-FR"/>
              </w:rPr>
              <w:t>Dans la mesure du possible, se mettre à couvert (derrière une armoire, derrière ou sous un</w:t>
            </w:r>
            <w:r w:rsidR="00D634B4">
              <w:rPr>
                <w:rFonts w:asciiTheme="minorHAnsi" w:eastAsia="Times New Roman" w:hAnsiTheme="minorHAnsi" w:cstheme="minorHAnsi"/>
                <w:sz w:val="22"/>
                <w:szCs w:val="22"/>
                <w:lang w:val="fr-BE" w:eastAsia="fr-FR"/>
              </w:rPr>
              <w:t>e</w:t>
            </w:r>
            <w:r w:rsidRPr="00C1540F">
              <w:rPr>
                <w:rFonts w:asciiTheme="minorHAnsi" w:eastAsia="Times New Roman" w:hAnsiTheme="minorHAnsi" w:cstheme="minorHAnsi"/>
                <w:sz w:val="22"/>
                <w:szCs w:val="22"/>
                <w:lang w:val="fr-BE" w:eastAsia="fr-FR"/>
              </w:rPr>
              <w:t xml:space="preserve"> </w:t>
            </w:r>
            <w:r w:rsidR="00D634B4">
              <w:rPr>
                <w:rFonts w:asciiTheme="minorHAnsi" w:eastAsia="Times New Roman" w:hAnsiTheme="minorHAnsi" w:cstheme="minorHAnsi"/>
                <w:sz w:val="22"/>
                <w:szCs w:val="22"/>
                <w:lang w:val="fr-BE" w:eastAsia="fr-FR"/>
              </w:rPr>
              <w:t>table</w:t>
            </w:r>
            <w:r w:rsidRPr="00C1540F">
              <w:rPr>
                <w:rFonts w:asciiTheme="minorHAnsi" w:eastAsia="Times New Roman" w:hAnsiTheme="minorHAnsi" w:cstheme="minorHAnsi"/>
                <w:sz w:val="22"/>
                <w:szCs w:val="22"/>
                <w:lang w:val="fr-BE" w:eastAsia="fr-FR"/>
              </w:rPr>
              <w:t>, sous son lit,…).</w:t>
            </w:r>
          </w:p>
          <w:p w:rsidR="008E4A38" w:rsidRPr="00C1540F" w:rsidRDefault="008E4A38" w:rsidP="005701D8">
            <w:pPr>
              <w:pStyle w:val="Pa3"/>
              <w:numPr>
                <w:ilvl w:val="0"/>
                <w:numId w:val="21"/>
              </w:numPr>
              <w:spacing w:after="40"/>
              <w:rPr>
                <w:rFonts w:asciiTheme="minorHAnsi" w:eastAsia="Times New Roman" w:hAnsiTheme="minorHAnsi" w:cstheme="minorHAnsi"/>
                <w:sz w:val="22"/>
                <w:szCs w:val="22"/>
                <w:lang w:val="fr-BE" w:eastAsia="fr-FR"/>
              </w:rPr>
            </w:pPr>
            <w:r w:rsidRPr="00C1540F">
              <w:rPr>
                <w:rFonts w:asciiTheme="minorHAnsi" w:eastAsia="Times New Roman" w:hAnsiTheme="minorHAnsi" w:cstheme="minorHAnsi"/>
                <w:sz w:val="22"/>
                <w:szCs w:val="22"/>
                <w:lang w:val="fr-BE" w:eastAsia="fr-FR"/>
              </w:rPr>
              <w:t>Tirer les rideaux.</w:t>
            </w:r>
          </w:p>
          <w:p w:rsidR="008E4A38" w:rsidRPr="00C1540F" w:rsidRDefault="008E4A38" w:rsidP="005701D8">
            <w:pPr>
              <w:pStyle w:val="Pa3"/>
              <w:numPr>
                <w:ilvl w:val="0"/>
                <w:numId w:val="21"/>
              </w:numPr>
              <w:spacing w:after="40"/>
              <w:rPr>
                <w:rFonts w:asciiTheme="minorHAnsi" w:eastAsia="Times New Roman" w:hAnsiTheme="minorHAnsi" w:cstheme="minorHAnsi"/>
                <w:sz w:val="22"/>
                <w:szCs w:val="22"/>
                <w:lang w:val="fr-BE" w:eastAsia="fr-FR"/>
              </w:rPr>
            </w:pPr>
            <w:r w:rsidRPr="00C1540F">
              <w:rPr>
                <w:rFonts w:asciiTheme="minorHAnsi" w:eastAsia="Times New Roman" w:hAnsiTheme="minorHAnsi" w:cstheme="minorHAnsi"/>
                <w:sz w:val="22"/>
                <w:szCs w:val="22"/>
                <w:lang w:val="fr-BE" w:eastAsia="fr-FR"/>
              </w:rPr>
              <w:lastRenderedPageBreak/>
              <w:t>Ne faire aucun bruit.</w:t>
            </w:r>
          </w:p>
          <w:p w:rsidR="008E4A38" w:rsidRPr="00C1540F" w:rsidRDefault="008E4A38" w:rsidP="005701D8">
            <w:pPr>
              <w:pStyle w:val="Pa3"/>
              <w:numPr>
                <w:ilvl w:val="0"/>
                <w:numId w:val="21"/>
              </w:numPr>
              <w:spacing w:after="40"/>
              <w:rPr>
                <w:rFonts w:asciiTheme="minorHAnsi" w:eastAsia="Times New Roman" w:hAnsiTheme="minorHAnsi" w:cstheme="minorHAnsi"/>
                <w:sz w:val="22"/>
                <w:szCs w:val="22"/>
                <w:lang w:val="fr-BE" w:eastAsia="fr-FR"/>
              </w:rPr>
            </w:pPr>
            <w:r w:rsidRPr="00C1540F">
              <w:rPr>
                <w:rFonts w:asciiTheme="minorHAnsi" w:eastAsia="Times New Roman" w:hAnsiTheme="minorHAnsi" w:cstheme="minorHAnsi"/>
                <w:sz w:val="22"/>
                <w:szCs w:val="22"/>
                <w:lang w:val="fr-BE" w:eastAsia="fr-FR"/>
              </w:rPr>
              <w:t>Pour les lieux très fréquentés (salle de réunion, mess,…), une évacuation pourrait s’effectuer en empruntant les sorties de secours si celles-ci donnent directement vers l’extérieur du site et si les auteurs se situent dans un autre bâtiment sur le site.</w:t>
            </w:r>
          </w:p>
          <w:p w:rsidR="008E4A38" w:rsidRPr="00C1540F" w:rsidRDefault="008E4A38" w:rsidP="005701D8">
            <w:pPr>
              <w:pStyle w:val="Pa3"/>
              <w:numPr>
                <w:ilvl w:val="0"/>
                <w:numId w:val="21"/>
              </w:numPr>
              <w:spacing w:after="40"/>
              <w:rPr>
                <w:rFonts w:asciiTheme="minorHAnsi" w:eastAsia="Times New Roman" w:hAnsiTheme="minorHAnsi" w:cstheme="minorHAnsi"/>
                <w:sz w:val="22"/>
                <w:szCs w:val="22"/>
                <w:lang w:val="fr-BE" w:eastAsia="fr-FR"/>
              </w:rPr>
            </w:pPr>
            <w:r w:rsidRPr="00C1540F">
              <w:rPr>
                <w:rFonts w:asciiTheme="minorHAnsi" w:eastAsia="Times New Roman" w:hAnsiTheme="minorHAnsi" w:cstheme="minorHAnsi"/>
                <w:sz w:val="22"/>
                <w:szCs w:val="22"/>
                <w:lang w:val="fr-BE" w:eastAsia="fr-FR"/>
              </w:rPr>
              <w:t>Garder bien votre carte d’identité sur vous.</w:t>
            </w:r>
          </w:p>
          <w:p w:rsidR="008E4A38" w:rsidRPr="00C1540F" w:rsidRDefault="008E4A38" w:rsidP="005701D8">
            <w:pPr>
              <w:pStyle w:val="Pa3"/>
              <w:numPr>
                <w:ilvl w:val="0"/>
                <w:numId w:val="21"/>
              </w:numPr>
              <w:spacing w:after="40"/>
              <w:rPr>
                <w:rFonts w:asciiTheme="minorHAnsi" w:eastAsia="Times New Roman" w:hAnsiTheme="minorHAnsi" w:cstheme="minorHAnsi"/>
                <w:sz w:val="22"/>
                <w:szCs w:val="22"/>
                <w:lang w:val="fr-BE" w:eastAsia="fr-FR"/>
              </w:rPr>
            </w:pPr>
            <w:r w:rsidRPr="00C1540F">
              <w:rPr>
                <w:rFonts w:asciiTheme="minorHAnsi" w:eastAsia="Times New Roman" w:hAnsiTheme="minorHAnsi" w:cstheme="minorHAnsi"/>
                <w:sz w:val="22"/>
                <w:szCs w:val="22"/>
                <w:lang w:val="fr-BE" w:eastAsia="fr-FR"/>
              </w:rPr>
              <w:t>Eviter si possible de communiquer vers l’extérieur (afin notamment de ne pas encombrer les lignes téléphoniques). Rester, néanmoins, si possible, en contact téléphonique avec la Police.</w:t>
            </w:r>
          </w:p>
          <w:p w:rsidR="008E4A38" w:rsidRPr="00C1540F" w:rsidRDefault="008E4A38" w:rsidP="005701D8">
            <w:pPr>
              <w:pStyle w:val="Pa3"/>
              <w:numPr>
                <w:ilvl w:val="0"/>
                <w:numId w:val="21"/>
              </w:numPr>
              <w:spacing w:after="40"/>
              <w:rPr>
                <w:rFonts w:asciiTheme="minorHAnsi" w:eastAsia="Times New Roman" w:hAnsiTheme="minorHAnsi" w:cstheme="minorHAnsi"/>
                <w:b/>
                <w:sz w:val="22"/>
                <w:szCs w:val="22"/>
                <w:lang w:val="fr-BE" w:eastAsia="fr-FR"/>
              </w:rPr>
            </w:pPr>
            <w:r w:rsidRPr="00C1540F">
              <w:rPr>
                <w:rFonts w:asciiTheme="minorHAnsi" w:eastAsia="Times New Roman" w:hAnsiTheme="minorHAnsi" w:cstheme="minorHAnsi"/>
                <w:sz w:val="22"/>
                <w:szCs w:val="22"/>
                <w:lang w:val="fr-BE" w:eastAsia="fr-FR"/>
              </w:rPr>
              <w:t>En cas de mise à l’abri, attendre l’arrivée de la Police pour sortir du local et se conformer strictement aux injonctions de celle-ci. Interdire donc tout déplacement au sein de l’établissement jusqu’à la levée de l’alerte par la Police.</w:t>
            </w:r>
          </w:p>
        </w:tc>
      </w:tr>
      <w:tr w:rsidR="008E4A38" w:rsidRPr="00D33112" w:rsidTr="008E4A38">
        <w:trPr>
          <w:trHeight w:val="668"/>
        </w:trPr>
        <w:tc>
          <w:tcPr>
            <w:tcW w:w="10065" w:type="dxa"/>
            <w:gridSpan w:val="2"/>
          </w:tcPr>
          <w:p w:rsidR="008E4A38" w:rsidRPr="00C1540F" w:rsidRDefault="008E4A38" w:rsidP="008E4A38">
            <w:pPr>
              <w:pStyle w:val="Default"/>
              <w:rPr>
                <w:rFonts w:asciiTheme="minorHAnsi" w:hAnsiTheme="minorHAnsi" w:cstheme="minorHAnsi"/>
                <w:color w:val="auto"/>
                <w:lang w:val="fr-BE"/>
              </w:rPr>
            </w:pPr>
          </w:p>
          <w:p w:rsidR="008E4A38" w:rsidRPr="00C1540F" w:rsidRDefault="008E4A38" w:rsidP="008E4A38">
            <w:pPr>
              <w:pStyle w:val="Pa3"/>
              <w:spacing w:after="40"/>
              <w:rPr>
                <w:rFonts w:asciiTheme="minorHAnsi" w:eastAsia="Times New Roman" w:hAnsiTheme="minorHAnsi" w:cstheme="minorHAnsi"/>
                <w:b/>
                <w:sz w:val="22"/>
                <w:szCs w:val="22"/>
                <w:lang w:val="fr-BE" w:eastAsia="fr-FR"/>
              </w:rPr>
            </w:pPr>
            <w:r w:rsidRPr="00C1540F">
              <w:rPr>
                <w:rFonts w:asciiTheme="minorHAnsi" w:eastAsia="Times New Roman" w:hAnsiTheme="minorHAnsi" w:cstheme="minorHAnsi"/>
                <w:b/>
                <w:sz w:val="22"/>
                <w:szCs w:val="22"/>
                <w:lang w:val="fr-BE" w:eastAsia="fr-FR"/>
              </w:rPr>
              <w:t xml:space="preserve">C. Que faire après ? </w:t>
            </w:r>
          </w:p>
          <w:p w:rsidR="008E4A38" w:rsidRPr="00C1540F" w:rsidRDefault="008E4A38" w:rsidP="008E4A38">
            <w:pPr>
              <w:pStyle w:val="Pa3"/>
              <w:spacing w:after="40"/>
              <w:rPr>
                <w:rFonts w:asciiTheme="minorHAnsi" w:eastAsia="Times New Roman" w:hAnsiTheme="minorHAnsi" w:cstheme="minorHAnsi"/>
                <w:sz w:val="22"/>
                <w:szCs w:val="22"/>
                <w:lang w:val="fr-BE" w:eastAsia="fr-FR"/>
              </w:rPr>
            </w:pPr>
          </w:p>
          <w:p w:rsidR="008E4A38" w:rsidRPr="00C1540F" w:rsidRDefault="008E4A38" w:rsidP="005701D8">
            <w:pPr>
              <w:pStyle w:val="Pa3"/>
              <w:numPr>
                <w:ilvl w:val="0"/>
                <w:numId w:val="24"/>
              </w:numPr>
              <w:spacing w:after="40"/>
              <w:rPr>
                <w:rFonts w:asciiTheme="minorHAnsi" w:eastAsia="Times New Roman" w:hAnsiTheme="minorHAnsi" w:cstheme="minorHAnsi"/>
                <w:sz w:val="22"/>
                <w:szCs w:val="22"/>
                <w:lang w:val="fr-BE" w:eastAsia="fr-FR"/>
              </w:rPr>
            </w:pPr>
            <w:r w:rsidRPr="00C1540F">
              <w:rPr>
                <w:rFonts w:asciiTheme="minorHAnsi" w:eastAsia="Times New Roman" w:hAnsiTheme="minorHAnsi" w:cstheme="minorHAnsi"/>
                <w:sz w:val="22"/>
                <w:szCs w:val="22"/>
                <w:lang w:val="fr-BE" w:eastAsia="fr-FR"/>
              </w:rPr>
              <w:t>Avoir à disposition une fiche de collecte de données afin de pouvoir recenser toutes les informations liées à la crise (nom des personnes présentes sur pl</w:t>
            </w:r>
            <w:r w:rsidR="00AA2DD0">
              <w:rPr>
                <w:rFonts w:asciiTheme="minorHAnsi" w:eastAsia="Times New Roman" w:hAnsiTheme="minorHAnsi" w:cstheme="minorHAnsi"/>
                <w:sz w:val="22"/>
                <w:szCs w:val="22"/>
                <w:lang w:val="fr-BE" w:eastAsia="fr-FR"/>
              </w:rPr>
              <w:t>ace, type d’intervention, heure et</w:t>
            </w:r>
            <w:r w:rsidRPr="00C1540F">
              <w:rPr>
                <w:rFonts w:asciiTheme="minorHAnsi" w:eastAsia="Times New Roman" w:hAnsiTheme="minorHAnsi" w:cstheme="minorHAnsi"/>
                <w:sz w:val="22"/>
                <w:szCs w:val="22"/>
                <w:lang w:val="fr-BE" w:eastAsia="fr-FR"/>
              </w:rPr>
              <w:t xml:space="preserve"> lieu d’évacuation,…).</w:t>
            </w:r>
          </w:p>
          <w:p w:rsidR="008E4A38" w:rsidRPr="00C1540F" w:rsidRDefault="008E4A38" w:rsidP="005701D8">
            <w:pPr>
              <w:pStyle w:val="Pa3"/>
              <w:numPr>
                <w:ilvl w:val="0"/>
                <w:numId w:val="24"/>
              </w:numPr>
              <w:spacing w:after="40"/>
              <w:rPr>
                <w:rFonts w:asciiTheme="minorHAnsi" w:eastAsia="Times New Roman" w:hAnsiTheme="minorHAnsi" w:cstheme="minorHAnsi"/>
                <w:sz w:val="22"/>
                <w:szCs w:val="22"/>
                <w:lang w:val="fr-BE" w:eastAsia="fr-FR"/>
              </w:rPr>
            </w:pPr>
            <w:r w:rsidRPr="00C1540F">
              <w:rPr>
                <w:rFonts w:asciiTheme="minorHAnsi" w:eastAsia="Times New Roman" w:hAnsiTheme="minorHAnsi" w:cstheme="minorHAnsi"/>
                <w:sz w:val="22"/>
                <w:szCs w:val="22"/>
                <w:lang w:val="fr-BE" w:eastAsia="fr-FR"/>
              </w:rPr>
              <w:t xml:space="preserve">Récolter un maximum d’informations auprès du personnel pour permettre à la Police de mener </w:t>
            </w:r>
            <w:r w:rsidR="00AA2DD0" w:rsidRPr="00C1540F">
              <w:rPr>
                <w:rFonts w:asciiTheme="minorHAnsi" w:eastAsia="Times New Roman" w:hAnsiTheme="minorHAnsi" w:cstheme="minorHAnsi"/>
                <w:sz w:val="22"/>
                <w:szCs w:val="22"/>
                <w:lang w:val="fr-BE" w:eastAsia="fr-FR"/>
              </w:rPr>
              <w:t xml:space="preserve">rapidement </w:t>
            </w:r>
            <w:r w:rsidRPr="00C1540F">
              <w:rPr>
                <w:rFonts w:asciiTheme="minorHAnsi" w:eastAsia="Times New Roman" w:hAnsiTheme="minorHAnsi" w:cstheme="minorHAnsi"/>
                <w:sz w:val="22"/>
                <w:szCs w:val="22"/>
                <w:lang w:val="fr-BE" w:eastAsia="fr-FR"/>
              </w:rPr>
              <w:t xml:space="preserve">l’enquête. </w:t>
            </w:r>
          </w:p>
          <w:p w:rsidR="008E4A38" w:rsidRPr="00C1540F" w:rsidRDefault="008E4A38" w:rsidP="005701D8">
            <w:pPr>
              <w:pStyle w:val="Pa3"/>
              <w:numPr>
                <w:ilvl w:val="0"/>
                <w:numId w:val="24"/>
              </w:numPr>
              <w:spacing w:after="40"/>
              <w:rPr>
                <w:rFonts w:asciiTheme="minorHAnsi" w:eastAsia="Times New Roman" w:hAnsiTheme="minorHAnsi" w:cstheme="minorHAnsi"/>
                <w:sz w:val="22"/>
                <w:szCs w:val="22"/>
                <w:lang w:val="fr-BE" w:eastAsia="fr-FR"/>
              </w:rPr>
            </w:pPr>
            <w:r w:rsidRPr="00C1540F">
              <w:rPr>
                <w:rFonts w:asciiTheme="minorHAnsi" w:eastAsia="Times New Roman" w:hAnsiTheme="minorHAnsi" w:cstheme="minorHAnsi"/>
                <w:sz w:val="22"/>
                <w:szCs w:val="22"/>
                <w:lang w:val="fr-BE" w:eastAsia="fr-FR"/>
              </w:rPr>
              <w:t xml:space="preserve">Prévoir avec le personnel un espace de paroles organisé par groupe. Ces espaces doivent avoir notamment pour objectif d’expliquer, de laisser parler, de questionner et de rassurer le personnel sur les mesures de sécurité prises et à prendre personnellement et collectivement. A voir avec ACOS WB, les psychologues. </w:t>
            </w:r>
          </w:p>
          <w:p w:rsidR="008E4A38" w:rsidRPr="00C1540F" w:rsidRDefault="008E4A38" w:rsidP="005701D8">
            <w:pPr>
              <w:pStyle w:val="Pa3"/>
              <w:numPr>
                <w:ilvl w:val="0"/>
                <w:numId w:val="24"/>
              </w:numPr>
              <w:spacing w:after="40"/>
              <w:rPr>
                <w:rFonts w:asciiTheme="minorHAnsi" w:eastAsia="Times New Roman" w:hAnsiTheme="minorHAnsi" w:cstheme="minorHAnsi"/>
                <w:sz w:val="22"/>
                <w:szCs w:val="22"/>
                <w:lang w:val="fr-BE" w:eastAsia="fr-FR"/>
              </w:rPr>
            </w:pPr>
            <w:r w:rsidRPr="00C1540F">
              <w:rPr>
                <w:rFonts w:asciiTheme="minorHAnsi" w:eastAsia="Times New Roman" w:hAnsiTheme="minorHAnsi" w:cstheme="minorHAnsi"/>
                <w:sz w:val="22"/>
                <w:szCs w:val="22"/>
                <w:lang w:val="fr-BE" w:eastAsia="fr-FR"/>
              </w:rPr>
              <w:t>Prévoir, rapidement, une prise en charge du personnel qui en fait la demande notamment avec le service des équipes mobiles (</w:t>
            </w:r>
            <w:proofErr w:type="spellStart"/>
            <w:r w:rsidRPr="00C1540F">
              <w:rPr>
                <w:rFonts w:asciiTheme="minorHAnsi" w:eastAsia="Times New Roman" w:hAnsiTheme="minorHAnsi" w:cstheme="minorHAnsi"/>
                <w:sz w:val="22"/>
                <w:szCs w:val="22"/>
                <w:lang w:val="fr-BE" w:eastAsia="fr-FR"/>
              </w:rPr>
              <w:t>defusing</w:t>
            </w:r>
            <w:proofErr w:type="spellEnd"/>
            <w:r w:rsidRPr="00C1540F">
              <w:rPr>
                <w:rStyle w:val="FootnoteReference"/>
                <w:rFonts w:asciiTheme="minorHAnsi" w:eastAsia="Times New Roman" w:hAnsiTheme="minorHAnsi" w:cstheme="minorHAnsi"/>
                <w:sz w:val="22"/>
                <w:szCs w:val="22"/>
                <w:lang w:val="fr-BE" w:eastAsia="fr-FR"/>
              </w:rPr>
              <w:footnoteReference w:id="9"/>
            </w:r>
            <w:r w:rsidRPr="00C1540F">
              <w:rPr>
                <w:rFonts w:asciiTheme="minorHAnsi" w:eastAsia="Times New Roman" w:hAnsiTheme="minorHAnsi" w:cstheme="minorHAnsi"/>
                <w:sz w:val="22"/>
                <w:szCs w:val="22"/>
                <w:lang w:val="fr-BE" w:eastAsia="fr-FR"/>
              </w:rPr>
              <w:t xml:space="preserve">). </w:t>
            </w:r>
          </w:p>
          <w:p w:rsidR="008E4A38" w:rsidRPr="00C1540F" w:rsidRDefault="008E4A38" w:rsidP="005701D8">
            <w:pPr>
              <w:pStyle w:val="Pa3"/>
              <w:numPr>
                <w:ilvl w:val="0"/>
                <w:numId w:val="24"/>
              </w:numPr>
              <w:spacing w:after="40"/>
              <w:rPr>
                <w:rFonts w:asciiTheme="minorHAnsi" w:eastAsia="Times New Roman" w:hAnsiTheme="minorHAnsi" w:cstheme="minorHAnsi"/>
                <w:sz w:val="22"/>
                <w:szCs w:val="22"/>
                <w:lang w:val="fr-BE" w:eastAsia="fr-FR"/>
              </w:rPr>
            </w:pPr>
            <w:r w:rsidRPr="00C1540F">
              <w:rPr>
                <w:rFonts w:asciiTheme="minorHAnsi" w:eastAsia="Times New Roman" w:hAnsiTheme="minorHAnsi" w:cstheme="minorHAnsi"/>
                <w:sz w:val="22"/>
                <w:szCs w:val="22"/>
                <w:lang w:val="fr-BE" w:eastAsia="fr-FR"/>
              </w:rPr>
              <w:t xml:space="preserve">Organiser un débriefing des mesures mises en place avec les personnes concernées, l’équipe de prévention (si existante). </w:t>
            </w:r>
          </w:p>
          <w:p w:rsidR="008E4A38" w:rsidRPr="00C1540F" w:rsidRDefault="008E4A38" w:rsidP="005701D8">
            <w:pPr>
              <w:pStyle w:val="Pa3"/>
              <w:numPr>
                <w:ilvl w:val="0"/>
                <w:numId w:val="24"/>
              </w:numPr>
              <w:spacing w:after="40"/>
              <w:rPr>
                <w:rFonts w:asciiTheme="minorHAnsi" w:eastAsia="Times New Roman" w:hAnsiTheme="minorHAnsi" w:cstheme="minorHAnsi"/>
                <w:sz w:val="22"/>
                <w:szCs w:val="22"/>
                <w:lang w:val="fr-BE" w:eastAsia="fr-FR"/>
              </w:rPr>
            </w:pPr>
            <w:r w:rsidRPr="00C1540F">
              <w:rPr>
                <w:rFonts w:asciiTheme="minorHAnsi" w:eastAsia="Times New Roman" w:hAnsiTheme="minorHAnsi" w:cstheme="minorHAnsi"/>
                <w:sz w:val="22"/>
                <w:szCs w:val="22"/>
                <w:lang w:val="fr-BE" w:eastAsia="fr-FR"/>
              </w:rPr>
              <w:t xml:space="preserve">Modifier, le cas échéant, le plan interne d’urgence.  </w:t>
            </w:r>
          </w:p>
          <w:p w:rsidR="008E4A38" w:rsidRPr="00C1540F" w:rsidRDefault="008E4A38" w:rsidP="008E4A38">
            <w:pPr>
              <w:pStyle w:val="Pa3"/>
              <w:spacing w:after="40"/>
              <w:rPr>
                <w:rFonts w:asciiTheme="minorHAnsi" w:eastAsia="Times New Roman" w:hAnsiTheme="minorHAnsi" w:cstheme="minorHAnsi"/>
                <w:b/>
                <w:sz w:val="22"/>
                <w:szCs w:val="22"/>
                <w:lang w:val="fr-BE" w:eastAsia="fr-FR"/>
              </w:rPr>
            </w:pPr>
          </w:p>
        </w:tc>
      </w:tr>
    </w:tbl>
    <w:p w:rsidR="008E4A38" w:rsidRPr="00C1540F" w:rsidRDefault="008E4A38" w:rsidP="008E4A38">
      <w:pPr>
        <w:pStyle w:val="Default"/>
        <w:rPr>
          <w:rFonts w:asciiTheme="minorHAnsi" w:hAnsiTheme="minorHAnsi" w:cstheme="minorHAnsi"/>
          <w:sz w:val="20"/>
          <w:szCs w:val="20"/>
          <w:lang w:val="fr-FR"/>
        </w:rPr>
      </w:pPr>
    </w:p>
    <w:p w:rsidR="008E4A38" w:rsidRPr="00C1540F" w:rsidRDefault="008E4A38" w:rsidP="008E4A38">
      <w:pPr>
        <w:rPr>
          <w:rFonts w:asciiTheme="minorHAnsi" w:hAnsiTheme="minorHAnsi" w:cstheme="minorHAnsi"/>
          <w:color w:val="000000"/>
          <w:sz w:val="20"/>
          <w:lang w:val="fr-FR"/>
        </w:rPr>
      </w:pPr>
      <w:r w:rsidRPr="00C1540F">
        <w:rPr>
          <w:rFonts w:asciiTheme="minorHAnsi" w:hAnsiTheme="minorHAnsi" w:cstheme="minorHAnsi"/>
          <w:sz w:val="20"/>
          <w:lang w:val="fr-FR"/>
        </w:rPr>
        <w:br w:type="page"/>
      </w:r>
    </w:p>
    <w:tbl>
      <w:tblPr>
        <w:tblW w:w="1006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36"/>
        <w:gridCol w:w="283"/>
        <w:gridCol w:w="6946"/>
      </w:tblGrid>
      <w:tr w:rsidR="008E4A38" w:rsidRPr="00C1540F" w:rsidTr="008E4A38">
        <w:trPr>
          <w:trHeight w:val="405"/>
        </w:trPr>
        <w:tc>
          <w:tcPr>
            <w:tcW w:w="10065" w:type="dxa"/>
            <w:gridSpan w:val="3"/>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8E4A38" w:rsidRPr="00C1540F" w:rsidRDefault="008E4A38" w:rsidP="008E4A38">
            <w:pPr>
              <w:tabs>
                <w:tab w:val="left" w:pos="8883"/>
              </w:tabs>
              <w:spacing w:after="120"/>
              <w:jc w:val="center"/>
              <w:rPr>
                <w:rFonts w:asciiTheme="minorHAnsi" w:hAnsiTheme="minorHAnsi" w:cstheme="minorHAnsi"/>
                <w:b/>
                <w:sz w:val="40"/>
                <w:szCs w:val="40"/>
                <w:lang w:val="fr-FR"/>
              </w:rPr>
            </w:pPr>
            <w:r w:rsidRPr="00C1540F">
              <w:rPr>
                <w:rFonts w:asciiTheme="minorHAnsi" w:hAnsiTheme="minorHAnsi" w:cstheme="minorHAnsi"/>
                <w:b/>
                <w:sz w:val="40"/>
                <w:szCs w:val="40"/>
                <w:lang w:val="fr-FR"/>
              </w:rPr>
              <w:lastRenderedPageBreak/>
              <w:t>MENACE TERRORISTE</w:t>
            </w:r>
          </w:p>
        </w:tc>
      </w:tr>
      <w:tr w:rsidR="008E4A38" w:rsidRPr="00C1540F" w:rsidTr="00C1540F">
        <w:trPr>
          <w:trHeight w:val="405"/>
        </w:trPr>
        <w:tc>
          <w:tcPr>
            <w:tcW w:w="3119" w:type="dxa"/>
            <w:gridSpan w:val="2"/>
            <w:shd w:val="clear" w:color="auto" w:fill="A6A6A6" w:themeFill="background1" w:themeFillShade="A6"/>
          </w:tcPr>
          <w:p w:rsidR="008E4A38" w:rsidRPr="00C1540F" w:rsidRDefault="00C1540F" w:rsidP="00C1540F">
            <w:pPr>
              <w:tabs>
                <w:tab w:val="left" w:pos="8883"/>
              </w:tabs>
              <w:rPr>
                <w:rFonts w:asciiTheme="minorHAnsi" w:hAnsiTheme="minorHAnsi" w:cstheme="minorHAnsi"/>
                <w:b/>
                <w:sz w:val="24"/>
                <w:szCs w:val="24"/>
                <w:lang w:val="fr-FR"/>
              </w:rPr>
            </w:pPr>
            <w:r w:rsidRPr="00C1540F">
              <w:rPr>
                <w:rFonts w:asciiTheme="minorHAnsi" w:hAnsiTheme="minorHAnsi" w:cstheme="minorHAnsi"/>
                <w:b/>
                <w:sz w:val="24"/>
                <w:szCs w:val="24"/>
                <w:lang w:val="fr-FR"/>
              </w:rPr>
              <w:t>FICHE TERRORISME N° 6</w:t>
            </w:r>
            <w:r w:rsidR="008E4A38" w:rsidRPr="00C1540F">
              <w:rPr>
                <w:rFonts w:asciiTheme="minorHAnsi" w:hAnsiTheme="minorHAnsi" w:cstheme="minorHAnsi"/>
                <w:b/>
                <w:sz w:val="24"/>
                <w:szCs w:val="24"/>
                <w:lang w:val="fr-FR"/>
              </w:rPr>
              <w:tab/>
            </w:r>
          </w:p>
        </w:tc>
        <w:tc>
          <w:tcPr>
            <w:tcW w:w="6946" w:type="dxa"/>
            <w:shd w:val="clear" w:color="auto" w:fill="A6A6A6" w:themeFill="background1" w:themeFillShade="A6"/>
          </w:tcPr>
          <w:p w:rsidR="008E4A38" w:rsidRPr="00C1540F" w:rsidRDefault="008E4A38" w:rsidP="008E4A38">
            <w:pPr>
              <w:tabs>
                <w:tab w:val="left" w:pos="8883"/>
              </w:tabs>
              <w:spacing w:after="120"/>
              <w:rPr>
                <w:rFonts w:asciiTheme="minorHAnsi" w:hAnsiTheme="minorHAnsi" w:cstheme="minorHAnsi"/>
                <w:b/>
                <w:sz w:val="24"/>
                <w:szCs w:val="24"/>
                <w:lang w:val="fr-FR"/>
              </w:rPr>
            </w:pPr>
            <w:r w:rsidRPr="00C1540F">
              <w:rPr>
                <w:rFonts w:asciiTheme="minorHAnsi" w:hAnsiTheme="minorHAnsi" w:cstheme="minorHAnsi"/>
                <w:b/>
                <w:sz w:val="24"/>
                <w:szCs w:val="24"/>
                <w:lang w:val="fr-FR"/>
              </w:rPr>
              <w:t>FICHE D’ACTION "</w:t>
            </w:r>
            <w:r w:rsidRPr="00C1540F">
              <w:rPr>
                <w:rFonts w:asciiTheme="minorHAnsi" w:hAnsiTheme="minorHAnsi" w:cstheme="minorHAnsi"/>
                <w:lang w:val="fr-BE"/>
              </w:rPr>
              <w:t xml:space="preserve"> </w:t>
            </w:r>
            <w:r w:rsidRPr="00C1540F">
              <w:rPr>
                <w:rFonts w:asciiTheme="minorHAnsi" w:hAnsiTheme="minorHAnsi" w:cstheme="minorHAnsi"/>
                <w:b/>
                <w:sz w:val="24"/>
                <w:szCs w:val="24"/>
                <w:lang w:val="fr-FR"/>
              </w:rPr>
              <w:t>PRISE D’OTAGES "</w:t>
            </w:r>
          </w:p>
        </w:tc>
      </w:tr>
      <w:tr w:rsidR="008E4A38" w:rsidRPr="00D33112" w:rsidTr="008E4A38">
        <w:tc>
          <w:tcPr>
            <w:tcW w:w="10065" w:type="dxa"/>
            <w:gridSpan w:val="3"/>
            <w:shd w:val="clear" w:color="auto" w:fill="A6A6A6" w:themeFill="background1" w:themeFillShade="A6"/>
          </w:tcPr>
          <w:p w:rsidR="008E4A38" w:rsidRPr="00C1540F" w:rsidRDefault="008E4A38" w:rsidP="008E4A38">
            <w:pPr>
              <w:spacing w:after="120"/>
              <w:rPr>
                <w:rFonts w:asciiTheme="minorHAnsi" w:hAnsiTheme="minorHAnsi" w:cstheme="minorHAnsi"/>
                <w:b/>
                <w:lang w:val="fr-BE"/>
              </w:rPr>
            </w:pPr>
            <w:r w:rsidRPr="00C1540F">
              <w:rPr>
                <w:rFonts w:asciiTheme="minorHAnsi" w:hAnsiTheme="minorHAnsi" w:cstheme="minorHAnsi"/>
                <w:b/>
                <w:lang w:val="fr-FR"/>
              </w:rPr>
              <w:t>ACTEURS: TOUTE PERSONNE QUI EST TEMOIN D’UNE PRISE D’OTAGES</w:t>
            </w:r>
          </w:p>
        </w:tc>
      </w:tr>
      <w:tr w:rsidR="008E4A38" w:rsidRPr="00D33112" w:rsidTr="008E4A38">
        <w:trPr>
          <w:trHeight w:val="668"/>
        </w:trPr>
        <w:tc>
          <w:tcPr>
            <w:tcW w:w="10065" w:type="dxa"/>
            <w:gridSpan w:val="3"/>
          </w:tcPr>
          <w:p w:rsidR="008E4A38" w:rsidRPr="00C1540F" w:rsidRDefault="008E4A38" w:rsidP="008E4A38">
            <w:pPr>
              <w:pStyle w:val="Pa3"/>
              <w:spacing w:after="40"/>
              <w:rPr>
                <w:rFonts w:asciiTheme="minorHAnsi" w:eastAsia="Times New Roman" w:hAnsiTheme="minorHAnsi" w:cstheme="minorHAnsi"/>
                <w:b/>
                <w:sz w:val="22"/>
                <w:szCs w:val="22"/>
                <w:lang w:val="fr-BE" w:eastAsia="fr-FR"/>
              </w:rPr>
            </w:pPr>
            <w:r w:rsidRPr="00C1540F">
              <w:rPr>
                <w:rFonts w:asciiTheme="minorHAnsi" w:eastAsia="Times New Roman" w:hAnsiTheme="minorHAnsi" w:cstheme="minorHAnsi"/>
                <w:b/>
                <w:sz w:val="22"/>
                <w:szCs w:val="22"/>
                <w:lang w:val="fr-BE" w:eastAsia="fr-FR"/>
              </w:rPr>
              <w:t>A. Que faire de manière réflexe ?</w:t>
            </w:r>
          </w:p>
          <w:p w:rsidR="008E4A38" w:rsidRPr="00C1540F" w:rsidRDefault="008E4A38" w:rsidP="005701D8">
            <w:pPr>
              <w:pStyle w:val="Pa3"/>
              <w:numPr>
                <w:ilvl w:val="0"/>
                <w:numId w:val="22"/>
              </w:numPr>
              <w:spacing w:after="40"/>
              <w:rPr>
                <w:rFonts w:asciiTheme="minorHAnsi" w:eastAsia="Times New Roman" w:hAnsiTheme="minorHAnsi" w:cstheme="minorHAnsi"/>
                <w:b/>
                <w:sz w:val="22"/>
                <w:szCs w:val="22"/>
                <w:lang w:val="fr-BE" w:eastAsia="fr-FR"/>
              </w:rPr>
            </w:pPr>
            <w:r w:rsidRPr="00C1540F">
              <w:rPr>
                <w:rFonts w:asciiTheme="minorHAnsi" w:eastAsia="Times New Roman" w:hAnsiTheme="minorHAnsi" w:cstheme="minorHAnsi"/>
                <w:sz w:val="22"/>
                <w:szCs w:val="22"/>
                <w:lang w:val="fr-BE" w:eastAsia="fr-FR"/>
              </w:rPr>
              <w:t>Appeler immédiatement la Police au n°11</w:t>
            </w:r>
            <w:r w:rsidR="00C21DCC">
              <w:rPr>
                <w:rFonts w:asciiTheme="minorHAnsi" w:eastAsia="Times New Roman" w:hAnsiTheme="minorHAnsi" w:cstheme="minorHAnsi"/>
                <w:sz w:val="22"/>
                <w:szCs w:val="22"/>
                <w:lang w:val="fr-BE" w:eastAsia="fr-FR"/>
              </w:rPr>
              <w:t>2</w:t>
            </w:r>
            <w:r w:rsidRPr="00C1540F">
              <w:rPr>
                <w:rFonts w:asciiTheme="minorHAnsi" w:eastAsia="Times New Roman" w:hAnsiTheme="minorHAnsi" w:cstheme="minorHAnsi"/>
                <w:sz w:val="22"/>
                <w:szCs w:val="22"/>
                <w:lang w:val="fr-BE" w:eastAsia="fr-FR"/>
              </w:rPr>
              <w:t xml:space="preserve"> et indiquer :</w:t>
            </w:r>
          </w:p>
          <w:p w:rsidR="008E4A38" w:rsidRPr="00C1540F" w:rsidRDefault="008E4A38" w:rsidP="005701D8">
            <w:pPr>
              <w:pStyle w:val="Pa3"/>
              <w:numPr>
                <w:ilvl w:val="0"/>
                <w:numId w:val="23"/>
              </w:numPr>
              <w:spacing w:after="40"/>
              <w:rPr>
                <w:rFonts w:asciiTheme="minorHAnsi" w:eastAsia="Times New Roman" w:hAnsiTheme="minorHAnsi" w:cstheme="minorHAnsi"/>
                <w:sz w:val="22"/>
                <w:szCs w:val="22"/>
                <w:lang w:val="fr-BE" w:eastAsia="fr-FR"/>
              </w:rPr>
            </w:pPr>
            <w:r w:rsidRPr="00C1540F">
              <w:rPr>
                <w:rFonts w:asciiTheme="minorHAnsi" w:eastAsia="Times New Roman" w:hAnsiTheme="minorHAnsi" w:cstheme="minorHAnsi"/>
                <w:sz w:val="22"/>
                <w:szCs w:val="22"/>
                <w:lang w:val="fr-BE" w:eastAsia="fr-FR"/>
              </w:rPr>
              <w:t>le lieu précis de la prise d’otages ;</w:t>
            </w:r>
          </w:p>
          <w:p w:rsidR="008E4A38" w:rsidRPr="00C1540F" w:rsidRDefault="008E4A38" w:rsidP="005701D8">
            <w:pPr>
              <w:pStyle w:val="Pa3"/>
              <w:numPr>
                <w:ilvl w:val="0"/>
                <w:numId w:val="23"/>
              </w:numPr>
              <w:spacing w:after="40"/>
              <w:rPr>
                <w:rFonts w:asciiTheme="minorHAnsi" w:eastAsia="Times New Roman" w:hAnsiTheme="minorHAnsi" w:cstheme="minorHAnsi"/>
                <w:sz w:val="22"/>
                <w:szCs w:val="22"/>
                <w:lang w:val="fr-BE" w:eastAsia="fr-FR"/>
              </w:rPr>
            </w:pPr>
            <w:r w:rsidRPr="00C1540F">
              <w:rPr>
                <w:rFonts w:asciiTheme="minorHAnsi" w:eastAsia="Times New Roman" w:hAnsiTheme="minorHAnsi" w:cstheme="minorHAnsi"/>
                <w:sz w:val="22"/>
                <w:szCs w:val="22"/>
                <w:lang w:val="fr-BE" w:eastAsia="fr-FR"/>
              </w:rPr>
              <w:t>votre identité, vos coordonnées d’appel et le lieu où vous vous trouvez ;</w:t>
            </w:r>
          </w:p>
          <w:p w:rsidR="008E4A38" w:rsidRPr="00C1540F" w:rsidRDefault="008E4A38" w:rsidP="005701D8">
            <w:pPr>
              <w:pStyle w:val="Pa3"/>
              <w:numPr>
                <w:ilvl w:val="0"/>
                <w:numId w:val="23"/>
              </w:numPr>
              <w:spacing w:after="40"/>
              <w:rPr>
                <w:rFonts w:asciiTheme="minorHAnsi" w:eastAsia="Times New Roman" w:hAnsiTheme="minorHAnsi" w:cstheme="minorHAnsi"/>
                <w:sz w:val="22"/>
                <w:szCs w:val="22"/>
                <w:lang w:val="fr-BE" w:eastAsia="fr-FR"/>
              </w:rPr>
            </w:pPr>
            <w:r w:rsidRPr="00C1540F">
              <w:rPr>
                <w:rFonts w:asciiTheme="minorHAnsi" w:eastAsia="Times New Roman" w:hAnsiTheme="minorHAnsi" w:cstheme="minorHAnsi"/>
                <w:sz w:val="22"/>
                <w:szCs w:val="22"/>
                <w:lang w:val="fr-BE" w:eastAsia="fr-FR"/>
              </w:rPr>
              <w:t>la nature et l’ampleur de l’évènement (+ l’heure des faits) : fournir le maximum d’informations concernant les otages et les auteurs (type, description, armement, nombre, localisation…)</w:t>
            </w:r>
          </w:p>
          <w:p w:rsidR="008E4A38" w:rsidRPr="00C1540F" w:rsidRDefault="008E4A38" w:rsidP="005701D8">
            <w:pPr>
              <w:pStyle w:val="Pa3"/>
              <w:numPr>
                <w:ilvl w:val="0"/>
                <w:numId w:val="23"/>
              </w:numPr>
              <w:spacing w:after="40"/>
              <w:rPr>
                <w:rFonts w:asciiTheme="minorHAnsi" w:eastAsia="Times New Roman" w:hAnsiTheme="minorHAnsi" w:cstheme="minorHAnsi"/>
                <w:sz w:val="22"/>
                <w:szCs w:val="22"/>
                <w:lang w:val="fr-BE" w:eastAsia="fr-FR"/>
              </w:rPr>
            </w:pPr>
            <w:r w:rsidRPr="00C1540F">
              <w:rPr>
                <w:rFonts w:asciiTheme="minorHAnsi" w:eastAsia="Times New Roman" w:hAnsiTheme="minorHAnsi" w:cstheme="minorHAnsi"/>
                <w:sz w:val="22"/>
                <w:szCs w:val="22"/>
                <w:lang w:val="fr-BE" w:eastAsia="fr-FR"/>
              </w:rPr>
              <w:t xml:space="preserve">le nombre de personnes présentes sur le site </w:t>
            </w:r>
          </w:p>
          <w:p w:rsidR="008E4A38" w:rsidRPr="00C1540F" w:rsidRDefault="008E4A38" w:rsidP="005701D8">
            <w:pPr>
              <w:pStyle w:val="Default"/>
              <w:numPr>
                <w:ilvl w:val="0"/>
                <w:numId w:val="22"/>
              </w:numPr>
              <w:rPr>
                <w:rFonts w:asciiTheme="minorHAnsi" w:eastAsia="Times New Roman" w:hAnsiTheme="minorHAnsi" w:cstheme="minorHAnsi"/>
                <w:color w:val="auto"/>
                <w:sz w:val="22"/>
                <w:szCs w:val="22"/>
                <w:lang w:val="fr-BE" w:eastAsia="fr-FR"/>
              </w:rPr>
            </w:pPr>
            <w:r w:rsidRPr="00C1540F">
              <w:rPr>
                <w:rFonts w:asciiTheme="minorHAnsi" w:eastAsia="Times New Roman" w:hAnsiTheme="minorHAnsi" w:cstheme="minorHAnsi"/>
                <w:color w:val="auto"/>
                <w:sz w:val="22"/>
                <w:szCs w:val="22"/>
                <w:lang w:val="fr-BE" w:eastAsia="fr-FR"/>
              </w:rPr>
              <w:t>Regrouper et calmer le personnel</w:t>
            </w:r>
          </w:p>
          <w:p w:rsidR="008E4A38" w:rsidRPr="00C1540F" w:rsidRDefault="008E4A38" w:rsidP="005701D8">
            <w:pPr>
              <w:pStyle w:val="Default"/>
              <w:numPr>
                <w:ilvl w:val="0"/>
                <w:numId w:val="22"/>
              </w:numPr>
              <w:rPr>
                <w:rFonts w:asciiTheme="minorHAnsi" w:hAnsiTheme="minorHAnsi" w:cstheme="minorHAnsi"/>
                <w:lang w:val="fr-BE" w:eastAsia="fr-FR"/>
              </w:rPr>
            </w:pPr>
            <w:r w:rsidRPr="00C1540F">
              <w:rPr>
                <w:rFonts w:asciiTheme="minorHAnsi" w:eastAsia="Times New Roman" w:hAnsiTheme="minorHAnsi" w:cstheme="minorHAnsi"/>
                <w:color w:val="auto"/>
                <w:sz w:val="22"/>
                <w:szCs w:val="22"/>
                <w:lang w:val="fr-BE" w:eastAsia="fr-FR"/>
              </w:rPr>
              <w:t>Attendre les recommandations des services de Police et de secours</w:t>
            </w:r>
          </w:p>
          <w:p w:rsidR="008E4A38" w:rsidRPr="00C1540F" w:rsidRDefault="008E4A38" w:rsidP="005701D8">
            <w:pPr>
              <w:pStyle w:val="Default"/>
              <w:numPr>
                <w:ilvl w:val="0"/>
                <w:numId w:val="22"/>
              </w:numPr>
              <w:rPr>
                <w:rFonts w:asciiTheme="minorHAnsi" w:hAnsiTheme="minorHAnsi" w:cstheme="minorHAnsi"/>
                <w:lang w:val="fr-BE" w:eastAsia="fr-FR"/>
              </w:rPr>
            </w:pPr>
            <w:r w:rsidRPr="00C1540F">
              <w:rPr>
                <w:rFonts w:asciiTheme="minorHAnsi" w:eastAsia="Times New Roman" w:hAnsiTheme="minorHAnsi" w:cstheme="minorHAnsi"/>
                <w:color w:val="auto"/>
                <w:sz w:val="22"/>
                <w:szCs w:val="22"/>
                <w:lang w:val="fr-BE" w:eastAsia="fr-FR"/>
              </w:rPr>
              <w:t>Prévoir du personnel pour accueillir la Police. Ce personnel doit posséder les clés, les accès pour renseigner la Police et le cas échéant, l’accompagner.</w:t>
            </w:r>
          </w:p>
          <w:p w:rsidR="008E4A38" w:rsidRPr="00C1540F" w:rsidRDefault="008E4A38" w:rsidP="005701D8">
            <w:pPr>
              <w:pStyle w:val="Default"/>
              <w:numPr>
                <w:ilvl w:val="0"/>
                <w:numId w:val="22"/>
              </w:numPr>
              <w:rPr>
                <w:rFonts w:asciiTheme="minorHAnsi" w:hAnsiTheme="minorHAnsi" w:cstheme="minorHAnsi"/>
                <w:lang w:val="fr-BE" w:eastAsia="fr-FR"/>
              </w:rPr>
            </w:pPr>
            <w:r w:rsidRPr="00C1540F">
              <w:rPr>
                <w:rFonts w:asciiTheme="minorHAnsi" w:eastAsia="Times New Roman" w:hAnsiTheme="minorHAnsi" w:cstheme="minorHAnsi"/>
                <w:color w:val="auto"/>
                <w:sz w:val="22"/>
                <w:szCs w:val="22"/>
                <w:lang w:val="fr-BE" w:eastAsia="fr-FR"/>
              </w:rPr>
              <w:t>Mettre à disposition, à l’accueil, les plans mentionnant les divers locaux et leur numérotation ainsi que les plans reprenant les différents accès au site (entrées, sorties, sorties de secours)</w:t>
            </w:r>
          </w:p>
          <w:p w:rsidR="008E4A38" w:rsidRPr="00C1540F" w:rsidRDefault="008E4A38" w:rsidP="005701D8">
            <w:pPr>
              <w:pStyle w:val="Default"/>
              <w:numPr>
                <w:ilvl w:val="0"/>
                <w:numId w:val="22"/>
              </w:numPr>
              <w:rPr>
                <w:rFonts w:asciiTheme="minorHAnsi" w:hAnsiTheme="minorHAnsi" w:cstheme="minorHAnsi"/>
                <w:lang w:val="fr-BE" w:eastAsia="fr-FR"/>
              </w:rPr>
            </w:pPr>
            <w:r w:rsidRPr="00C1540F">
              <w:rPr>
                <w:rFonts w:asciiTheme="minorHAnsi" w:eastAsia="Times New Roman" w:hAnsiTheme="minorHAnsi" w:cstheme="minorHAnsi"/>
                <w:color w:val="auto"/>
                <w:sz w:val="22"/>
                <w:szCs w:val="22"/>
                <w:lang w:val="fr-BE" w:eastAsia="fr-FR"/>
              </w:rPr>
              <w:t>Préparer l’accès, pour les autorités, aux éventuelles caméras de surveillance.</w:t>
            </w:r>
          </w:p>
          <w:p w:rsidR="008E4A38" w:rsidRPr="00C1540F" w:rsidRDefault="008E4A38" w:rsidP="008E4A38">
            <w:pPr>
              <w:pStyle w:val="Default"/>
              <w:ind w:left="720"/>
              <w:rPr>
                <w:rFonts w:asciiTheme="minorHAnsi" w:hAnsiTheme="minorHAnsi" w:cstheme="minorHAnsi"/>
                <w:lang w:val="fr-BE" w:eastAsia="fr-FR"/>
              </w:rPr>
            </w:pPr>
          </w:p>
        </w:tc>
      </w:tr>
      <w:tr w:rsidR="008E4A38" w:rsidRPr="00D33112" w:rsidTr="008E4A38">
        <w:trPr>
          <w:trHeight w:val="668"/>
        </w:trPr>
        <w:tc>
          <w:tcPr>
            <w:tcW w:w="10065" w:type="dxa"/>
            <w:gridSpan w:val="3"/>
          </w:tcPr>
          <w:p w:rsidR="008E4A38" w:rsidRPr="00C1540F" w:rsidRDefault="008E4A38" w:rsidP="008E4A38">
            <w:pPr>
              <w:pStyle w:val="Pa3"/>
              <w:spacing w:after="40"/>
              <w:rPr>
                <w:rFonts w:asciiTheme="minorHAnsi" w:eastAsia="Times New Roman" w:hAnsiTheme="minorHAnsi" w:cstheme="minorHAnsi"/>
                <w:b/>
                <w:sz w:val="22"/>
                <w:szCs w:val="22"/>
                <w:lang w:val="fr-BE" w:eastAsia="fr-FR"/>
              </w:rPr>
            </w:pPr>
            <w:r w:rsidRPr="00C1540F">
              <w:rPr>
                <w:rFonts w:asciiTheme="minorHAnsi" w:eastAsia="Times New Roman" w:hAnsiTheme="minorHAnsi" w:cstheme="minorHAnsi"/>
                <w:b/>
                <w:sz w:val="22"/>
                <w:szCs w:val="22"/>
                <w:lang w:val="fr-BE" w:eastAsia="fr-FR"/>
              </w:rPr>
              <w:t>B. Que faire si vous êtes pris en otage ?</w:t>
            </w:r>
          </w:p>
          <w:p w:rsidR="008E4A38" w:rsidRPr="00C1540F" w:rsidRDefault="008E4A38" w:rsidP="005701D8">
            <w:pPr>
              <w:pStyle w:val="Pa3"/>
              <w:numPr>
                <w:ilvl w:val="0"/>
                <w:numId w:val="21"/>
              </w:numPr>
              <w:spacing w:after="40"/>
              <w:rPr>
                <w:rFonts w:asciiTheme="minorHAnsi" w:eastAsia="Times New Roman" w:hAnsiTheme="minorHAnsi" w:cstheme="minorHAnsi"/>
                <w:sz w:val="22"/>
                <w:szCs w:val="22"/>
                <w:lang w:val="fr-BE" w:eastAsia="fr-FR"/>
              </w:rPr>
            </w:pPr>
            <w:r w:rsidRPr="00C1540F">
              <w:rPr>
                <w:rFonts w:asciiTheme="minorHAnsi" w:eastAsia="Times New Roman" w:hAnsiTheme="minorHAnsi" w:cstheme="minorHAnsi"/>
                <w:sz w:val="22"/>
                <w:szCs w:val="22"/>
                <w:lang w:val="fr-BE" w:eastAsia="fr-FR"/>
              </w:rPr>
              <w:t>Rester calme.</w:t>
            </w:r>
          </w:p>
          <w:p w:rsidR="008E4A38" w:rsidRPr="00C1540F" w:rsidRDefault="008E4A38" w:rsidP="005701D8">
            <w:pPr>
              <w:pStyle w:val="Default"/>
              <w:numPr>
                <w:ilvl w:val="0"/>
                <w:numId w:val="21"/>
              </w:numPr>
              <w:rPr>
                <w:rFonts w:asciiTheme="minorHAnsi" w:eastAsia="Times New Roman" w:hAnsiTheme="minorHAnsi" w:cstheme="minorHAnsi"/>
                <w:color w:val="auto"/>
                <w:sz w:val="22"/>
                <w:szCs w:val="22"/>
                <w:lang w:val="fr-BE" w:eastAsia="fr-FR"/>
              </w:rPr>
            </w:pPr>
            <w:r w:rsidRPr="00C1540F">
              <w:rPr>
                <w:rFonts w:asciiTheme="minorHAnsi" w:eastAsia="Times New Roman" w:hAnsiTheme="minorHAnsi" w:cstheme="minorHAnsi"/>
                <w:color w:val="auto"/>
                <w:sz w:val="22"/>
                <w:szCs w:val="22"/>
                <w:lang w:val="fr-BE" w:eastAsia="fr-FR"/>
              </w:rPr>
              <w:t>Obéir strictement aux ordres des preneurs d’otages.</w:t>
            </w:r>
          </w:p>
          <w:p w:rsidR="008E4A38" w:rsidRPr="00C1540F" w:rsidRDefault="008E4A38" w:rsidP="005701D8">
            <w:pPr>
              <w:pStyle w:val="Default"/>
              <w:numPr>
                <w:ilvl w:val="0"/>
                <w:numId w:val="21"/>
              </w:numPr>
              <w:rPr>
                <w:rFonts w:asciiTheme="minorHAnsi" w:eastAsia="Times New Roman" w:hAnsiTheme="minorHAnsi" w:cstheme="minorHAnsi"/>
                <w:color w:val="auto"/>
                <w:sz w:val="22"/>
                <w:szCs w:val="22"/>
                <w:lang w:val="fr-BE" w:eastAsia="fr-FR"/>
              </w:rPr>
            </w:pPr>
            <w:r w:rsidRPr="00C1540F">
              <w:rPr>
                <w:rFonts w:asciiTheme="minorHAnsi" w:eastAsia="Times New Roman" w:hAnsiTheme="minorHAnsi" w:cstheme="minorHAnsi"/>
                <w:color w:val="auto"/>
                <w:sz w:val="22"/>
                <w:szCs w:val="22"/>
                <w:lang w:val="fr-BE" w:eastAsia="fr-FR"/>
              </w:rPr>
              <w:t>Ne faire aucun commentaire, aucun mouvement brusque.</w:t>
            </w:r>
          </w:p>
          <w:p w:rsidR="008E4A38" w:rsidRPr="00C1540F" w:rsidRDefault="008E4A38" w:rsidP="005701D8">
            <w:pPr>
              <w:pStyle w:val="Default"/>
              <w:numPr>
                <w:ilvl w:val="0"/>
                <w:numId w:val="21"/>
              </w:numPr>
              <w:rPr>
                <w:rFonts w:asciiTheme="minorHAnsi" w:eastAsia="Times New Roman" w:hAnsiTheme="minorHAnsi" w:cstheme="minorHAnsi"/>
                <w:color w:val="auto"/>
                <w:sz w:val="22"/>
                <w:szCs w:val="22"/>
                <w:lang w:val="fr-BE" w:eastAsia="fr-FR"/>
              </w:rPr>
            </w:pPr>
            <w:r w:rsidRPr="00C1540F">
              <w:rPr>
                <w:rFonts w:asciiTheme="minorHAnsi" w:eastAsia="Times New Roman" w:hAnsiTheme="minorHAnsi" w:cstheme="minorHAnsi"/>
                <w:color w:val="auto"/>
                <w:sz w:val="22"/>
                <w:szCs w:val="22"/>
                <w:lang w:val="fr-BE" w:eastAsia="fr-FR"/>
              </w:rPr>
              <w:t>Ne pas tenter d’utiliser votre GSM.</w:t>
            </w:r>
          </w:p>
          <w:p w:rsidR="008E4A38" w:rsidRPr="00C1540F" w:rsidRDefault="008E4A38" w:rsidP="005701D8">
            <w:pPr>
              <w:pStyle w:val="Default"/>
              <w:numPr>
                <w:ilvl w:val="0"/>
                <w:numId w:val="21"/>
              </w:numPr>
              <w:rPr>
                <w:rFonts w:asciiTheme="minorHAnsi" w:eastAsia="Times New Roman" w:hAnsiTheme="minorHAnsi" w:cstheme="minorHAnsi"/>
                <w:color w:val="auto"/>
                <w:sz w:val="22"/>
                <w:szCs w:val="22"/>
                <w:lang w:val="fr-BE" w:eastAsia="fr-FR"/>
              </w:rPr>
            </w:pPr>
            <w:r w:rsidRPr="00C1540F">
              <w:rPr>
                <w:rFonts w:asciiTheme="minorHAnsi" w:eastAsia="Times New Roman" w:hAnsiTheme="minorHAnsi" w:cstheme="minorHAnsi"/>
                <w:color w:val="auto"/>
                <w:sz w:val="22"/>
                <w:szCs w:val="22"/>
                <w:lang w:val="fr-BE" w:eastAsia="fr-FR"/>
              </w:rPr>
              <w:t>Observer, dans la mesure du possible, les protagonistes : essayer de mémoriser leur apparence physique, leur façon de parler, leurs vêtements et tout autre détail qui pourrait aider les enquêteurs.</w:t>
            </w:r>
          </w:p>
          <w:p w:rsidR="008E4A38" w:rsidRPr="00C1540F" w:rsidRDefault="008E4A38" w:rsidP="008E4A38">
            <w:pPr>
              <w:pStyle w:val="Default"/>
              <w:rPr>
                <w:rFonts w:asciiTheme="minorHAnsi" w:hAnsiTheme="minorHAnsi" w:cstheme="minorHAnsi"/>
                <w:lang w:val="fr-BE" w:eastAsia="fr-FR"/>
              </w:rPr>
            </w:pPr>
          </w:p>
        </w:tc>
      </w:tr>
      <w:tr w:rsidR="008E4A38" w:rsidRPr="00D33112" w:rsidTr="008E4A38">
        <w:trPr>
          <w:trHeight w:val="668"/>
        </w:trPr>
        <w:tc>
          <w:tcPr>
            <w:tcW w:w="10065" w:type="dxa"/>
            <w:gridSpan w:val="3"/>
          </w:tcPr>
          <w:p w:rsidR="008E4A38" w:rsidRPr="00C1540F" w:rsidRDefault="008E4A38" w:rsidP="008E4A38">
            <w:pPr>
              <w:pStyle w:val="Pa3"/>
              <w:spacing w:after="40"/>
              <w:rPr>
                <w:rFonts w:asciiTheme="minorHAnsi" w:eastAsia="Times New Roman" w:hAnsiTheme="minorHAnsi" w:cstheme="minorHAnsi"/>
                <w:sz w:val="22"/>
                <w:szCs w:val="22"/>
                <w:lang w:val="fr-BE" w:eastAsia="fr-FR"/>
              </w:rPr>
            </w:pPr>
            <w:r w:rsidRPr="00C1540F">
              <w:rPr>
                <w:rFonts w:asciiTheme="minorHAnsi" w:eastAsia="Times New Roman" w:hAnsiTheme="minorHAnsi" w:cstheme="minorHAnsi"/>
                <w:b/>
                <w:sz w:val="22"/>
                <w:szCs w:val="22"/>
                <w:lang w:val="fr-BE" w:eastAsia="fr-FR"/>
              </w:rPr>
              <w:t xml:space="preserve">C. Que faire après ? </w:t>
            </w:r>
          </w:p>
          <w:p w:rsidR="008E4A38" w:rsidRPr="00C1540F" w:rsidRDefault="008E4A38" w:rsidP="005701D8">
            <w:pPr>
              <w:pStyle w:val="Pa3"/>
              <w:numPr>
                <w:ilvl w:val="0"/>
                <w:numId w:val="24"/>
              </w:numPr>
              <w:spacing w:after="40"/>
              <w:rPr>
                <w:rFonts w:asciiTheme="minorHAnsi" w:eastAsia="Times New Roman" w:hAnsiTheme="minorHAnsi" w:cstheme="minorHAnsi"/>
                <w:sz w:val="22"/>
                <w:szCs w:val="22"/>
                <w:lang w:val="fr-BE" w:eastAsia="fr-FR"/>
              </w:rPr>
            </w:pPr>
            <w:r w:rsidRPr="00C1540F">
              <w:rPr>
                <w:rFonts w:asciiTheme="minorHAnsi" w:eastAsia="Times New Roman" w:hAnsiTheme="minorHAnsi" w:cstheme="minorHAnsi"/>
                <w:sz w:val="22"/>
                <w:szCs w:val="22"/>
                <w:lang w:val="fr-BE" w:eastAsia="fr-FR"/>
              </w:rPr>
              <w:t>Avoir à disposition une fiche de collecte de données afin de pouvoir recenser toutes les informations liées à la crise (nom des personnes présentes sur place, type d’intervention, heure, lieu d’évacuation,…).</w:t>
            </w:r>
          </w:p>
          <w:p w:rsidR="008E4A38" w:rsidRPr="00C1540F" w:rsidRDefault="008E4A38" w:rsidP="005701D8">
            <w:pPr>
              <w:pStyle w:val="Pa3"/>
              <w:numPr>
                <w:ilvl w:val="0"/>
                <w:numId w:val="24"/>
              </w:numPr>
              <w:spacing w:after="40"/>
              <w:rPr>
                <w:rFonts w:asciiTheme="minorHAnsi" w:eastAsia="Times New Roman" w:hAnsiTheme="minorHAnsi" w:cstheme="minorHAnsi"/>
                <w:sz w:val="22"/>
                <w:szCs w:val="22"/>
                <w:lang w:val="fr-BE" w:eastAsia="fr-FR"/>
              </w:rPr>
            </w:pPr>
            <w:r w:rsidRPr="00C1540F">
              <w:rPr>
                <w:rFonts w:asciiTheme="minorHAnsi" w:eastAsia="Times New Roman" w:hAnsiTheme="minorHAnsi" w:cstheme="minorHAnsi"/>
                <w:sz w:val="22"/>
                <w:szCs w:val="22"/>
                <w:lang w:val="fr-BE" w:eastAsia="fr-FR"/>
              </w:rPr>
              <w:t xml:space="preserve">Récolter un maximum d’informations auprès du personnel pour permettre à la Police de mener l’enquête rapidement. </w:t>
            </w:r>
          </w:p>
          <w:p w:rsidR="008E4A38" w:rsidRPr="00C1540F" w:rsidRDefault="008E4A38" w:rsidP="005701D8">
            <w:pPr>
              <w:pStyle w:val="Pa3"/>
              <w:numPr>
                <w:ilvl w:val="0"/>
                <w:numId w:val="24"/>
              </w:numPr>
              <w:spacing w:after="40"/>
              <w:rPr>
                <w:rFonts w:asciiTheme="minorHAnsi" w:eastAsia="Times New Roman" w:hAnsiTheme="minorHAnsi" w:cstheme="minorHAnsi"/>
                <w:sz w:val="22"/>
                <w:szCs w:val="22"/>
                <w:lang w:val="fr-BE" w:eastAsia="fr-FR"/>
              </w:rPr>
            </w:pPr>
            <w:r w:rsidRPr="00C1540F">
              <w:rPr>
                <w:rFonts w:asciiTheme="minorHAnsi" w:eastAsia="Times New Roman" w:hAnsiTheme="minorHAnsi" w:cstheme="minorHAnsi"/>
                <w:sz w:val="22"/>
                <w:szCs w:val="22"/>
                <w:lang w:val="fr-BE" w:eastAsia="fr-FR"/>
              </w:rPr>
              <w:t xml:space="preserve">Prévoir avec le personnel un espace de paroles organisé par groupe. Ces espaces doivent avoir notamment pour objectif d’expliquer, de laisser parler, de questionner et de rassurer le personnel sur les mesures de sécurité prises et à prendre personnellement et collectivement. A voir avec ACOS WB, les psychologues. </w:t>
            </w:r>
          </w:p>
          <w:p w:rsidR="008E4A38" w:rsidRPr="00C1540F" w:rsidRDefault="008E4A38" w:rsidP="005701D8">
            <w:pPr>
              <w:pStyle w:val="Pa3"/>
              <w:numPr>
                <w:ilvl w:val="0"/>
                <w:numId w:val="24"/>
              </w:numPr>
              <w:spacing w:after="40"/>
              <w:rPr>
                <w:rFonts w:asciiTheme="minorHAnsi" w:eastAsia="Times New Roman" w:hAnsiTheme="minorHAnsi" w:cstheme="minorHAnsi"/>
                <w:sz w:val="22"/>
                <w:szCs w:val="22"/>
                <w:lang w:val="fr-BE" w:eastAsia="fr-FR"/>
              </w:rPr>
            </w:pPr>
            <w:r w:rsidRPr="00C1540F">
              <w:rPr>
                <w:rFonts w:asciiTheme="minorHAnsi" w:eastAsia="Times New Roman" w:hAnsiTheme="minorHAnsi" w:cstheme="minorHAnsi"/>
                <w:sz w:val="22"/>
                <w:szCs w:val="22"/>
                <w:lang w:val="fr-BE" w:eastAsia="fr-FR"/>
              </w:rPr>
              <w:t>Prévoir, rapidement, une prise en charge du personnel qui en fait la demande notamment avec le service des équipes mobiles (</w:t>
            </w:r>
            <w:proofErr w:type="spellStart"/>
            <w:r w:rsidRPr="00C1540F">
              <w:rPr>
                <w:rFonts w:asciiTheme="minorHAnsi" w:eastAsia="Times New Roman" w:hAnsiTheme="minorHAnsi" w:cstheme="minorHAnsi"/>
                <w:sz w:val="22"/>
                <w:szCs w:val="22"/>
                <w:lang w:val="fr-BE" w:eastAsia="fr-FR"/>
              </w:rPr>
              <w:t>defusing</w:t>
            </w:r>
            <w:proofErr w:type="spellEnd"/>
            <w:r w:rsidRPr="00C1540F">
              <w:rPr>
                <w:rStyle w:val="FootnoteReference"/>
                <w:rFonts w:asciiTheme="minorHAnsi" w:eastAsia="Times New Roman" w:hAnsiTheme="minorHAnsi" w:cstheme="minorHAnsi"/>
                <w:sz w:val="22"/>
                <w:szCs w:val="22"/>
                <w:lang w:val="fr-BE" w:eastAsia="fr-FR"/>
              </w:rPr>
              <w:footnoteReference w:id="10"/>
            </w:r>
            <w:r w:rsidRPr="00C1540F">
              <w:rPr>
                <w:rFonts w:asciiTheme="minorHAnsi" w:eastAsia="Times New Roman" w:hAnsiTheme="minorHAnsi" w:cstheme="minorHAnsi"/>
                <w:sz w:val="22"/>
                <w:szCs w:val="22"/>
                <w:lang w:val="fr-BE" w:eastAsia="fr-FR"/>
              </w:rPr>
              <w:t xml:space="preserve">). </w:t>
            </w:r>
          </w:p>
          <w:p w:rsidR="008E4A38" w:rsidRPr="00C1540F" w:rsidRDefault="008E4A38" w:rsidP="005701D8">
            <w:pPr>
              <w:pStyle w:val="Pa3"/>
              <w:numPr>
                <w:ilvl w:val="0"/>
                <w:numId w:val="24"/>
              </w:numPr>
              <w:spacing w:after="40"/>
              <w:rPr>
                <w:rFonts w:asciiTheme="minorHAnsi" w:eastAsia="Times New Roman" w:hAnsiTheme="minorHAnsi" w:cstheme="minorHAnsi"/>
                <w:sz w:val="22"/>
                <w:szCs w:val="22"/>
                <w:lang w:val="fr-BE" w:eastAsia="fr-FR"/>
              </w:rPr>
            </w:pPr>
            <w:r w:rsidRPr="00C1540F">
              <w:rPr>
                <w:rFonts w:asciiTheme="minorHAnsi" w:eastAsia="Times New Roman" w:hAnsiTheme="minorHAnsi" w:cstheme="minorHAnsi"/>
                <w:sz w:val="22"/>
                <w:szCs w:val="22"/>
                <w:lang w:val="fr-BE" w:eastAsia="fr-FR"/>
              </w:rPr>
              <w:t xml:space="preserve">Organiser un débriefing des mesures mises en place avec les personnes concernées, l’équipe de prévention (si existante). </w:t>
            </w:r>
          </w:p>
          <w:p w:rsidR="008E4A38" w:rsidRPr="00C1540F" w:rsidRDefault="008E4A38" w:rsidP="005701D8">
            <w:pPr>
              <w:pStyle w:val="Pa3"/>
              <w:numPr>
                <w:ilvl w:val="0"/>
                <w:numId w:val="24"/>
              </w:numPr>
              <w:spacing w:after="40"/>
              <w:rPr>
                <w:rFonts w:asciiTheme="minorHAnsi" w:eastAsia="Times New Roman" w:hAnsiTheme="minorHAnsi" w:cstheme="minorHAnsi"/>
                <w:b/>
                <w:sz w:val="22"/>
                <w:szCs w:val="22"/>
                <w:lang w:val="fr-BE" w:eastAsia="fr-FR"/>
              </w:rPr>
            </w:pPr>
            <w:r w:rsidRPr="00C1540F">
              <w:rPr>
                <w:rFonts w:asciiTheme="minorHAnsi" w:eastAsia="Times New Roman" w:hAnsiTheme="minorHAnsi" w:cstheme="minorHAnsi"/>
                <w:sz w:val="22"/>
                <w:szCs w:val="22"/>
                <w:lang w:val="fr-BE" w:eastAsia="fr-FR"/>
              </w:rPr>
              <w:t>Modifier, le cas échéant, le plan interne d’urgence.</w:t>
            </w:r>
          </w:p>
        </w:tc>
      </w:tr>
      <w:tr w:rsidR="008E4A38" w:rsidRPr="00C1540F" w:rsidTr="008E4A38">
        <w:trPr>
          <w:trHeight w:val="405"/>
        </w:trPr>
        <w:tc>
          <w:tcPr>
            <w:tcW w:w="10065" w:type="dxa"/>
            <w:gridSpan w:val="3"/>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8E4A38" w:rsidRPr="00C1540F" w:rsidRDefault="008E4A38" w:rsidP="008E4A38">
            <w:pPr>
              <w:tabs>
                <w:tab w:val="left" w:pos="8883"/>
              </w:tabs>
              <w:spacing w:after="120"/>
              <w:jc w:val="center"/>
              <w:rPr>
                <w:rFonts w:asciiTheme="minorHAnsi" w:hAnsiTheme="minorHAnsi" w:cstheme="minorHAnsi"/>
                <w:b/>
                <w:sz w:val="40"/>
                <w:szCs w:val="40"/>
                <w:lang w:val="fr-FR"/>
              </w:rPr>
            </w:pPr>
            <w:r w:rsidRPr="00C1540F">
              <w:rPr>
                <w:rFonts w:asciiTheme="minorHAnsi" w:hAnsiTheme="minorHAnsi" w:cstheme="minorHAnsi"/>
                <w:b/>
                <w:sz w:val="40"/>
                <w:szCs w:val="40"/>
                <w:lang w:val="fr-FR"/>
              </w:rPr>
              <w:lastRenderedPageBreak/>
              <w:t>MENACE TERRORISTE</w:t>
            </w:r>
          </w:p>
        </w:tc>
      </w:tr>
      <w:tr w:rsidR="008E4A38" w:rsidRPr="00D33112" w:rsidTr="0087106C">
        <w:trPr>
          <w:trHeight w:val="497"/>
        </w:trPr>
        <w:tc>
          <w:tcPr>
            <w:tcW w:w="2836" w:type="dxa"/>
            <w:shd w:val="clear" w:color="auto" w:fill="A6A6A6" w:themeFill="background1" w:themeFillShade="A6"/>
          </w:tcPr>
          <w:p w:rsidR="008E4A38" w:rsidRPr="00C1540F" w:rsidRDefault="008E4A38" w:rsidP="008E4A38">
            <w:pPr>
              <w:tabs>
                <w:tab w:val="left" w:pos="8883"/>
              </w:tabs>
              <w:rPr>
                <w:rFonts w:asciiTheme="minorHAnsi" w:hAnsiTheme="minorHAnsi" w:cstheme="minorHAnsi"/>
                <w:b/>
                <w:sz w:val="24"/>
                <w:szCs w:val="24"/>
                <w:lang w:val="fr-FR"/>
              </w:rPr>
            </w:pPr>
            <w:r w:rsidRPr="00C1540F">
              <w:rPr>
                <w:rFonts w:asciiTheme="minorHAnsi" w:hAnsiTheme="minorHAnsi" w:cstheme="minorHAnsi"/>
                <w:b/>
                <w:sz w:val="24"/>
                <w:szCs w:val="24"/>
                <w:lang w:val="fr-FR"/>
              </w:rPr>
              <w:t>Fiche terrorisme N° 7</w:t>
            </w:r>
            <w:r w:rsidRPr="00C1540F">
              <w:rPr>
                <w:rFonts w:asciiTheme="minorHAnsi" w:hAnsiTheme="minorHAnsi" w:cstheme="minorHAnsi"/>
                <w:b/>
                <w:sz w:val="24"/>
                <w:szCs w:val="24"/>
                <w:lang w:val="fr-FR"/>
              </w:rPr>
              <w:tab/>
            </w:r>
          </w:p>
        </w:tc>
        <w:tc>
          <w:tcPr>
            <w:tcW w:w="7229" w:type="dxa"/>
            <w:gridSpan w:val="2"/>
            <w:shd w:val="clear" w:color="auto" w:fill="A6A6A6" w:themeFill="background1" w:themeFillShade="A6"/>
          </w:tcPr>
          <w:p w:rsidR="008E4A38" w:rsidRPr="00C1540F" w:rsidRDefault="008E4A38" w:rsidP="008E4A38">
            <w:pPr>
              <w:tabs>
                <w:tab w:val="left" w:pos="8883"/>
              </w:tabs>
              <w:spacing w:after="120"/>
              <w:rPr>
                <w:rFonts w:asciiTheme="minorHAnsi" w:hAnsiTheme="minorHAnsi" w:cstheme="minorHAnsi"/>
                <w:b/>
                <w:sz w:val="24"/>
                <w:szCs w:val="24"/>
                <w:lang w:val="fr-FR"/>
              </w:rPr>
            </w:pPr>
            <w:r w:rsidRPr="00C1540F">
              <w:rPr>
                <w:rFonts w:asciiTheme="minorHAnsi" w:hAnsiTheme="minorHAnsi" w:cstheme="minorHAnsi"/>
                <w:b/>
                <w:sz w:val="24"/>
                <w:szCs w:val="24"/>
                <w:lang w:val="fr-FR"/>
              </w:rPr>
              <w:t>FICHE D’ACTION "</w:t>
            </w:r>
            <w:r w:rsidRPr="00C1540F">
              <w:rPr>
                <w:rFonts w:asciiTheme="minorHAnsi" w:hAnsiTheme="minorHAnsi" w:cstheme="minorHAnsi"/>
                <w:lang w:val="fr-BE"/>
              </w:rPr>
              <w:t xml:space="preserve"> </w:t>
            </w:r>
            <w:r w:rsidRPr="00C1540F">
              <w:rPr>
                <w:rFonts w:asciiTheme="minorHAnsi" w:hAnsiTheme="minorHAnsi" w:cstheme="minorHAnsi"/>
                <w:b/>
                <w:sz w:val="24"/>
                <w:szCs w:val="24"/>
                <w:lang w:val="fr-FR"/>
              </w:rPr>
              <w:t>FICHE DE DESCRIPTION D’UN INDIVIDU "</w:t>
            </w:r>
          </w:p>
        </w:tc>
      </w:tr>
      <w:tr w:rsidR="008E4A38" w:rsidRPr="00D33112" w:rsidTr="008E4A38">
        <w:tc>
          <w:tcPr>
            <w:tcW w:w="10065" w:type="dxa"/>
            <w:gridSpan w:val="3"/>
            <w:shd w:val="clear" w:color="auto" w:fill="A6A6A6" w:themeFill="background1" w:themeFillShade="A6"/>
          </w:tcPr>
          <w:p w:rsidR="008E4A38" w:rsidRPr="00C1540F" w:rsidRDefault="008E4A38" w:rsidP="008E4A38">
            <w:pPr>
              <w:spacing w:after="120"/>
              <w:rPr>
                <w:rFonts w:asciiTheme="minorHAnsi" w:hAnsiTheme="minorHAnsi" w:cstheme="minorHAnsi"/>
                <w:b/>
                <w:lang w:val="fr-BE"/>
              </w:rPr>
            </w:pPr>
            <w:r w:rsidRPr="00C1540F">
              <w:rPr>
                <w:rFonts w:asciiTheme="minorHAnsi" w:hAnsiTheme="minorHAnsi" w:cstheme="minorHAnsi"/>
                <w:b/>
                <w:lang w:val="fr-FR"/>
              </w:rPr>
              <w:t>ACTEURS: TOUTE PERSONNE QUI DOIT DECRIRE UN SUSPECT</w:t>
            </w:r>
          </w:p>
        </w:tc>
      </w:tr>
      <w:tr w:rsidR="008E4A38" w:rsidRPr="00D33112" w:rsidTr="008E4A38">
        <w:trPr>
          <w:trHeight w:val="668"/>
        </w:trPr>
        <w:tc>
          <w:tcPr>
            <w:tcW w:w="10065" w:type="dxa"/>
            <w:gridSpan w:val="3"/>
          </w:tcPr>
          <w:p w:rsidR="008E4A38" w:rsidRPr="00C1540F" w:rsidRDefault="008E4A38" w:rsidP="008E4A38">
            <w:pPr>
              <w:pStyle w:val="Pa3"/>
              <w:spacing w:after="40"/>
              <w:rPr>
                <w:rStyle w:val="A2"/>
                <w:rFonts w:asciiTheme="minorHAnsi" w:hAnsiTheme="minorHAnsi" w:cstheme="minorHAnsi"/>
                <w:sz w:val="22"/>
                <w:szCs w:val="22"/>
                <w:lang w:val="fr-BE"/>
              </w:rPr>
            </w:pPr>
            <w:r w:rsidRPr="00C1540F">
              <w:rPr>
                <w:rStyle w:val="A5"/>
                <w:rFonts w:asciiTheme="minorHAnsi" w:hAnsiTheme="minorHAnsi" w:cstheme="minorHAnsi"/>
                <w:sz w:val="22"/>
                <w:szCs w:val="22"/>
                <w:u w:val="single"/>
                <w:lang w:val="fr-BE"/>
              </w:rPr>
              <w:t>TYPE</w:t>
            </w:r>
            <w:r w:rsidRPr="00C1540F">
              <w:rPr>
                <w:rStyle w:val="A5"/>
                <w:rFonts w:asciiTheme="minorHAnsi" w:hAnsiTheme="minorHAnsi" w:cstheme="minorHAnsi"/>
                <w:sz w:val="22"/>
                <w:szCs w:val="22"/>
                <w:lang w:val="fr-BE"/>
              </w:rPr>
              <w:t xml:space="preserve"> : </w:t>
            </w:r>
            <w:r w:rsidRPr="00C1540F">
              <w:rPr>
                <w:rStyle w:val="A2"/>
                <w:rFonts w:asciiTheme="minorHAnsi" w:hAnsiTheme="minorHAnsi" w:cstheme="minorHAnsi"/>
                <w:sz w:val="22"/>
                <w:szCs w:val="22"/>
                <w:lang w:val="fr-BE"/>
              </w:rPr>
              <w:t xml:space="preserve">□ Européen □ Méditerranéen □ Africain □ Nord-africain □ Moyen-oriental □ Métis </w:t>
            </w:r>
          </w:p>
          <w:p w:rsidR="008E4A38" w:rsidRPr="00C1540F" w:rsidRDefault="008E4A38" w:rsidP="008E4A38">
            <w:pPr>
              <w:pStyle w:val="Pa3"/>
              <w:spacing w:after="40"/>
              <w:rPr>
                <w:rFonts w:asciiTheme="minorHAnsi" w:eastAsia="Times New Roman" w:hAnsiTheme="minorHAnsi" w:cstheme="minorHAnsi"/>
                <w:sz w:val="22"/>
                <w:szCs w:val="22"/>
                <w:lang w:val="fr-BE" w:eastAsia="fr-FR"/>
              </w:rPr>
            </w:pPr>
            <w:r w:rsidRPr="00C1540F">
              <w:rPr>
                <w:rStyle w:val="A2"/>
                <w:rFonts w:asciiTheme="minorHAnsi" w:hAnsiTheme="minorHAnsi" w:cstheme="minorHAnsi"/>
                <w:sz w:val="22"/>
                <w:szCs w:val="22"/>
                <w:lang w:val="fr-BE"/>
              </w:rPr>
              <w:t xml:space="preserve">            □ Asiatique/eurasien □ Amérindien □ Indo-pakistanais □ Polynésien □ Latino-américain</w:t>
            </w:r>
          </w:p>
        </w:tc>
      </w:tr>
      <w:tr w:rsidR="008E4A38" w:rsidRPr="00C1540F" w:rsidTr="008E4A38">
        <w:trPr>
          <w:trHeight w:val="339"/>
        </w:trPr>
        <w:tc>
          <w:tcPr>
            <w:tcW w:w="10065" w:type="dxa"/>
            <w:gridSpan w:val="3"/>
          </w:tcPr>
          <w:p w:rsidR="008E4A38" w:rsidRPr="00C1540F" w:rsidRDefault="008E4A38" w:rsidP="008E4A38">
            <w:pPr>
              <w:pStyle w:val="Pa0"/>
              <w:rPr>
                <w:rFonts w:asciiTheme="minorHAnsi" w:eastAsia="Times New Roman" w:hAnsiTheme="minorHAnsi" w:cstheme="minorHAnsi"/>
                <w:sz w:val="22"/>
                <w:szCs w:val="22"/>
                <w:lang w:val="fr-FR" w:eastAsia="fr-FR"/>
              </w:rPr>
            </w:pPr>
            <w:r w:rsidRPr="00C1540F">
              <w:rPr>
                <w:rStyle w:val="A5"/>
                <w:rFonts w:asciiTheme="minorHAnsi" w:hAnsiTheme="minorHAnsi" w:cstheme="minorHAnsi"/>
                <w:sz w:val="22"/>
                <w:szCs w:val="22"/>
                <w:u w:val="single"/>
                <w:lang w:val="fr-BE"/>
              </w:rPr>
              <w:t>SEXE</w:t>
            </w:r>
            <w:r w:rsidRPr="00C1540F">
              <w:rPr>
                <w:rStyle w:val="A5"/>
                <w:rFonts w:asciiTheme="minorHAnsi" w:hAnsiTheme="minorHAnsi" w:cstheme="minorHAnsi"/>
                <w:sz w:val="22"/>
                <w:szCs w:val="22"/>
                <w:lang w:val="fr-BE"/>
              </w:rPr>
              <w:t xml:space="preserve"> : </w:t>
            </w:r>
            <w:r w:rsidRPr="00C1540F">
              <w:rPr>
                <w:rStyle w:val="A2"/>
                <w:rFonts w:asciiTheme="minorHAnsi" w:hAnsiTheme="minorHAnsi" w:cstheme="minorHAnsi"/>
                <w:sz w:val="22"/>
                <w:szCs w:val="22"/>
                <w:lang w:val="fr-BE"/>
              </w:rPr>
              <w:t>□ Masculin □ Féminin</w:t>
            </w:r>
          </w:p>
        </w:tc>
      </w:tr>
      <w:tr w:rsidR="008E4A38" w:rsidRPr="00D33112" w:rsidTr="008E4A38">
        <w:trPr>
          <w:trHeight w:val="373"/>
        </w:trPr>
        <w:tc>
          <w:tcPr>
            <w:tcW w:w="10065" w:type="dxa"/>
            <w:gridSpan w:val="3"/>
          </w:tcPr>
          <w:p w:rsidR="008E4A38" w:rsidRPr="00C1540F" w:rsidRDefault="008E4A38" w:rsidP="008E4A38">
            <w:pPr>
              <w:pStyle w:val="Pa0"/>
              <w:rPr>
                <w:rFonts w:asciiTheme="minorHAnsi" w:hAnsiTheme="minorHAnsi" w:cstheme="minorHAnsi"/>
                <w:color w:val="000000"/>
                <w:sz w:val="22"/>
                <w:szCs w:val="22"/>
                <w:lang w:val="fr-BE"/>
              </w:rPr>
            </w:pPr>
            <w:r w:rsidRPr="00C1540F">
              <w:rPr>
                <w:rStyle w:val="A5"/>
                <w:rFonts w:asciiTheme="minorHAnsi" w:hAnsiTheme="minorHAnsi" w:cstheme="minorHAnsi"/>
                <w:sz w:val="22"/>
                <w:szCs w:val="22"/>
                <w:u w:val="single"/>
                <w:lang w:val="fr-BE"/>
              </w:rPr>
              <w:t>ÂGE APPARENT</w:t>
            </w:r>
            <w:r w:rsidRPr="00C1540F">
              <w:rPr>
                <w:rStyle w:val="A5"/>
                <w:rFonts w:asciiTheme="minorHAnsi" w:hAnsiTheme="minorHAnsi" w:cstheme="minorHAnsi"/>
                <w:sz w:val="22"/>
                <w:szCs w:val="22"/>
                <w:lang w:val="fr-BE"/>
              </w:rPr>
              <w:t xml:space="preserve"> : </w:t>
            </w:r>
            <w:r w:rsidRPr="00C1540F">
              <w:rPr>
                <w:rStyle w:val="A2"/>
                <w:rFonts w:asciiTheme="minorHAnsi" w:hAnsiTheme="minorHAnsi" w:cstheme="minorHAnsi"/>
                <w:sz w:val="22"/>
                <w:szCs w:val="22"/>
                <w:lang w:val="fr-BE"/>
              </w:rPr>
              <w:t xml:space="preserve">□ Mineur (-18ans) □ 18-25 ans □ 25-35 ans □ 35-50 ans □ 50 ans et + </w:t>
            </w:r>
          </w:p>
        </w:tc>
      </w:tr>
      <w:tr w:rsidR="008E4A38" w:rsidRPr="00D33112" w:rsidTr="008E4A38">
        <w:trPr>
          <w:trHeight w:val="373"/>
        </w:trPr>
        <w:tc>
          <w:tcPr>
            <w:tcW w:w="10065" w:type="dxa"/>
            <w:gridSpan w:val="3"/>
          </w:tcPr>
          <w:p w:rsidR="008E4A38" w:rsidRPr="00C1540F" w:rsidRDefault="008E4A38" w:rsidP="008E4A38">
            <w:pPr>
              <w:tabs>
                <w:tab w:val="left" w:pos="3960"/>
              </w:tabs>
              <w:spacing w:after="120"/>
              <w:rPr>
                <w:rFonts w:asciiTheme="minorHAnsi" w:hAnsiTheme="minorHAnsi" w:cstheme="minorHAnsi"/>
                <w:lang w:val="fr-FR"/>
              </w:rPr>
            </w:pPr>
            <w:r w:rsidRPr="00C1540F">
              <w:rPr>
                <w:rStyle w:val="A5"/>
                <w:rFonts w:asciiTheme="minorHAnsi" w:hAnsiTheme="minorHAnsi" w:cstheme="minorHAnsi"/>
                <w:sz w:val="22"/>
                <w:szCs w:val="22"/>
                <w:u w:val="single"/>
                <w:lang w:val="fr-BE"/>
              </w:rPr>
              <w:t>TAILLE</w:t>
            </w:r>
            <w:r w:rsidRPr="00C1540F">
              <w:rPr>
                <w:rStyle w:val="A5"/>
                <w:rFonts w:asciiTheme="minorHAnsi" w:hAnsiTheme="minorHAnsi" w:cstheme="minorHAnsi"/>
                <w:sz w:val="22"/>
                <w:szCs w:val="22"/>
                <w:lang w:val="fr-BE"/>
              </w:rPr>
              <w:t xml:space="preserve"> : </w:t>
            </w:r>
            <w:r w:rsidRPr="00C1540F">
              <w:rPr>
                <w:rStyle w:val="A2"/>
                <w:rFonts w:asciiTheme="minorHAnsi" w:hAnsiTheme="minorHAnsi" w:cstheme="minorHAnsi"/>
                <w:szCs w:val="22"/>
                <w:lang w:val="fr-BE"/>
              </w:rPr>
              <w:t xml:space="preserve">□ Petite </w:t>
            </w:r>
            <w:r w:rsidRPr="00C1540F">
              <w:rPr>
                <w:rStyle w:val="A9"/>
                <w:rFonts w:asciiTheme="minorHAnsi" w:hAnsiTheme="minorHAnsi" w:cstheme="minorHAnsi"/>
                <w:szCs w:val="22"/>
                <w:lang w:val="fr-BE"/>
              </w:rPr>
              <w:t xml:space="preserve">(-170 cm) </w:t>
            </w:r>
            <w:r w:rsidRPr="00C1540F">
              <w:rPr>
                <w:rStyle w:val="A2"/>
                <w:rFonts w:asciiTheme="minorHAnsi" w:hAnsiTheme="minorHAnsi" w:cstheme="minorHAnsi"/>
                <w:szCs w:val="22"/>
                <w:lang w:val="fr-BE"/>
              </w:rPr>
              <w:t xml:space="preserve">□ Moyenne </w:t>
            </w:r>
            <w:r w:rsidRPr="00C1540F">
              <w:rPr>
                <w:rStyle w:val="A9"/>
                <w:rFonts w:asciiTheme="minorHAnsi" w:hAnsiTheme="minorHAnsi" w:cstheme="minorHAnsi"/>
                <w:szCs w:val="22"/>
                <w:lang w:val="fr-BE"/>
              </w:rPr>
              <w:t xml:space="preserve">(170-180 cm) </w:t>
            </w:r>
            <w:r w:rsidRPr="00C1540F">
              <w:rPr>
                <w:rStyle w:val="A2"/>
                <w:rFonts w:asciiTheme="minorHAnsi" w:hAnsiTheme="minorHAnsi" w:cstheme="minorHAnsi"/>
                <w:szCs w:val="22"/>
                <w:lang w:val="fr-BE"/>
              </w:rPr>
              <w:t xml:space="preserve">□ Grande </w:t>
            </w:r>
            <w:r w:rsidRPr="00C1540F">
              <w:rPr>
                <w:rStyle w:val="A9"/>
                <w:rFonts w:asciiTheme="minorHAnsi" w:hAnsiTheme="minorHAnsi" w:cstheme="minorHAnsi"/>
                <w:szCs w:val="22"/>
                <w:lang w:val="fr-BE"/>
              </w:rPr>
              <w:t xml:space="preserve">(180-190 cm) </w:t>
            </w:r>
            <w:r w:rsidRPr="00C1540F">
              <w:rPr>
                <w:rStyle w:val="A2"/>
                <w:rFonts w:asciiTheme="minorHAnsi" w:hAnsiTheme="minorHAnsi" w:cstheme="minorHAnsi"/>
                <w:szCs w:val="22"/>
                <w:lang w:val="fr-BE"/>
              </w:rPr>
              <w:t xml:space="preserve">□ Très grande </w:t>
            </w:r>
            <w:r w:rsidRPr="00C1540F">
              <w:rPr>
                <w:rStyle w:val="A9"/>
                <w:rFonts w:asciiTheme="minorHAnsi" w:hAnsiTheme="minorHAnsi" w:cstheme="minorHAnsi"/>
                <w:szCs w:val="22"/>
                <w:lang w:val="fr-BE"/>
              </w:rPr>
              <w:t>(+190 cm)</w:t>
            </w:r>
          </w:p>
        </w:tc>
      </w:tr>
      <w:tr w:rsidR="008E4A38" w:rsidRPr="00D33112" w:rsidTr="008E4A38">
        <w:trPr>
          <w:trHeight w:val="373"/>
        </w:trPr>
        <w:tc>
          <w:tcPr>
            <w:tcW w:w="10065" w:type="dxa"/>
            <w:gridSpan w:val="3"/>
          </w:tcPr>
          <w:p w:rsidR="008E4A38" w:rsidRPr="00C1540F" w:rsidRDefault="008E4A38" w:rsidP="008E4A38">
            <w:pPr>
              <w:pStyle w:val="Pa0"/>
              <w:rPr>
                <w:rFonts w:asciiTheme="minorHAnsi" w:eastAsia="Times New Roman" w:hAnsiTheme="minorHAnsi" w:cstheme="minorHAnsi"/>
                <w:sz w:val="22"/>
                <w:szCs w:val="22"/>
                <w:lang w:val="fr-BE" w:eastAsia="fr-FR"/>
              </w:rPr>
            </w:pPr>
            <w:r w:rsidRPr="00C1540F">
              <w:rPr>
                <w:rFonts w:asciiTheme="minorHAnsi" w:eastAsia="Times New Roman" w:hAnsiTheme="minorHAnsi" w:cstheme="minorHAnsi"/>
                <w:sz w:val="22"/>
                <w:szCs w:val="22"/>
                <w:u w:val="single"/>
                <w:lang w:val="fr-FR" w:eastAsia="fr-FR"/>
              </w:rPr>
              <w:t>CORPULENCE</w:t>
            </w:r>
            <w:r w:rsidRPr="00C1540F">
              <w:rPr>
                <w:rFonts w:asciiTheme="minorHAnsi" w:eastAsia="Times New Roman" w:hAnsiTheme="minorHAnsi" w:cstheme="minorHAnsi"/>
                <w:sz w:val="22"/>
                <w:szCs w:val="22"/>
                <w:lang w:val="fr-FR" w:eastAsia="fr-FR"/>
              </w:rPr>
              <w:t xml:space="preserve"> : </w:t>
            </w:r>
            <w:r w:rsidRPr="00C1540F">
              <w:rPr>
                <w:rStyle w:val="A2"/>
                <w:rFonts w:asciiTheme="minorHAnsi" w:hAnsiTheme="minorHAnsi" w:cstheme="minorHAnsi"/>
                <w:sz w:val="22"/>
                <w:szCs w:val="22"/>
                <w:lang w:val="fr-BE"/>
              </w:rPr>
              <w:t>□ Mince/maigre □ Moyenne/normale □ Fort/trapu □ Très fort/obèse</w:t>
            </w:r>
          </w:p>
        </w:tc>
      </w:tr>
      <w:tr w:rsidR="008E4A38" w:rsidRPr="00C1540F" w:rsidTr="008E4A38">
        <w:trPr>
          <w:trHeight w:val="373"/>
        </w:trPr>
        <w:tc>
          <w:tcPr>
            <w:tcW w:w="10065" w:type="dxa"/>
            <w:gridSpan w:val="3"/>
          </w:tcPr>
          <w:p w:rsidR="008E4A38" w:rsidRPr="00C1540F" w:rsidRDefault="008E4A38" w:rsidP="008E4A38">
            <w:pPr>
              <w:pStyle w:val="Pa3"/>
              <w:spacing w:after="40"/>
              <w:rPr>
                <w:rFonts w:asciiTheme="minorHAnsi" w:hAnsiTheme="minorHAnsi" w:cstheme="minorHAnsi"/>
                <w:color w:val="000000"/>
                <w:sz w:val="22"/>
                <w:szCs w:val="22"/>
                <w:lang w:val="fr-BE"/>
              </w:rPr>
            </w:pPr>
            <w:r w:rsidRPr="00C1540F">
              <w:rPr>
                <w:rStyle w:val="A5"/>
                <w:rFonts w:asciiTheme="minorHAnsi" w:hAnsiTheme="minorHAnsi" w:cstheme="minorHAnsi"/>
                <w:sz w:val="22"/>
                <w:szCs w:val="22"/>
                <w:u w:val="single"/>
                <w:lang w:val="fr-BE"/>
              </w:rPr>
              <w:t>CHEVEUX</w:t>
            </w:r>
            <w:r w:rsidRPr="00C1540F">
              <w:rPr>
                <w:rStyle w:val="A5"/>
                <w:rFonts w:asciiTheme="minorHAnsi" w:hAnsiTheme="minorHAnsi" w:cstheme="minorHAnsi"/>
                <w:sz w:val="22"/>
                <w:szCs w:val="22"/>
                <w:lang w:val="fr-BE"/>
              </w:rPr>
              <w:t xml:space="preserve"> : </w:t>
            </w:r>
            <w:r w:rsidRPr="00C1540F">
              <w:rPr>
                <w:rStyle w:val="A2"/>
                <w:rFonts w:asciiTheme="minorHAnsi" w:hAnsiTheme="minorHAnsi" w:cstheme="minorHAnsi"/>
                <w:sz w:val="22"/>
                <w:szCs w:val="22"/>
                <w:lang w:val="fr-BE"/>
              </w:rPr>
              <w:t xml:space="preserve">□ Noirs □ Châtains □ Blonds □ Roux □ Gris □ Blancs </w:t>
            </w:r>
          </w:p>
          <w:p w:rsidR="008E4A38" w:rsidRPr="00C1540F" w:rsidRDefault="008E4A38" w:rsidP="008E4A38">
            <w:pPr>
              <w:pStyle w:val="Default"/>
              <w:spacing w:after="40" w:line="241" w:lineRule="atLeast"/>
              <w:ind w:left="1180"/>
              <w:rPr>
                <w:rFonts w:asciiTheme="minorHAnsi" w:hAnsiTheme="minorHAnsi" w:cstheme="minorHAnsi"/>
                <w:sz w:val="22"/>
                <w:szCs w:val="22"/>
                <w:lang w:val="fr-BE"/>
              </w:rPr>
            </w:pPr>
            <w:r w:rsidRPr="00C1540F">
              <w:rPr>
                <w:rStyle w:val="A2"/>
                <w:rFonts w:asciiTheme="minorHAnsi" w:hAnsiTheme="minorHAnsi" w:cstheme="minorHAnsi"/>
                <w:sz w:val="22"/>
                <w:szCs w:val="22"/>
                <w:lang w:val="fr-BE"/>
              </w:rPr>
              <w:t xml:space="preserve">→ □ Rasés □ Courts □ Sur la nuque □ Sur les épaules □ Calvitie </w:t>
            </w:r>
          </w:p>
          <w:p w:rsidR="008E4A38" w:rsidRPr="00C1540F" w:rsidRDefault="008E4A38" w:rsidP="008E4A38">
            <w:pPr>
              <w:pStyle w:val="Default"/>
              <w:spacing w:line="241" w:lineRule="atLeast"/>
              <w:ind w:left="1180"/>
              <w:rPr>
                <w:rFonts w:asciiTheme="minorHAnsi" w:eastAsia="Times New Roman" w:hAnsiTheme="minorHAnsi" w:cstheme="minorHAnsi"/>
                <w:sz w:val="22"/>
                <w:szCs w:val="22"/>
                <w:u w:val="single"/>
                <w:lang w:val="fr-FR" w:eastAsia="fr-FR"/>
              </w:rPr>
            </w:pPr>
            <w:r w:rsidRPr="00C1540F">
              <w:rPr>
                <w:rStyle w:val="A2"/>
                <w:rFonts w:asciiTheme="minorHAnsi" w:hAnsiTheme="minorHAnsi" w:cstheme="minorHAnsi"/>
                <w:sz w:val="22"/>
                <w:szCs w:val="22"/>
                <w:lang w:val="fr-BE"/>
              </w:rPr>
              <w:t xml:space="preserve">→ □ Raides □ Ondulés □ Frisés □ Bouclés </w:t>
            </w:r>
          </w:p>
        </w:tc>
      </w:tr>
      <w:tr w:rsidR="008E4A38" w:rsidRPr="00C1540F" w:rsidTr="008E4A38">
        <w:trPr>
          <w:trHeight w:val="373"/>
        </w:trPr>
        <w:tc>
          <w:tcPr>
            <w:tcW w:w="10065" w:type="dxa"/>
            <w:gridSpan w:val="3"/>
          </w:tcPr>
          <w:p w:rsidR="008E4A38" w:rsidRPr="00C1540F" w:rsidRDefault="008E4A38" w:rsidP="008E4A38">
            <w:pPr>
              <w:pStyle w:val="Pa3"/>
              <w:spacing w:after="40"/>
              <w:rPr>
                <w:rFonts w:asciiTheme="minorHAnsi" w:hAnsiTheme="minorHAnsi" w:cstheme="minorHAnsi"/>
                <w:color w:val="000000"/>
                <w:sz w:val="22"/>
                <w:szCs w:val="22"/>
                <w:lang w:val="fr-BE"/>
              </w:rPr>
            </w:pPr>
            <w:r w:rsidRPr="00C1540F">
              <w:rPr>
                <w:rStyle w:val="A5"/>
                <w:rFonts w:asciiTheme="minorHAnsi" w:hAnsiTheme="minorHAnsi" w:cstheme="minorHAnsi"/>
                <w:sz w:val="22"/>
                <w:szCs w:val="22"/>
                <w:u w:val="single"/>
                <w:lang w:val="fr-BE"/>
              </w:rPr>
              <w:t>YEUX</w:t>
            </w:r>
            <w:r w:rsidRPr="00C1540F">
              <w:rPr>
                <w:rStyle w:val="A5"/>
                <w:rFonts w:asciiTheme="minorHAnsi" w:hAnsiTheme="minorHAnsi" w:cstheme="minorHAnsi"/>
                <w:sz w:val="22"/>
                <w:szCs w:val="22"/>
                <w:lang w:val="fr-BE"/>
              </w:rPr>
              <w:t xml:space="preserve"> : </w:t>
            </w:r>
            <w:r w:rsidRPr="00C1540F">
              <w:rPr>
                <w:rStyle w:val="A2"/>
                <w:rFonts w:asciiTheme="minorHAnsi" w:hAnsiTheme="minorHAnsi" w:cstheme="minorHAnsi"/>
                <w:sz w:val="22"/>
                <w:szCs w:val="22"/>
                <w:lang w:val="fr-BE"/>
              </w:rPr>
              <w:t xml:space="preserve">□ Noirs □ Bleus □ Marrons □ Vert </w:t>
            </w:r>
          </w:p>
          <w:p w:rsidR="008E4A38" w:rsidRPr="00C1540F" w:rsidRDefault="008E4A38" w:rsidP="008E4A38">
            <w:pPr>
              <w:pStyle w:val="Default"/>
              <w:spacing w:after="40" w:line="241" w:lineRule="atLeast"/>
              <w:ind w:left="780"/>
              <w:rPr>
                <w:rFonts w:asciiTheme="minorHAnsi" w:hAnsiTheme="minorHAnsi" w:cstheme="minorHAnsi"/>
                <w:sz w:val="22"/>
                <w:szCs w:val="22"/>
                <w:lang w:val="fr-BE"/>
              </w:rPr>
            </w:pPr>
            <w:r w:rsidRPr="00C1540F">
              <w:rPr>
                <w:rStyle w:val="A2"/>
                <w:rFonts w:asciiTheme="minorHAnsi" w:hAnsiTheme="minorHAnsi" w:cstheme="minorHAnsi"/>
                <w:sz w:val="22"/>
                <w:szCs w:val="22"/>
                <w:lang w:val="fr-BE"/>
              </w:rPr>
              <w:t xml:space="preserve">→ □ Clairs □ Foncés </w:t>
            </w:r>
          </w:p>
          <w:p w:rsidR="008E4A38" w:rsidRPr="00C1540F" w:rsidRDefault="008E4A38" w:rsidP="008E4A38">
            <w:pPr>
              <w:pStyle w:val="Default"/>
              <w:spacing w:line="241" w:lineRule="atLeast"/>
              <w:ind w:left="780"/>
              <w:rPr>
                <w:rStyle w:val="A5"/>
                <w:rFonts w:asciiTheme="minorHAnsi" w:hAnsiTheme="minorHAnsi" w:cstheme="minorHAnsi"/>
                <w:sz w:val="22"/>
                <w:szCs w:val="22"/>
                <w:u w:val="single"/>
                <w:lang w:val="fr-BE"/>
              </w:rPr>
            </w:pPr>
            <w:r w:rsidRPr="00C1540F">
              <w:rPr>
                <w:rStyle w:val="A2"/>
                <w:rFonts w:asciiTheme="minorHAnsi" w:hAnsiTheme="minorHAnsi" w:cstheme="minorHAnsi"/>
                <w:sz w:val="22"/>
                <w:szCs w:val="22"/>
                <w:lang w:val="fr-BE"/>
              </w:rPr>
              <w:t>→ □ Défaut oculaire</w:t>
            </w:r>
          </w:p>
        </w:tc>
      </w:tr>
      <w:tr w:rsidR="008E4A38" w:rsidRPr="00C1540F" w:rsidTr="008E4A38">
        <w:trPr>
          <w:trHeight w:val="373"/>
        </w:trPr>
        <w:tc>
          <w:tcPr>
            <w:tcW w:w="10065" w:type="dxa"/>
            <w:gridSpan w:val="3"/>
          </w:tcPr>
          <w:p w:rsidR="008E4A38" w:rsidRPr="00C1540F" w:rsidRDefault="008E4A38" w:rsidP="008E4A38">
            <w:pPr>
              <w:pStyle w:val="Pa3"/>
              <w:spacing w:after="40"/>
              <w:rPr>
                <w:rFonts w:asciiTheme="minorHAnsi" w:hAnsiTheme="minorHAnsi" w:cstheme="minorHAnsi"/>
                <w:color w:val="000000"/>
                <w:sz w:val="22"/>
                <w:szCs w:val="22"/>
                <w:lang w:val="fr-BE"/>
              </w:rPr>
            </w:pPr>
            <w:r w:rsidRPr="00C1540F">
              <w:rPr>
                <w:rStyle w:val="A5"/>
                <w:rFonts w:asciiTheme="minorHAnsi" w:hAnsiTheme="minorHAnsi" w:cstheme="minorHAnsi"/>
                <w:sz w:val="22"/>
                <w:szCs w:val="22"/>
                <w:u w:val="single"/>
                <w:lang w:val="fr-BE"/>
              </w:rPr>
              <w:t>LUNETTES</w:t>
            </w:r>
            <w:r w:rsidRPr="00C1540F">
              <w:rPr>
                <w:rStyle w:val="A5"/>
                <w:rFonts w:asciiTheme="minorHAnsi" w:hAnsiTheme="minorHAnsi" w:cstheme="minorHAnsi"/>
                <w:sz w:val="22"/>
                <w:szCs w:val="22"/>
                <w:lang w:val="fr-BE"/>
              </w:rPr>
              <w:t xml:space="preserve"> : </w:t>
            </w:r>
            <w:r w:rsidRPr="00C1540F">
              <w:rPr>
                <w:rStyle w:val="A2"/>
                <w:rFonts w:asciiTheme="minorHAnsi" w:hAnsiTheme="minorHAnsi" w:cstheme="minorHAnsi"/>
                <w:sz w:val="22"/>
                <w:szCs w:val="22"/>
                <w:lang w:val="fr-BE"/>
              </w:rPr>
              <w:t xml:space="preserve">□ Aucune □ De vue □ De soleil </w:t>
            </w:r>
          </w:p>
          <w:p w:rsidR="008E4A38" w:rsidRPr="00C1540F" w:rsidRDefault="008E4A38" w:rsidP="008E4A38">
            <w:pPr>
              <w:pStyle w:val="Pa3"/>
              <w:spacing w:after="40"/>
              <w:rPr>
                <w:rStyle w:val="A5"/>
                <w:rFonts w:asciiTheme="minorHAnsi" w:hAnsiTheme="minorHAnsi" w:cstheme="minorHAnsi"/>
                <w:sz w:val="22"/>
                <w:szCs w:val="22"/>
                <w:lang w:val="fr-BE"/>
              </w:rPr>
            </w:pPr>
            <w:r w:rsidRPr="00C1540F">
              <w:rPr>
                <w:rStyle w:val="A2"/>
                <w:rFonts w:asciiTheme="minorHAnsi" w:hAnsiTheme="minorHAnsi" w:cstheme="minorHAnsi"/>
                <w:sz w:val="22"/>
                <w:szCs w:val="22"/>
                <w:lang w:val="fr-BE"/>
              </w:rPr>
              <w:t>→ Forme : ...........................................................................................................................................</w:t>
            </w:r>
          </w:p>
        </w:tc>
      </w:tr>
      <w:tr w:rsidR="008E4A38" w:rsidRPr="00C1540F" w:rsidTr="008E4A38">
        <w:trPr>
          <w:trHeight w:val="373"/>
        </w:trPr>
        <w:tc>
          <w:tcPr>
            <w:tcW w:w="10065" w:type="dxa"/>
            <w:gridSpan w:val="3"/>
          </w:tcPr>
          <w:p w:rsidR="008E4A38" w:rsidRPr="00C1540F" w:rsidRDefault="008E4A38" w:rsidP="008E4A38">
            <w:pPr>
              <w:pStyle w:val="Pa3"/>
              <w:spacing w:after="40"/>
              <w:rPr>
                <w:rFonts w:asciiTheme="minorHAnsi" w:hAnsiTheme="minorHAnsi" w:cstheme="minorHAnsi"/>
                <w:color w:val="000000"/>
                <w:sz w:val="22"/>
                <w:szCs w:val="22"/>
                <w:lang w:val="nl-BE"/>
              </w:rPr>
            </w:pPr>
            <w:proofErr w:type="gramStart"/>
            <w:r w:rsidRPr="00C1540F">
              <w:rPr>
                <w:rStyle w:val="A5"/>
                <w:rFonts w:asciiTheme="minorHAnsi" w:hAnsiTheme="minorHAnsi" w:cstheme="minorHAnsi"/>
                <w:sz w:val="22"/>
                <w:szCs w:val="22"/>
                <w:u w:val="single"/>
                <w:lang w:val="nl-BE"/>
              </w:rPr>
              <w:t xml:space="preserve">COIFFE </w:t>
            </w:r>
            <w:r w:rsidRPr="00C1540F">
              <w:rPr>
                <w:rStyle w:val="A5"/>
                <w:rFonts w:asciiTheme="minorHAnsi" w:hAnsiTheme="minorHAnsi" w:cstheme="minorHAnsi"/>
                <w:sz w:val="22"/>
                <w:szCs w:val="22"/>
                <w:lang w:val="nl-BE"/>
              </w:rPr>
              <w:t>:</w:t>
            </w:r>
            <w:proofErr w:type="gramEnd"/>
            <w:r w:rsidRPr="00C1540F">
              <w:rPr>
                <w:rStyle w:val="A5"/>
                <w:rFonts w:asciiTheme="minorHAnsi" w:hAnsiTheme="minorHAnsi" w:cstheme="minorHAnsi"/>
                <w:sz w:val="22"/>
                <w:szCs w:val="22"/>
                <w:lang w:val="nl-BE"/>
              </w:rPr>
              <w:t xml:space="preserve"> </w:t>
            </w:r>
            <w:r w:rsidRPr="00C1540F">
              <w:rPr>
                <w:rStyle w:val="A2"/>
                <w:rFonts w:asciiTheme="minorHAnsi" w:hAnsiTheme="minorHAnsi" w:cstheme="minorHAnsi"/>
                <w:sz w:val="22"/>
                <w:szCs w:val="22"/>
                <w:lang w:val="nl-BE"/>
              </w:rPr>
              <w:t xml:space="preserve">□ </w:t>
            </w:r>
            <w:proofErr w:type="spellStart"/>
            <w:r w:rsidRPr="00C1540F">
              <w:rPr>
                <w:rStyle w:val="A2"/>
                <w:rFonts w:asciiTheme="minorHAnsi" w:hAnsiTheme="minorHAnsi" w:cstheme="minorHAnsi"/>
                <w:sz w:val="22"/>
                <w:szCs w:val="22"/>
                <w:lang w:val="nl-BE"/>
              </w:rPr>
              <w:t>Aucune</w:t>
            </w:r>
            <w:proofErr w:type="spellEnd"/>
            <w:r w:rsidRPr="00C1540F">
              <w:rPr>
                <w:rStyle w:val="A2"/>
                <w:rFonts w:asciiTheme="minorHAnsi" w:hAnsiTheme="minorHAnsi" w:cstheme="minorHAnsi"/>
                <w:sz w:val="22"/>
                <w:szCs w:val="22"/>
                <w:lang w:val="nl-BE"/>
              </w:rPr>
              <w:t xml:space="preserve"> □ Bonnet □ Chapeau □ </w:t>
            </w:r>
            <w:proofErr w:type="spellStart"/>
            <w:r w:rsidRPr="00C1540F">
              <w:rPr>
                <w:rStyle w:val="A2"/>
                <w:rFonts w:asciiTheme="minorHAnsi" w:hAnsiTheme="minorHAnsi" w:cstheme="minorHAnsi"/>
                <w:sz w:val="22"/>
                <w:szCs w:val="22"/>
                <w:lang w:val="nl-BE"/>
              </w:rPr>
              <w:t>Casquette</w:t>
            </w:r>
            <w:proofErr w:type="spellEnd"/>
            <w:r w:rsidRPr="00C1540F">
              <w:rPr>
                <w:rStyle w:val="A2"/>
                <w:rFonts w:asciiTheme="minorHAnsi" w:hAnsiTheme="minorHAnsi" w:cstheme="minorHAnsi"/>
                <w:sz w:val="22"/>
                <w:szCs w:val="22"/>
                <w:lang w:val="nl-BE"/>
              </w:rPr>
              <w:t xml:space="preserve"> □ </w:t>
            </w:r>
            <w:proofErr w:type="spellStart"/>
            <w:r w:rsidRPr="00C1540F">
              <w:rPr>
                <w:rStyle w:val="A2"/>
                <w:rFonts w:asciiTheme="minorHAnsi" w:hAnsiTheme="minorHAnsi" w:cstheme="minorHAnsi"/>
                <w:sz w:val="22"/>
                <w:szCs w:val="22"/>
                <w:lang w:val="nl-BE"/>
              </w:rPr>
              <w:t>Béret</w:t>
            </w:r>
            <w:proofErr w:type="spellEnd"/>
            <w:r w:rsidRPr="00C1540F">
              <w:rPr>
                <w:rStyle w:val="A2"/>
                <w:rFonts w:asciiTheme="minorHAnsi" w:hAnsiTheme="minorHAnsi" w:cstheme="minorHAnsi"/>
                <w:sz w:val="22"/>
                <w:szCs w:val="22"/>
                <w:lang w:val="nl-BE"/>
              </w:rPr>
              <w:t xml:space="preserve"> □ </w:t>
            </w:r>
            <w:proofErr w:type="spellStart"/>
            <w:r w:rsidRPr="00C1540F">
              <w:rPr>
                <w:rStyle w:val="A2"/>
                <w:rFonts w:asciiTheme="minorHAnsi" w:hAnsiTheme="minorHAnsi" w:cstheme="minorHAnsi"/>
                <w:sz w:val="22"/>
                <w:szCs w:val="22"/>
                <w:lang w:val="nl-BE"/>
              </w:rPr>
              <w:t>Capuche</w:t>
            </w:r>
            <w:proofErr w:type="spellEnd"/>
            <w:r w:rsidRPr="00C1540F">
              <w:rPr>
                <w:rStyle w:val="A2"/>
                <w:rFonts w:asciiTheme="minorHAnsi" w:hAnsiTheme="minorHAnsi" w:cstheme="minorHAnsi"/>
                <w:sz w:val="22"/>
                <w:szCs w:val="22"/>
                <w:lang w:val="nl-BE"/>
              </w:rPr>
              <w:t xml:space="preserve"> </w:t>
            </w:r>
          </w:p>
          <w:p w:rsidR="008E4A38" w:rsidRPr="00C1540F" w:rsidRDefault="008E4A38" w:rsidP="008E4A38">
            <w:pPr>
              <w:pStyle w:val="Default"/>
              <w:spacing w:line="241" w:lineRule="atLeast"/>
              <w:ind w:left="960"/>
              <w:rPr>
                <w:rStyle w:val="A5"/>
                <w:rFonts w:asciiTheme="minorHAnsi" w:hAnsiTheme="minorHAnsi" w:cstheme="minorHAnsi"/>
                <w:sz w:val="22"/>
                <w:szCs w:val="22"/>
                <w:lang w:val="fr-BE"/>
              </w:rPr>
            </w:pPr>
            <w:r w:rsidRPr="00C1540F">
              <w:rPr>
                <w:rStyle w:val="A2"/>
                <w:rFonts w:asciiTheme="minorHAnsi" w:hAnsiTheme="minorHAnsi" w:cstheme="minorHAnsi"/>
                <w:sz w:val="22"/>
                <w:szCs w:val="22"/>
                <w:lang w:val="fr-BE"/>
              </w:rPr>
              <w:t xml:space="preserve">→ Couleur : ....................................................................................................................... </w:t>
            </w:r>
          </w:p>
        </w:tc>
      </w:tr>
      <w:tr w:rsidR="008E4A38" w:rsidRPr="00C1540F" w:rsidTr="008E4A38">
        <w:trPr>
          <w:trHeight w:val="373"/>
        </w:trPr>
        <w:tc>
          <w:tcPr>
            <w:tcW w:w="10065" w:type="dxa"/>
            <w:gridSpan w:val="3"/>
          </w:tcPr>
          <w:p w:rsidR="008E4A38" w:rsidRPr="00C1540F" w:rsidRDefault="008E4A38" w:rsidP="008E4A38">
            <w:pPr>
              <w:pStyle w:val="Pa3"/>
              <w:spacing w:after="40"/>
              <w:rPr>
                <w:rFonts w:asciiTheme="minorHAnsi" w:hAnsiTheme="minorHAnsi" w:cstheme="minorHAnsi"/>
                <w:color w:val="000000"/>
                <w:sz w:val="22"/>
                <w:szCs w:val="22"/>
                <w:lang w:val="fr-BE"/>
              </w:rPr>
            </w:pPr>
            <w:r w:rsidRPr="00C1540F">
              <w:rPr>
                <w:rStyle w:val="A5"/>
                <w:rFonts w:asciiTheme="minorHAnsi" w:hAnsiTheme="minorHAnsi" w:cstheme="minorHAnsi"/>
                <w:sz w:val="22"/>
                <w:szCs w:val="22"/>
                <w:u w:val="single"/>
                <w:lang w:val="fr-BE"/>
              </w:rPr>
              <w:t>VISAGE MASQUÉ</w:t>
            </w:r>
            <w:r w:rsidRPr="00C1540F">
              <w:rPr>
                <w:rStyle w:val="A5"/>
                <w:rFonts w:asciiTheme="minorHAnsi" w:hAnsiTheme="minorHAnsi" w:cstheme="minorHAnsi"/>
                <w:sz w:val="22"/>
                <w:szCs w:val="22"/>
                <w:lang w:val="fr-BE"/>
              </w:rPr>
              <w:t xml:space="preserve"> : </w:t>
            </w:r>
            <w:r w:rsidRPr="00C1540F">
              <w:rPr>
                <w:rStyle w:val="A2"/>
                <w:rFonts w:asciiTheme="minorHAnsi" w:hAnsiTheme="minorHAnsi" w:cstheme="minorHAnsi"/>
                <w:sz w:val="22"/>
                <w:szCs w:val="22"/>
                <w:lang w:val="fr-BE"/>
              </w:rPr>
              <w:t xml:space="preserve">□ Non □ Cagoule □ Écharpe □ Foulard □ Masque </w:t>
            </w:r>
          </w:p>
          <w:p w:rsidR="008E4A38" w:rsidRPr="00C1540F" w:rsidRDefault="008E4A38" w:rsidP="008E4A38">
            <w:pPr>
              <w:pStyle w:val="Pa3"/>
              <w:spacing w:after="40"/>
              <w:rPr>
                <w:rStyle w:val="A5"/>
                <w:rFonts w:asciiTheme="minorHAnsi" w:hAnsiTheme="minorHAnsi" w:cstheme="minorHAnsi"/>
                <w:sz w:val="22"/>
                <w:szCs w:val="22"/>
                <w:lang w:val="fr-BE"/>
              </w:rPr>
            </w:pPr>
            <w:r w:rsidRPr="00C1540F">
              <w:rPr>
                <w:rStyle w:val="A2"/>
                <w:rFonts w:asciiTheme="minorHAnsi" w:hAnsiTheme="minorHAnsi" w:cstheme="minorHAnsi"/>
                <w:sz w:val="22"/>
                <w:szCs w:val="22"/>
                <w:lang w:val="fr-BE"/>
              </w:rPr>
              <w:t>→ Couleur/apparence : ......................................................................................................</w:t>
            </w:r>
          </w:p>
        </w:tc>
      </w:tr>
      <w:tr w:rsidR="008E4A38" w:rsidRPr="00D33112" w:rsidTr="008E4A38">
        <w:trPr>
          <w:trHeight w:val="373"/>
        </w:trPr>
        <w:tc>
          <w:tcPr>
            <w:tcW w:w="10065" w:type="dxa"/>
            <w:gridSpan w:val="3"/>
          </w:tcPr>
          <w:p w:rsidR="008E4A38" w:rsidRPr="00C1540F" w:rsidRDefault="008E4A38" w:rsidP="008E4A38">
            <w:pPr>
              <w:pStyle w:val="Pa3"/>
              <w:spacing w:after="40"/>
              <w:rPr>
                <w:rStyle w:val="A5"/>
                <w:rFonts w:asciiTheme="minorHAnsi" w:hAnsiTheme="minorHAnsi" w:cstheme="minorHAnsi"/>
                <w:sz w:val="22"/>
                <w:szCs w:val="22"/>
                <w:lang w:val="fr-BE"/>
              </w:rPr>
            </w:pPr>
            <w:r w:rsidRPr="00C1540F">
              <w:rPr>
                <w:rStyle w:val="A5"/>
                <w:rFonts w:asciiTheme="minorHAnsi" w:hAnsiTheme="minorHAnsi" w:cstheme="minorHAnsi"/>
                <w:sz w:val="22"/>
                <w:szCs w:val="22"/>
                <w:u w:val="single"/>
                <w:lang w:val="fr-BE"/>
              </w:rPr>
              <w:t>PILOSITÉ</w:t>
            </w:r>
            <w:r w:rsidRPr="00C1540F">
              <w:rPr>
                <w:rStyle w:val="A5"/>
                <w:rFonts w:asciiTheme="minorHAnsi" w:hAnsiTheme="minorHAnsi" w:cstheme="minorHAnsi"/>
                <w:sz w:val="22"/>
                <w:szCs w:val="22"/>
                <w:lang w:val="fr-BE"/>
              </w:rPr>
              <w:t xml:space="preserve"> : </w:t>
            </w:r>
            <w:r w:rsidRPr="00C1540F">
              <w:rPr>
                <w:rStyle w:val="A2"/>
                <w:rFonts w:asciiTheme="minorHAnsi" w:hAnsiTheme="minorHAnsi" w:cstheme="minorHAnsi"/>
                <w:sz w:val="22"/>
                <w:szCs w:val="22"/>
                <w:lang w:val="fr-BE"/>
              </w:rPr>
              <w:t xml:space="preserve">□ Aucune □ </w:t>
            </w:r>
            <w:proofErr w:type="gramStart"/>
            <w:r w:rsidRPr="00C1540F">
              <w:rPr>
                <w:rStyle w:val="A2"/>
                <w:rFonts w:asciiTheme="minorHAnsi" w:hAnsiTheme="minorHAnsi" w:cstheme="minorHAnsi"/>
                <w:sz w:val="22"/>
                <w:szCs w:val="22"/>
                <w:lang w:val="fr-BE"/>
              </w:rPr>
              <w:t>Barbe</w:t>
            </w:r>
            <w:proofErr w:type="gramEnd"/>
            <w:r w:rsidRPr="00C1540F">
              <w:rPr>
                <w:rStyle w:val="A2"/>
                <w:rFonts w:asciiTheme="minorHAnsi" w:hAnsiTheme="minorHAnsi" w:cstheme="minorHAnsi"/>
                <w:sz w:val="22"/>
                <w:szCs w:val="22"/>
                <w:lang w:val="fr-BE"/>
              </w:rPr>
              <w:t xml:space="preserve"> longue □ Barbe naissante □ Moustache fine □ Moustache épaisse</w:t>
            </w:r>
          </w:p>
        </w:tc>
      </w:tr>
      <w:tr w:rsidR="008E4A38" w:rsidRPr="00C1540F" w:rsidTr="008E4A38">
        <w:trPr>
          <w:trHeight w:val="373"/>
        </w:trPr>
        <w:tc>
          <w:tcPr>
            <w:tcW w:w="10065" w:type="dxa"/>
            <w:gridSpan w:val="3"/>
          </w:tcPr>
          <w:p w:rsidR="008E4A38" w:rsidRPr="00C1540F" w:rsidRDefault="008E4A38" w:rsidP="008E4A38">
            <w:pPr>
              <w:pStyle w:val="Pa3"/>
              <w:spacing w:after="40"/>
              <w:rPr>
                <w:rStyle w:val="A2"/>
                <w:rFonts w:asciiTheme="minorHAnsi" w:hAnsiTheme="minorHAnsi" w:cstheme="minorHAnsi"/>
                <w:sz w:val="22"/>
                <w:szCs w:val="22"/>
                <w:lang w:val="fr-BE"/>
              </w:rPr>
            </w:pPr>
            <w:r w:rsidRPr="00C1540F">
              <w:rPr>
                <w:rStyle w:val="A5"/>
                <w:rFonts w:asciiTheme="minorHAnsi" w:hAnsiTheme="minorHAnsi" w:cstheme="minorHAnsi"/>
                <w:sz w:val="22"/>
                <w:szCs w:val="22"/>
                <w:u w:val="single"/>
                <w:lang w:val="fr-BE"/>
              </w:rPr>
              <w:t>VÊTEMENTS</w:t>
            </w:r>
            <w:r w:rsidRPr="00C1540F">
              <w:rPr>
                <w:rStyle w:val="A5"/>
                <w:rFonts w:asciiTheme="minorHAnsi" w:hAnsiTheme="minorHAnsi" w:cstheme="minorHAnsi"/>
                <w:sz w:val="22"/>
                <w:szCs w:val="22"/>
                <w:lang w:val="fr-BE"/>
              </w:rPr>
              <w:t xml:space="preserve"> : </w:t>
            </w:r>
            <w:r w:rsidRPr="00C1540F">
              <w:rPr>
                <w:rStyle w:val="A2"/>
                <w:rFonts w:asciiTheme="minorHAnsi" w:hAnsiTheme="minorHAnsi" w:cstheme="minorHAnsi"/>
                <w:sz w:val="22"/>
                <w:szCs w:val="22"/>
                <w:lang w:val="fr-BE"/>
              </w:rPr>
              <w:t xml:space="preserve">→ Vêtements du haut : ................................................................................................................. </w:t>
            </w:r>
          </w:p>
          <w:p w:rsidR="008E4A38" w:rsidRPr="00C1540F" w:rsidRDefault="008E4A38" w:rsidP="008E4A38">
            <w:pPr>
              <w:pStyle w:val="Pa15"/>
              <w:spacing w:after="40"/>
              <w:ind w:left="1440"/>
              <w:rPr>
                <w:rFonts w:asciiTheme="minorHAnsi" w:hAnsiTheme="minorHAnsi" w:cstheme="minorHAnsi"/>
                <w:color w:val="000000"/>
                <w:sz w:val="22"/>
                <w:szCs w:val="22"/>
                <w:lang w:val="fr-BE"/>
              </w:rPr>
            </w:pPr>
            <w:r w:rsidRPr="00C1540F">
              <w:rPr>
                <w:rStyle w:val="A2"/>
                <w:rFonts w:asciiTheme="minorHAnsi" w:hAnsiTheme="minorHAnsi" w:cstheme="minorHAnsi"/>
                <w:sz w:val="22"/>
                <w:szCs w:val="22"/>
                <w:lang w:val="fr-BE"/>
              </w:rPr>
              <w:t xml:space="preserve">→ Vêtements du bas : ................................................................................................................ </w:t>
            </w:r>
          </w:p>
          <w:p w:rsidR="008E4A38" w:rsidRPr="00C1540F" w:rsidRDefault="008E4A38" w:rsidP="008E4A38">
            <w:pPr>
              <w:pStyle w:val="Pa15"/>
              <w:spacing w:after="40"/>
              <w:ind w:left="1440"/>
              <w:rPr>
                <w:rStyle w:val="A5"/>
                <w:rFonts w:asciiTheme="minorHAnsi" w:hAnsiTheme="minorHAnsi" w:cstheme="minorHAnsi"/>
                <w:sz w:val="22"/>
                <w:szCs w:val="22"/>
                <w:lang w:val="fr-BE"/>
              </w:rPr>
            </w:pPr>
            <w:r w:rsidRPr="00C1540F">
              <w:rPr>
                <w:rStyle w:val="A2"/>
                <w:rFonts w:asciiTheme="minorHAnsi" w:hAnsiTheme="minorHAnsi" w:cstheme="minorHAnsi"/>
                <w:sz w:val="22"/>
                <w:szCs w:val="22"/>
                <w:lang w:val="fr-BE"/>
              </w:rPr>
              <w:t xml:space="preserve">→ Chaussures : ........................................................................................................................... </w:t>
            </w:r>
          </w:p>
        </w:tc>
      </w:tr>
      <w:tr w:rsidR="008E4A38" w:rsidRPr="00C1540F" w:rsidTr="008E4A38">
        <w:trPr>
          <w:trHeight w:val="373"/>
        </w:trPr>
        <w:tc>
          <w:tcPr>
            <w:tcW w:w="10065" w:type="dxa"/>
            <w:gridSpan w:val="3"/>
          </w:tcPr>
          <w:p w:rsidR="008E4A38" w:rsidRPr="00C1540F" w:rsidRDefault="008E4A38" w:rsidP="008E4A38">
            <w:pPr>
              <w:pStyle w:val="Pa3"/>
              <w:spacing w:after="40"/>
              <w:rPr>
                <w:rFonts w:asciiTheme="minorHAnsi" w:hAnsiTheme="minorHAnsi" w:cstheme="minorHAnsi"/>
                <w:color w:val="000000"/>
                <w:sz w:val="22"/>
                <w:szCs w:val="22"/>
                <w:lang w:val="fr-BE"/>
              </w:rPr>
            </w:pPr>
            <w:r w:rsidRPr="00C1540F">
              <w:rPr>
                <w:rStyle w:val="A5"/>
                <w:rFonts w:asciiTheme="minorHAnsi" w:hAnsiTheme="minorHAnsi" w:cstheme="minorHAnsi"/>
                <w:sz w:val="22"/>
                <w:szCs w:val="22"/>
                <w:u w:val="single"/>
                <w:lang w:val="fr-BE"/>
              </w:rPr>
              <w:t>ACCESSOIRES</w:t>
            </w:r>
            <w:r w:rsidRPr="00C1540F">
              <w:rPr>
                <w:rStyle w:val="A5"/>
                <w:rFonts w:asciiTheme="minorHAnsi" w:hAnsiTheme="minorHAnsi" w:cstheme="minorHAnsi"/>
                <w:sz w:val="22"/>
                <w:szCs w:val="22"/>
                <w:lang w:val="fr-BE"/>
              </w:rPr>
              <w:t xml:space="preserve"> : </w:t>
            </w:r>
            <w:r w:rsidRPr="00C1540F">
              <w:rPr>
                <w:rStyle w:val="A2"/>
                <w:rFonts w:asciiTheme="minorHAnsi" w:hAnsiTheme="minorHAnsi" w:cstheme="minorHAnsi"/>
                <w:sz w:val="22"/>
                <w:szCs w:val="22"/>
                <w:lang w:val="fr-BE"/>
              </w:rPr>
              <w:t xml:space="preserve">□ Sac : ........................... □ Ceinture : ........................... □ Écharpe : ........................... </w:t>
            </w:r>
          </w:p>
          <w:p w:rsidR="008E4A38" w:rsidRPr="00C1540F" w:rsidRDefault="008E4A38" w:rsidP="008E4A38">
            <w:pPr>
              <w:pStyle w:val="Default"/>
              <w:spacing w:after="40" w:line="241" w:lineRule="atLeast"/>
              <w:ind w:left="1580"/>
              <w:rPr>
                <w:rStyle w:val="A5"/>
                <w:rFonts w:asciiTheme="minorHAnsi" w:hAnsiTheme="minorHAnsi" w:cstheme="minorHAnsi"/>
                <w:sz w:val="22"/>
                <w:szCs w:val="22"/>
                <w:lang w:val="fr-BE"/>
              </w:rPr>
            </w:pPr>
            <w:r w:rsidRPr="00C1540F">
              <w:rPr>
                <w:rStyle w:val="A2"/>
                <w:rFonts w:asciiTheme="minorHAnsi" w:hAnsiTheme="minorHAnsi" w:cstheme="minorHAnsi"/>
                <w:sz w:val="22"/>
                <w:szCs w:val="22"/>
                <w:lang w:val="fr-BE"/>
              </w:rPr>
              <w:t xml:space="preserve">□ Gants : ........................... □ Bijoux : ........................... □ Autre : ........................... </w:t>
            </w:r>
          </w:p>
        </w:tc>
      </w:tr>
      <w:tr w:rsidR="008E4A38" w:rsidRPr="00C1540F" w:rsidTr="008E4A38">
        <w:trPr>
          <w:trHeight w:val="373"/>
        </w:trPr>
        <w:tc>
          <w:tcPr>
            <w:tcW w:w="10065" w:type="dxa"/>
            <w:gridSpan w:val="3"/>
          </w:tcPr>
          <w:p w:rsidR="008E4A38" w:rsidRPr="00C1540F" w:rsidRDefault="008E4A38" w:rsidP="008E4A38">
            <w:pPr>
              <w:pStyle w:val="Pa3"/>
              <w:spacing w:after="40"/>
              <w:rPr>
                <w:rStyle w:val="A2"/>
                <w:rFonts w:asciiTheme="minorHAnsi" w:hAnsiTheme="minorHAnsi" w:cstheme="minorHAnsi"/>
                <w:sz w:val="22"/>
                <w:szCs w:val="22"/>
                <w:lang w:val="nl-BE"/>
              </w:rPr>
            </w:pPr>
            <w:r w:rsidRPr="00C1540F">
              <w:rPr>
                <w:rStyle w:val="A5"/>
                <w:rFonts w:asciiTheme="minorHAnsi" w:hAnsiTheme="minorHAnsi" w:cstheme="minorHAnsi"/>
                <w:sz w:val="22"/>
                <w:szCs w:val="22"/>
                <w:u w:val="single"/>
                <w:lang w:val="nl-BE"/>
              </w:rPr>
              <w:t>ODEUR</w:t>
            </w:r>
            <w:r w:rsidRPr="00C1540F">
              <w:rPr>
                <w:rStyle w:val="A5"/>
                <w:rFonts w:asciiTheme="minorHAnsi" w:hAnsiTheme="minorHAnsi" w:cstheme="minorHAnsi"/>
                <w:sz w:val="22"/>
                <w:szCs w:val="22"/>
                <w:lang w:val="nl-BE"/>
              </w:rPr>
              <w:t xml:space="preserve"> : </w:t>
            </w:r>
            <w:r w:rsidRPr="00C1540F">
              <w:rPr>
                <w:rStyle w:val="A2"/>
                <w:rFonts w:asciiTheme="minorHAnsi" w:hAnsiTheme="minorHAnsi" w:cstheme="minorHAnsi"/>
                <w:sz w:val="22"/>
                <w:szCs w:val="22"/>
                <w:lang w:val="nl-BE"/>
              </w:rPr>
              <w:t xml:space="preserve">□ </w:t>
            </w:r>
            <w:proofErr w:type="spellStart"/>
            <w:r w:rsidRPr="00C1540F">
              <w:rPr>
                <w:rStyle w:val="A2"/>
                <w:rFonts w:asciiTheme="minorHAnsi" w:hAnsiTheme="minorHAnsi" w:cstheme="minorHAnsi"/>
                <w:sz w:val="22"/>
                <w:szCs w:val="22"/>
                <w:lang w:val="nl-BE"/>
              </w:rPr>
              <w:t>Alcool</w:t>
            </w:r>
            <w:proofErr w:type="spellEnd"/>
            <w:r w:rsidRPr="00C1540F">
              <w:rPr>
                <w:rStyle w:val="A2"/>
                <w:rFonts w:asciiTheme="minorHAnsi" w:hAnsiTheme="minorHAnsi" w:cstheme="minorHAnsi"/>
                <w:sz w:val="22"/>
                <w:szCs w:val="22"/>
                <w:lang w:val="nl-BE"/>
              </w:rPr>
              <w:t xml:space="preserve"> □ </w:t>
            </w:r>
            <w:proofErr w:type="spellStart"/>
            <w:r w:rsidRPr="00C1540F">
              <w:rPr>
                <w:rStyle w:val="A2"/>
                <w:rFonts w:asciiTheme="minorHAnsi" w:hAnsiTheme="minorHAnsi" w:cstheme="minorHAnsi"/>
                <w:sz w:val="22"/>
                <w:szCs w:val="22"/>
                <w:lang w:val="nl-BE"/>
              </w:rPr>
              <w:t>Sueur</w:t>
            </w:r>
            <w:proofErr w:type="spellEnd"/>
            <w:r w:rsidRPr="00C1540F">
              <w:rPr>
                <w:rStyle w:val="A2"/>
                <w:rFonts w:asciiTheme="minorHAnsi" w:hAnsiTheme="minorHAnsi" w:cstheme="minorHAnsi"/>
                <w:sz w:val="22"/>
                <w:szCs w:val="22"/>
                <w:lang w:val="nl-BE"/>
              </w:rPr>
              <w:t xml:space="preserve"> □ Tabac □ Parfum □ </w:t>
            </w:r>
            <w:proofErr w:type="spellStart"/>
            <w:r w:rsidRPr="00C1540F">
              <w:rPr>
                <w:rStyle w:val="A2"/>
                <w:rFonts w:asciiTheme="minorHAnsi" w:hAnsiTheme="minorHAnsi" w:cstheme="minorHAnsi"/>
                <w:sz w:val="22"/>
                <w:szCs w:val="22"/>
                <w:lang w:val="nl-BE"/>
              </w:rPr>
              <w:t>Haleine</w:t>
            </w:r>
            <w:proofErr w:type="spellEnd"/>
            <w:r w:rsidRPr="00C1540F">
              <w:rPr>
                <w:rStyle w:val="A2"/>
                <w:rFonts w:asciiTheme="minorHAnsi" w:hAnsiTheme="minorHAnsi" w:cstheme="minorHAnsi"/>
                <w:sz w:val="22"/>
                <w:szCs w:val="22"/>
                <w:lang w:val="nl-BE"/>
              </w:rPr>
              <w:t xml:space="preserve"> □ </w:t>
            </w:r>
            <w:proofErr w:type="spellStart"/>
            <w:r w:rsidRPr="00C1540F">
              <w:rPr>
                <w:rStyle w:val="A2"/>
                <w:rFonts w:asciiTheme="minorHAnsi" w:hAnsiTheme="minorHAnsi" w:cstheme="minorHAnsi"/>
                <w:sz w:val="22"/>
                <w:szCs w:val="22"/>
                <w:lang w:val="nl-BE"/>
              </w:rPr>
              <w:t>Autre</w:t>
            </w:r>
            <w:proofErr w:type="spellEnd"/>
            <w:r w:rsidRPr="00C1540F">
              <w:rPr>
                <w:rStyle w:val="A2"/>
                <w:rFonts w:asciiTheme="minorHAnsi" w:hAnsiTheme="minorHAnsi" w:cstheme="minorHAnsi"/>
                <w:sz w:val="22"/>
                <w:szCs w:val="22"/>
                <w:lang w:val="nl-BE"/>
              </w:rPr>
              <w:t xml:space="preserve"> : </w:t>
            </w:r>
            <w:proofErr w:type="gramStart"/>
            <w:r w:rsidRPr="00C1540F">
              <w:rPr>
                <w:rStyle w:val="A2"/>
                <w:rFonts w:asciiTheme="minorHAnsi" w:hAnsiTheme="minorHAnsi" w:cstheme="minorHAnsi"/>
                <w:sz w:val="22"/>
                <w:szCs w:val="22"/>
                <w:lang w:val="nl-BE"/>
              </w:rPr>
              <w:t>...................................................</w:t>
            </w:r>
            <w:proofErr w:type="gramEnd"/>
            <w:r w:rsidRPr="00C1540F">
              <w:rPr>
                <w:rStyle w:val="A2"/>
                <w:rFonts w:asciiTheme="minorHAnsi" w:hAnsiTheme="minorHAnsi" w:cstheme="minorHAnsi"/>
                <w:sz w:val="22"/>
                <w:szCs w:val="22"/>
                <w:lang w:val="nl-BE"/>
              </w:rPr>
              <w:t xml:space="preserve"> </w:t>
            </w:r>
          </w:p>
          <w:p w:rsidR="008E4A38" w:rsidRPr="00C1540F" w:rsidRDefault="008E4A38" w:rsidP="008E4A38">
            <w:pPr>
              <w:pStyle w:val="Pa3"/>
              <w:spacing w:after="40"/>
              <w:rPr>
                <w:rStyle w:val="A5"/>
                <w:rFonts w:asciiTheme="minorHAnsi" w:hAnsiTheme="minorHAnsi" w:cstheme="minorHAnsi"/>
                <w:sz w:val="22"/>
                <w:szCs w:val="22"/>
                <w:lang w:val="nl-BE"/>
              </w:rPr>
            </w:pPr>
          </w:p>
        </w:tc>
      </w:tr>
      <w:tr w:rsidR="008E4A38" w:rsidRPr="00D33112" w:rsidTr="008E4A38">
        <w:trPr>
          <w:trHeight w:val="373"/>
        </w:trPr>
        <w:tc>
          <w:tcPr>
            <w:tcW w:w="10065" w:type="dxa"/>
            <w:gridSpan w:val="3"/>
          </w:tcPr>
          <w:p w:rsidR="008E4A38" w:rsidRPr="00C1540F" w:rsidRDefault="008E4A38" w:rsidP="0087106C">
            <w:pPr>
              <w:pStyle w:val="Pa3"/>
              <w:spacing w:after="40"/>
              <w:rPr>
                <w:rStyle w:val="A5"/>
                <w:rFonts w:asciiTheme="minorHAnsi" w:hAnsiTheme="minorHAnsi" w:cstheme="minorHAnsi"/>
                <w:sz w:val="22"/>
                <w:szCs w:val="22"/>
                <w:lang w:val="fr-BE"/>
              </w:rPr>
            </w:pPr>
            <w:r w:rsidRPr="00C1540F">
              <w:rPr>
                <w:rStyle w:val="A5"/>
                <w:rFonts w:asciiTheme="minorHAnsi" w:hAnsiTheme="minorHAnsi" w:cstheme="minorHAnsi"/>
                <w:sz w:val="22"/>
                <w:szCs w:val="22"/>
                <w:u w:val="single"/>
                <w:lang w:val="fr-BE"/>
              </w:rPr>
              <w:t>LANGAGE</w:t>
            </w:r>
            <w:r w:rsidRPr="00C1540F">
              <w:rPr>
                <w:rStyle w:val="A5"/>
                <w:rFonts w:asciiTheme="minorHAnsi" w:hAnsiTheme="minorHAnsi" w:cstheme="minorHAnsi"/>
                <w:sz w:val="22"/>
                <w:szCs w:val="22"/>
                <w:lang w:val="fr-BE"/>
              </w:rPr>
              <w:t xml:space="preserve"> : </w:t>
            </w:r>
            <w:r w:rsidRPr="00C1540F">
              <w:rPr>
                <w:rStyle w:val="A2"/>
                <w:rFonts w:asciiTheme="minorHAnsi" w:hAnsiTheme="minorHAnsi" w:cstheme="minorHAnsi"/>
                <w:sz w:val="22"/>
                <w:szCs w:val="22"/>
                <w:lang w:val="fr-BE"/>
              </w:rPr>
              <w:t xml:space="preserve">□ Français □ Accent prononcé : ............................... □ Autre langue : .................................... </w:t>
            </w:r>
          </w:p>
        </w:tc>
      </w:tr>
      <w:tr w:rsidR="008E4A38" w:rsidRPr="00C1540F" w:rsidTr="008E4A38">
        <w:trPr>
          <w:trHeight w:val="373"/>
        </w:trPr>
        <w:tc>
          <w:tcPr>
            <w:tcW w:w="10065" w:type="dxa"/>
            <w:gridSpan w:val="3"/>
          </w:tcPr>
          <w:p w:rsidR="008E4A38" w:rsidRPr="00C1540F" w:rsidRDefault="008E4A38" w:rsidP="008E4A38">
            <w:pPr>
              <w:pStyle w:val="Pa0"/>
              <w:rPr>
                <w:rStyle w:val="A2"/>
                <w:rFonts w:asciiTheme="minorHAnsi" w:hAnsiTheme="minorHAnsi" w:cstheme="minorHAnsi"/>
                <w:sz w:val="22"/>
                <w:szCs w:val="22"/>
                <w:lang w:val="fr-BE"/>
              </w:rPr>
            </w:pPr>
            <w:r w:rsidRPr="00C1540F">
              <w:rPr>
                <w:rStyle w:val="A5"/>
                <w:rFonts w:asciiTheme="minorHAnsi" w:hAnsiTheme="minorHAnsi" w:cstheme="minorHAnsi"/>
                <w:sz w:val="22"/>
                <w:szCs w:val="22"/>
                <w:u w:val="single"/>
                <w:lang w:val="fr-BE"/>
              </w:rPr>
              <w:t>HANDICAP PHYSIQUE ÉVENTUEL</w:t>
            </w:r>
            <w:r w:rsidRPr="00C1540F">
              <w:rPr>
                <w:rStyle w:val="A5"/>
                <w:rFonts w:asciiTheme="minorHAnsi" w:hAnsiTheme="minorHAnsi" w:cstheme="minorHAnsi"/>
                <w:sz w:val="22"/>
                <w:szCs w:val="22"/>
                <w:lang w:val="fr-BE"/>
              </w:rPr>
              <w:t xml:space="preserve"> : </w:t>
            </w:r>
            <w:r w:rsidRPr="00C1540F">
              <w:rPr>
                <w:rStyle w:val="A2"/>
                <w:rFonts w:asciiTheme="minorHAnsi" w:hAnsiTheme="minorHAnsi" w:cstheme="minorHAnsi"/>
                <w:sz w:val="22"/>
                <w:szCs w:val="22"/>
                <w:lang w:val="fr-BE"/>
              </w:rPr>
              <w:t xml:space="preserve">......................................................................................................... </w:t>
            </w:r>
          </w:p>
          <w:p w:rsidR="008E4A38" w:rsidRPr="00C1540F" w:rsidRDefault="008E4A38" w:rsidP="008E4A38">
            <w:pPr>
              <w:pStyle w:val="Pa3"/>
              <w:spacing w:after="40"/>
              <w:rPr>
                <w:rStyle w:val="A5"/>
                <w:rFonts w:asciiTheme="minorHAnsi" w:hAnsiTheme="minorHAnsi" w:cstheme="minorHAnsi"/>
                <w:sz w:val="22"/>
                <w:szCs w:val="22"/>
                <w:lang w:val="fr-BE"/>
              </w:rPr>
            </w:pPr>
          </w:p>
        </w:tc>
      </w:tr>
      <w:tr w:rsidR="008E4A38" w:rsidRPr="00D33112" w:rsidTr="008E4A38">
        <w:trPr>
          <w:trHeight w:val="373"/>
        </w:trPr>
        <w:tc>
          <w:tcPr>
            <w:tcW w:w="10065" w:type="dxa"/>
            <w:gridSpan w:val="3"/>
          </w:tcPr>
          <w:p w:rsidR="008E4A38" w:rsidRPr="00C1540F" w:rsidRDefault="008E4A38" w:rsidP="008E4A38">
            <w:pPr>
              <w:pStyle w:val="Pa3"/>
              <w:spacing w:after="40"/>
              <w:rPr>
                <w:rStyle w:val="A2"/>
                <w:rFonts w:asciiTheme="minorHAnsi" w:hAnsiTheme="minorHAnsi" w:cstheme="minorHAnsi"/>
                <w:sz w:val="22"/>
                <w:szCs w:val="22"/>
                <w:lang w:val="fr-BE"/>
              </w:rPr>
            </w:pPr>
            <w:r w:rsidRPr="00C1540F">
              <w:rPr>
                <w:rStyle w:val="A5"/>
                <w:rFonts w:asciiTheme="minorHAnsi" w:hAnsiTheme="minorHAnsi" w:cstheme="minorHAnsi"/>
                <w:sz w:val="22"/>
                <w:szCs w:val="22"/>
                <w:u w:val="single"/>
                <w:lang w:val="fr-BE"/>
              </w:rPr>
              <w:t>PARTICULARITÉ</w:t>
            </w:r>
            <w:r w:rsidRPr="00C1540F">
              <w:rPr>
                <w:rStyle w:val="A5"/>
                <w:rFonts w:asciiTheme="minorHAnsi" w:hAnsiTheme="minorHAnsi" w:cstheme="minorHAnsi"/>
                <w:sz w:val="22"/>
                <w:szCs w:val="22"/>
                <w:lang w:val="fr-BE"/>
              </w:rPr>
              <w:t xml:space="preserve"> : </w:t>
            </w:r>
            <w:r w:rsidRPr="00C1540F">
              <w:rPr>
                <w:rStyle w:val="A2"/>
                <w:rFonts w:asciiTheme="minorHAnsi" w:hAnsiTheme="minorHAnsi" w:cstheme="minorHAnsi"/>
                <w:sz w:val="22"/>
                <w:szCs w:val="22"/>
                <w:lang w:val="fr-BE"/>
              </w:rPr>
              <w:t xml:space="preserve">□ Tatouage : ........................ □ Cicatrice : ........................ □ Tâche : ........................ </w:t>
            </w:r>
          </w:p>
          <w:p w:rsidR="008E4A38" w:rsidRPr="00C1540F" w:rsidRDefault="008E4A38" w:rsidP="008E4A38">
            <w:pPr>
              <w:pStyle w:val="Pa0"/>
              <w:rPr>
                <w:rStyle w:val="A5"/>
                <w:rFonts w:asciiTheme="minorHAnsi" w:hAnsiTheme="minorHAnsi" w:cstheme="minorHAnsi"/>
                <w:sz w:val="22"/>
                <w:szCs w:val="22"/>
                <w:lang w:val="fr-BE"/>
              </w:rPr>
            </w:pPr>
            <w:r w:rsidRPr="00C1540F">
              <w:rPr>
                <w:rStyle w:val="A2"/>
                <w:rFonts w:asciiTheme="minorHAnsi" w:hAnsiTheme="minorHAnsi" w:cstheme="minorHAnsi"/>
                <w:sz w:val="22"/>
                <w:szCs w:val="22"/>
                <w:lang w:val="fr-BE"/>
              </w:rPr>
              <w:t>□ Autre : .................................................................................................................................</w:t>
            </w:r>
          </w:p>
        </w:tc>
      </w:tr>
      <w:tr w:rsidR="008E4A38" w:rsidRPr="00D33112" w:rsidTr="008E4A38">
        <w:trPr>
          <w:trHeight w:val="373"/>
        </w:trPr>
        <w:tc>
          <w:tcPr>
            <w:tcW w:w="10065" w:type="dxa"/>
            <w:gridSpan w:val="3"/>
          </w:tcPr>
          <w:p w:rsidR="008E4A38" w:rsidRPr="00C1540F" w:rsidRDefault="008E4A38" w:rsidP="008E4A38">
            <w:pPr>
              <w:pStyle w:val="Pa3"/>
              <w:spacing w:after="40"/>
              <w:rPr>
                <w:rStyle w:val="A2"/>
                <w:rFonts w:asciiTheme="minorHAnsi" w:hAnsiTheme="minorHAnsi" w:cstheme="minorHAnsi"/>
                <w:sz w:val="22"/>
                <w:szCs w:val="22"/>
                <w:lang w:val="fr-BE"/>
              </w:rPr>
            </w:pPr>
            <w:r w:rsidRPr="00C1540F">
              <w:rPr>
                <w:rStyle w:val="A5"/>
                <w:rFonts w:asciiTheme="minorHAnsi" w:hAnsiTheme="minorHAnsi" w:cstheme="minorHAnsi"/>
                <w:sz w:val="22"/>
                <w:szCs w:val="22"/>
                <w:u w:val="single"/>
                <w:lang w:val="fr-BE"/>
              </w:rPr>
              <w:t>DIRECTION PRISE</w:t>
            </w:r>
            <w:r w:rsidRPr="00C1540F">
              <w:rPr>
                <w:rStyle w:val="A5"/>
                <w:rFonts w:asciiTheme="minorHAnsi" w:hAnsiTheme="minorHAnsi" w:cstheme="minorHAnsi"/>
                <w:sz w:val="22"/>
                <w:szCs w:val="22"/>
                <w:lang w:val="fr-BE"/>
              </w:rPr>
              <w:t xml:space="preserve"> : </w:t>
            </w:r>
            <w:r w:rsidRPr="00C1540F">
              <w:rPr>
                <w:rStyle w:val="A2"/>
                <w:rFonts w:asciiTheme="minorHAnsi" w:hAnsiTheme="minorHAnsi" w:cstheme="minorHAnsi"/>
                <w:sz w:val="22"/>
                <w:szCs w:val="22"/>
                <w:lang w:val="fr-BE"/>
              </w:rPr>
              <w:t xml:space="preserve">............................................................................................................................................... </w:t>
            </w:r>
          </w:p>
          <w:p w:rsidR="008E4A38" w:rsidRPr="00C1540F" w:rsidRDefault="008E4A38" w:rsidP="008E4A38">
            <w:pPr>
              <w:pStyle w:val="Pa18"/>
              <w:spacing w:after="40"/>
              <w:ind w:left="1920"/>
              <w:rPr>
                <w:rFonts w:asciiTheme="minorHAnsi" w:hAnsiTheme="minorHAnsi" w:cstheme="minorHAnsi"/>
                <w:color w:val="000000"/>
                <w:sz w:val="22"/>
                <w:szCs w:val="22"/>
                <w:lang w:val="fr-BE"/>
              </w:rPr>
            </w:pPr>
            <w:r w:rsidRPr="00C1540F">
              <w:rPr>
                <w:rStyle w:val="A2"/>
                <w:rFonts w:asciiTheme="minorHAnsi" w:hAnsiTheme="minorHAnsi" w:cstheme="minorHAnsi"/>
                <w:sz w:val="22"/>
                <w:szCs w:val="22"/>
                <w:lang w:val="fr-BE"/>
              </w:rPr>
              <w:t xml:space="preserve">□ En véhicule □ A pied </w:t>
            </w:r>
          </w:p>
          <w:p w:rsidR="008E4A38" w:rsidRPr="00C1540F" w:rsidRDefault="008E4A38" w:rsidP="008E4A38">
            <w:pPr>
              <w:pStyle w:val="Pa18"/>
              <w:spacing w:after="40"/>
              <w:ind w:left="1920"/>
              <w:rPr>
                <w:rFonts w:asciiTheme="minorHAnsi" w:hAnsiTheme="minorHAnsi" w:cstheme="minorHAnsi"/>
                <w:color w:val="000000"/>
                <w:sz w:val="22"/>
                <w:szCs w:val="22"/>
                <w:lang w:val="fr-BE"/>
              </w:rPr>
            </w:pPr>
            <w:r w:rsidRPr="00C1540F">
              <w:rPr>
                <w:rStyle w:val="A2"/>
                <w:rFonts w:asciiTheme="minorHAnsi" w:hAnsiTheme="minorHAnsi" w:cstheme="minorHAnsi"/>
                <w:sz w:val="22"/>
                <w:szCs w:val="22"/>
                <w:lang w:val="fr-BE"/>
              </w:rPr>
              <w:t xml:space="preserve">→ Type : .............................. Marque : .............................. Modèle : .............................. </w:t>
            </w:r>
          </w:p>
          <w:p w:rsidR="008E4A38" w:rsidRPr="00C1540F" w:rsidRDefault="008E4A38" w:rsidP="008E4A38">
            <w:pPr>
              <w:pStyle w:val="Default"/>
              <w:spacing w:line="241" w:lineRule="atLeast"/>
              <w:ind w:left="2140"/>
              <w:rPr>
                <w:rFonts w:asciiTheme="minorHAnsi" w:hAnsiTheme="minorHAnsi" w:cstheme="minorHAnsi"/>
                <w:sz w:val="22"/>
                <w:szCs w:val="22"/>
                <w:lang w:val="fr-BE"/>
              </w:rPr>
            </w:pPr>
            <w:r w:rsidRPr="00C1540F">
              <w:rPr>
                <w:rStyle w:val="A2"/>
                <w:rFonts w:asciiTheme="minorHAnsi" w:hAnsiTheme="minorHAnsi" w:cstheme="minorHAnsi"/>
                <w:sz w:val="22"/>
                <w:szCs w:val="22"/>
                <w:lang w:val="fr-BE"/>
              </w:rPr>
              <w:t xml:space="preserve">Couleur : .............................. Immatriculation : .............................. </w:t>
            </w:r>
          </w:p>
          <w:p w:rsidR="008E4A38" w:rsidRPr="00C1540F" w:rsidRDefault="008E4A38" w:rsidP="008E4A38">
            <w:pPr>
              <w:pStyle w:val="Pa3"/>
              <w:spacing w:after="40"/>
              <w:rPr>
                <w:rStyle w:val="A5"/>
                <w:rFonts w:asciiTheme="minorHAnsi" w:hAnsiTheme="minorHAnsi" w:cstheme="minorHAnsi"/>
                <w:sz w:val="22"/>
                <w:szCs w:val="22"/>
                <w:lang w:val="fr-BE"/>
              </w:rPr>
            </w:pPr>
          </w:p>
        </w:tc>
      </w:tr>
      <w:tr w:rsidR="008E4A38" w:rsidRPr="00C1540F" w:rsidTr="008E4A38">
        <w:trPr>
          <w:trHeight w:val="373"/>
        </w:trPr>
        <w:tc>
          <w:tcPr>
            <w:tcW w:w="10065" w:type="dxa"/>
            <w:gridSpan w:val="3"/>
          </w:tcPr>
          <w:p w:rsidR="008E4A38" w:rsidRPr="00C1540F" w:rsidRDefault="008E4A38" w:rsidP="008E4A38">
            <w:pPr>
              <w:pStyle w:val="Pa3"/>
              <w:spacing w:after="40"/>
              <w:rPr>
                <w:rStyle w:val="A2"/>
                <w:rFonts w:asciiTheme="minorHAnsi" w:hAnsiTheme="minorHAnsi" w:cstheme="minorHAnsi"/>
                <w:sz w:val="22"/>
                <w:szCs w:val="22"/>
                <w:lang w:val="fr-BE"/>
              </w:rPr>
            </w:pPr>
            <w:r w:rsidRPr="00C1540F">
              <w:rPr>
                <w:rStyle w:val="A5"/>
                <w:rFonts w:asciiTheme="minorHAnsi" w:hAnsiTheme="minorHAnsi" w:cstheme="minorHAnsi"/>
                <w:sz w:val="22"/>
                <w:szCs w:val="22"/>
                <w:u w:val="single"/>
                <w:lang w:val="fr-BE"/>
              </w:rPr>
              <w:t>AUTRES DÉTAILS</w:t>
            </w:r>
            <w:r w:rsidRPr="00C1540F">
              <w:rPr>
                <w:rStyle w:val="A5"/>
                <w:rFonts w:asciiTheme="minorHAnsi" w:hAnsiTheme="minorHAnsi" w:cstheme="minorHAnsi"/>
                <w:sz w:val="22"/>
                <w:szCs w:val="22"/>
                <w:lang w:val="fr-BE"/>
              </w:rPr>
              <w:t xml:space="preserve"> : </w:t>
            </w:r>
            <w:r w:rsidRPr="00C1540F">
              <w:rPr>
                <w:rStyle w:val="A2"/>
                <w:rFonts w:asciiTheme="minorHAnsi" w:hAnsiTheme="minorHAnsi" w:cstheme="minorHAnsi"/>
                <w:sz w:val="22"/>
                <w:szCs w:val="22"/>
                <w:lang w:val="fr-BE"/>
              </w:rPr>
              <w:t xml:space="preserve">............................................................................................................................................... </w:t>
            </w:r>
          </w:p>
          <w:p w:rsidR="008E4A38" w:rsidRPr="00C1540F" w:rsidRDefault="008E4A38" w:rsidP="008E4A38">
            <w:pPr>
              <w:pStyle w:val="Pa20"/>
              <w:spacing w:after="40"/>
              <w:ind w:left="1860"/>
              <w:rPr>
                <w:rStyle w:val="A2"/>
                <w:rFonts w:asciiTheme="minorHAnsi" w:hAnsiTheme="minorHAnsi" w:cstheme="minorHAnsi"/>
                <w:sz w:val="22"/>
                <w:szCs w:val="22"/>
                <w:lang w:val="fr-BE"/>
              </w:rPr>
            </w:pPr>
            <w:r w:rsidRPr="00C1540F">
              <w:rPr>
                <w:rStyle w:val="A2"/>
                <w:rFonts w:asciiTheme="minorHAnsi" w:hAnsiTheme="minorHAnsi" w:cstheme="minorHAnsi"/>
                <w:sz w:val="22"/>
                <w:szCs w:val="22"/>
                <w:lang w:val="fr-BE"/>
              </w:rPr>
              <w:t xml:space="preserve">............................................................................................................................................ </w:t>
            </w:r>
          </w:p>
          <w:p w:rsidR="008E4A38" w:rsidRPr="00C1540F" w:rsidRDefault="008E4A38" w:rsidP="008E4A38">
            <w:pPr>
              <w:pStyle w:val="Pa20"/>
              <w:spacing w:after="40"/>
              <w:ind w:left="1860"/>
              <w:rPr>
                <w:rStyle w:val="A5"/>
                <w:rFonts w:asciiTheme="minorHAnsi" w:hAnsiTheme="minorHAnsi" w:cstheme="minorHAnsi"/>
                <w:sz w:val="22"/>
                <w:szCs w:val="22"/>
                <w:lang w:val="fr-BE"/>
              </w:rPr>
            </w:pPr>
            <w:r w:rsidRPr="00C1540F">
              <w:rPr>
                <w:rStyle w:val="A2"/>
                <w:rFonts w:asciiTheme="minorHAnsi" w:hAnsiTheme="minorHAnsi" w:cstheme="minorHAnsi"/>
                <w:sz w:val="22"/>
                <w:szCs w:val="22"/>
                <w:lang w:val="fr-BE"/>
              </w:rPr>
              <w:t xml:space="preserve">............................................................................................................................................ </w:t>
            </w:r>
          </w:p>
        </w:tc>
      </w:tr>
    </w:tbl>
    <w:p w:rsidR="0087106C" w:rsidRPr="003F6249" w:rsidRDefault="0087106C" w:rsidP="00EA739F">
      <w:pPr>
        <w:pStyle w:val="ListParagraph"/>
        <w:widowControl w:val="0"/>
        <w:numPr>
          <w:ilvl w:val="0"/>
          <w:numId w:val="57"/>
        </w:numPr>
        <w:pBdr>
          <w:top w:val="single" w:sz="4" w:space="1" w:color="auto"/>
          <w:left w:val="single" w:sz="4" w:space="4" w:color="auto"/>
          <w:bottom w:val="single" w:sz="4" w:space="1" w:color="auto"/>
          <w:right w:val="single" w:sz="4" w:space="4" w:color="auto"/>
        </w:pBdr>
        <w:shd w:val="clear" w:color="auto" w:fill="A6A6A6" w:themeFill="background1" w:themeFillShade="A6"/>
        <w:spacing w:after="240" w:line="276" w:lineRule="auto"/>
        <w:jc w:val="center"/>
        <w:rPr>
          <w:rFonts w:asciiTheme="minorHAnsi" w:eastAsiaTheme="minorHAnsi" w:hAnsiTheme="minorHAnsi" w:cstheme="minorHAnsi"/>
          <w:b/>
          <w:sz w:val="40"/>
          <w:szCs w:val="40"/>
          <w:lang w:val="fr-BE" w:eastAsia="en-US"/>
        </w:rPr>
      </w:pPr>
      <w:r w:rsidRPr="003F6249">
        <w:rPr>
          <w:rFonts w:asciiTheme="minorHAnsi" w:eastAsiaTheme="minorHAnsi" w:hAnsiTheme="minorHAnsi" w:cstheme="minorHAnsi"/>
          <w:b/>
          <w:sz w:val="40"/>
          <w:szCs w:val="40"/>
          <w:lang w:val="fr-BE" w:eastAsia="en-US"/>
        </w:rPr>
        <w:lastRenderedPageBreak/>
        <w:t>PREMIERS SOINS</w:t>
      </w:r>
    </w:p>
    <w:p w:rsidR="0087106C" w:rsidRPr="003F6249" w:rsidRDefault="0087106C" w:rsidP="00F80944">
      <w:pPr>
        <w:pStyle w:val="Heading5"/>
        <w:ind w:left="792" w:firstLine="0"/>
        <w:rPr>
          <w:rFonts w:asciiTheme="minorHAnsi" w:hAnsiTheme="minorHAnsi" w:cstheme="minorHAnsi"/>
          <w:i w:val="0"/>
          <w:sz w:val="22"/>
          <w:szCs w:val="22"/>
          <w:lang w:val="fr-BE"/>
        </w:rPr>
      </w:pPr>
      <w:r w:rsidRPr="003F6249">
        <w:rPr>
          <w:rFonts w:asciiTheme="minorHAnsi" w:hAnsiTheme="minorHAnsi" w:cstheme="minorHAnsi"/>
          <w:i w:val="0"/>
          <w:sz w:val="22"/>
          <w:szCs w:val="22"/>
          <w:lang w:val="fr-BE"/>
        </w:rPr>
        <w:t>PRÉAMBULES</w:t>
      </w:r>
    </w:p>
    <w:p w:rsidR="0087106C" w:rsidRDefault="0087106C" w:rsidP="0087106C">
      <w:pPr>
        <w:widowControl w:val="0"/>
        <w:spacing w:after="240" w:line="276" w:lineRule="auto"/>
        <w:ind w:left="0"/>
        <w:rPr>
          <w:rFonts w:asciiTheme="minorHAnsi" w:eastAsiaTheme="minorHAnsi" w:hAnsiTheme="minorHAnsi" w:cstheme="minorBidi"/>
          <w:szCs w:val="22"/>
          <w:lang w:val="fr-BE" w:eastAsia="en-US"/>
        </w:rPr>
      </w:pPr>
      <w:r w:rsidRPr="0087106C">
        <w:rPr>
          <w:rFonts w:asciiTheme="minorHAnsi" w:eastAsiaTheme="minorHAnsi" w:hAnsiTheme="minorHAnsi" w:cstheme="minorBidi"/>
          <w:szCs w:val="22"/>
          <w:lang w:val="fr-BE" w:eastAsia="en-US"/>
        </w:rPr>
        <w:t>Le destin d'un blessé dépend souvent des premiers gestes accomplis immédiatement après l'accident. En l'absence de médecin, les témoins ont donc un rôle capital à jouer, mais pour cela ils doivent être formés au secourisme et connaître les gestes à accomplir et les erreurs à éviter.</w:t>
      </w:r>
      <w:r w:rsidRPr="0087106C">
        <w:rPr>
          <w:rFonts w:asciiTheme="minorHAnsi" w:eastAsiaTheme="minorHAnsi" w:hAnsiTheme="minorHAnsi" w:cstheme="minorBidi"/>
          <w:szCs w:val="22"/>
          <w:lang w:val="fr-BE" w:eastAsia="en-US"/>
        </w:rPr>
        <w:br/>
      </w:r>
      <w:r w:rsidRPr="0087106C">
        <w:rPr>
          <w:rFonts w:asciiTheme="minorHAnsi" w:eastAsiaTheme="minorHAnsi" w:hAnsiTheme="minorHAnsi" w:cstheme="minorBidi"/>
          <w:szCs w:val="22"/>
          <w:lang w:val="fr-BE" w:eastAsia="en-US"/>
        </w:rPr>
        <w:br/>
        <w:t>Bien qu'il soit impossible de détailler les gestes à faire dans chaque cas de figure, la prise en charge d'un blessé répond pratiquement toujours à quelques règles d'or.</w:t>
      </w:r>
    </w:p>
    <w:p w:rsidR="00132099" w:rsidRPr="0087106C" w:rsidRDefault="00132099" w:rsidP="0087106C">
      <w:pPr>
        <w:widowControl w:val="0"/>
        <w:spacing w:after="240" w:line="276" w:lineRule="auto"/>
        <w:ind w:left="0"/>
        <w:rPr>
          <w:rFonts w:asciiTheme="minorHAnsi" w:eastAsiaTheme="minorHAnsi" w:hAnsiTheme="minorHAnsi" w:cstheme="minorBidi"/>
          <w:szCs w:val="22"/>
          <w:lang w:val="fr-BE" w:eastAsia="en-US"/>
        </w:rPr>
      </w:pPr>
      <w:r>
        <w:rPr>
          <w:rFonts w:asciiTheme="minorHAnsi" w:eastAsiaTheme="minorHAnsi" w:hAnsiTheme="minorHAnsi" w:cstheme="minorBidi"/>
          <w:szCs w:val="22"/>
          <w:lang w:val="fr-BE" w:eastAsia="en-US"/>
        </w:rPr>
        <w:t>Il appartient à chaque unité de veiller à avoir dans ses rangs un nombre suffisant de secouristes. Une liste nominative et tenue à jour est fournie à la SLPPT08 annuellement (début janvier). De même, l’unité veille à garder ses secouristes opé</w:t>
      </w:r>
      <w:r w:rsidR="006E3834">
        <w:rPr>
          <w:rFonts w:asciiTheme="minorHAnsi" w:eastAsiaTheme="minorHAnsi" w:hAnsiTheme="minorHAnsi" w:cstheme="minorBidi"/>
          <w:szCs w:val="22"/>
          <w:lang w:val="fr-BE" w:eastAsia="en-US"/>
        </w:rPr>
        <w:t>rationnels en les recyclant dans les délais, et en organisant des exercices pour évaluer leurs capacités d’intervention. (« </w:t>
      </w:r>
      <w:r w:rsidR="006E3834" w:rsidRPr="006E3834">
        <w:rPr>
          <w:rFonts w:asciiTheme="minorHAnsi" w:eastAsiaTheme="minorHAnsi" w:hAnsiTheme="minorHAnsi" w:cstheme="minorBidi"/>
          <w:szCs w:val="22"/>
          <w:lang w:val="fr-BE" w:eastAsia="en-US"/>
        </w:rPr>
        <w:t>S'entraîner comme au combat, se battre comme à l'entraînement</w:t>
      </w:r>
      <w:r w:rsidR="006E3834">
        <w:rPr>
          <w:rFonts w:asciiTheme="minorHAnsi" w:eastAsiaTheme="minorHAnsi" w:hAnsiTheme="minorHAnsi" w:cstheme="minorBidi"/>
          <w:szCs w:val="22"/>
          <w:lang w:val="fr-BE" w:eastAsia="en-US"/>
        </w:rPr>
        <w:t>»)</w:t>
      </w:r>
    </w:p>
    <w:p w:rsidR="0087106C" w:rsidRPr="003F6249" w:rsidRDefault="0087106C" w:rsidP="00EA739F">
      <w:pPr>
        <w:pStyle w:val="Heading5"/>
        <w:numPr>
          <w:ilvl w:val="1"/>
          <w:numId w:val="57"/>
        </w:numPr>
        <w:rPr>
          <w:rFonts w:asciiTheme="minorHAnsi" w:hAnsiTheme="minorHAnsi" w:cstheme="minorHAnsi"/>
          <w:i w:val="0"/>
          <w:sz w:val="22"/>
          <w:szCs w:val="22"/>
          <w:lang w:val="fr-BE"/>
        </w:rPr>
      </w:pPr>
      <w:r w:rsidRPr="003F6249">
        <w:rPr>
          <w:rFonts w:asciiTheme="minorHAnsi" w:hAnsiTheme="minorHAnsi" w:cstheme="minorHAnsi"/>
          <w:i w:val="0"/>
          <w:sz w:val="22"/>
          <w:szCs w:val="22"/>
          <w:lang w:val="fr-BE"/>
        </w:rPr>
        <w:t>GARDEZ VOTRE CALME</w:t>
      </w:r>
    </w:p>
    <w:p w:rsidR="0087106C" w:rsidRPr="0087106C" w:rsidRDefault="0087106C" w:rsidP="0087106C">
      <w:pPr>
        <w:ind w:left="0"/>
        <w:rPr>
          <w:rFonts w:asciiTheme="minorHAnsi" w:eastAsiaTheme="minorHAnsi" w:hAnsiTheme="minorHAnsi" w:cstheme="minorBidi"/>
          <w:szCs w:val="22"/>
          <w:lang w:val="fr-BE" w:eastAsia="en-US"/>
        </w:rPr>
      </w:pPr>
      <w:r w:rsidRPr="0087106C">
        <w:rPr>
          <w:rFonts w:asciiTheme="minorHAnsi" w:eastAsiaTheme="minorHAnsi" w:hAnsiTheme="minorHAnsi" w:cstheme="minorBidi"/>
          <w:szCs w:val="22"/>
          <w:lang w:val="fr-BE" w:eastAsia="en-US"/>
        </w:rPr>
        <w:t>Si vous vous laissez aller à la panique, vous augmenterez vos chances de commettre des erreurs et vous communiquerez votre peur aux autres personnes présentes. La plupart des initiatives malheureuses ou maladroites sont prises sous le coup de la panique.</w:t>
      </w:r>
      <w:r w:rsidRPr="0087106C">
        <w:rPr>
          <w:rFonts w:asciiTheme="minorHAnsi" w:eastAsiaTheme="minorHAnsi" w:hAnsiTheme="minorHAnsi" w:cstheme="minorBidi"/>
          <w:szCs w:val="22"/>
          <w:lang w:val="fr-BE" w:eastAsia="en-US"/>
        </w:rPr>
        <w:br/>
      </w:r>
      <w:r w:rsidRPr="0087106C">
        <w:rPr>
          <w:rFonts w:asciiTheme="minorHAnsi" w:eastAsiaTheme="minorHAnsi" w:hAnsiTheme="minorHAnsi" w:cstheme="minorBidi"/>
          <w:szCs w:val="22"/>
          <w:lang w:val="fr-BE" w:eastAsia="en-US"/>
        </w:rPr>
        <w:br/>
        <w:t>Respirez profondément, et évitez de crier si cela n'est pas nécessaire.</w:t>
      </w:r>
    </w:p>
    <w:p w:rsidR="0087106C" w:rsidRPr="0087106C" w:rsidRDefault="0087106C" w:rsidP="0087106C">
      <w:pPr>
        <w:ind w:left="0"/>
        <w:rPr>
          <w:rFonts w:asciiTheme="minorHAnsi" w:eastAsiaTheme="minorHAnsi" w:hAnsiTheme="minorHAnsi" w:cstheme="minorBidi"/>
          <w:szCs w:val="22"/>
          <w:lang w:val="fr-BE" w:eastAsia="en-US"/>
        </w:rPr>
      </w:pPr>
    </w:p>
    <w:p w:rsidR="0087106C" w:rsidRPr="003F6249" w:rsidRDefault="0087106C" w:rsidP="00EA739F">
      <w:pPr>
        <w:pStyle w:val="Heading5"/>
        <w:numPr>
          <w:ilvl w:val="1"/>
          <w:numId w:val="57"/>
        </w:numPr>
        <w:rPr>
          <w:rFonts w:asciiTheme="minorHAnsi" w:hAnsiTheme="minorHAnsi" w:cstheme="minorHAnsi"/>
          <w:i w:val="0"/>
          <w:sz w:val="22"/>
          <w:szCs w:val="22"/>
          <w:lang w:val="fr-BE"/>
        </w:rPr>
      </w:pPr>
      <w:r w:rsidRPr="003F6249">
        <w:rPr>
          <w:rFonts w:asciiTheme="minorHAnsi" w:hAnsiTheme="minorHAnsi" w:cstheme="minorHAnsi"/>
          <w:i w:val="0"/>
          <w:sz w:val="22"/>
          <w:szCs w:val="22"/>
          <w:lang w:val="fr-BE"/>
        </w:rPr>
        <w:t xml:space="preserve">ANALYSEZ LA SITUATION  </w:t>
      </w:r>
    </w:p>
    <w:p w:rsidR="0087106C" w:rsidRPr="0087106C" w:rsidRDefault="0087106C" w:rsidP="0087106C">
      <w:pPr>
        <w:widowControl w:val="0"/>
        <w:spacing w:after="240" w:line="276" w:lineRule="auto"/>
        <w:ind w:left="0"/>
        <w:rPr>
          <w:rFonts w:asciiTheme="minorHAnsi" w:eastAsiaTheme="minorHAnsi" w:hAnsiTheme="minorHAnsi" w:cstheme="minorBidi"/>
          <w:szCs w:val="22"/>
          <w:lang w:val="fr-BE" w:eastAsia="en-US"/>
        </w:rPr>
      </w:pPr>
      <w:r w:rsidRPr="0087106C">
        <w:rPr>
          <w:rFonts w:asciiTheme="minorHAnsi" w:eastAsiaTheme="minorHAnsi" w:hAnsiTheme="minorHAnsi" w:cstheme="minorBidi"/>
          <w:szCs w:val="22"/>
          <w:lang w:val="fr-BE" w:eastAsia="en-US"/>
        </w:rPr>
        <w:t xml:space="preserve">Regardez si tout danger est écarté ou s'il subsiste des risques (incendie, explosion, éboulement, fils électriques,...). Tâchez dans la mesure du possible de les supprimer, mais ne présumez pas de vos compétences (certains gestes ne peuvent être exécutés que par des spécialistes ou par plusieurs personnes) et </w:t>
      </w:r>
      <w:r w:rsidRPr="005D6DF0">
        <w:rPr>
          <w:rFonts w:asciiTheme="minorHAnsi" w:eastAsiaTheme="minorHAnsi" w:hAnsiTheme="minorHAnsi" w:cstheme="minorBidi"/>
          <w:szCs w:val="22"/>
          <w:u w:val="single"/>
          <w:lang w:val="fr-BE" w:eastAsia="en-US"/>
        </w:rPr>
        <w:t>ne vous mettez pas en danger vous-même</w:t>
      </w:r>
      <w:r w:rsidRPr="0087106C">
        <w:rPr>
          <w:rFonts w:asciiTheme="minorHAnsi" w:eastAsiaTheme="minorHAnsi" w:hAnsiTheme="minorHAnsi" w:cstheme="minorBidi"/>
          <w:szCs w:val="22"/>
          <w:lang w:val="fr-BE" w:eastAsia="en-US"/>
        </w:rPr>
        <w:t>.</w:t>
      </w:r>
    </w:p>
    <w:p w:rsidR="0087106C" w:rsidRPr="0087106C" w:rsidRDefault="0087106C" w:rsidP="0087106C">
      <w:pPr>
        <w:widowControl w:val="0"/>
        <w:spacing w:after="240" w:line="276" w:lineRule="auto"/>
        <w:ind w:left="0"/>
        <w:rPr>
          <w:rFonts w:asciiTheme="minorHAnsi" w:eastAsiaTheme="minorHAnsi" w:hAnsiTheme="minorHAnsi" w:cstheme="minorBidi"/>
          <w:szCs w:val="22"/>
          <w:lang w:val="fr-BE" w:eastAsia="en-US"/>
        </w:rPr>
      </w:pPr>
      <w:r w:rsidRPr="0087106C">
        <w:rPr>
          <w:rFonts w:asciiTheme="minorHAnsi" w:eastAsiaTheme="minorHAnsi" w:hAnsiTheme="minorHAnsi" w:cstheme="minorBidi"/>
          <w:szCs w:val="22"/>
          <w:lang w:val="fr-BE" w:eastAsia="en-US"/>
        </w:rPr>
        <w:t>Essayez de dénombrer les blessés et d'estimer la gravité de leur état. Ne vous fiez pas uniquement à l'aspect des blessures ou aux cris des victimes, car ils ne reflètent pas forcément la réalité. Les blessés prioritaires sont ceux qui présentent des hémorragies importantes, et ceux qui sont inconscients (en particulier ceux qui ne respirent plus ou dont le cœur ne bat plus).</w:t>
      </w:r>
    </w:p>
    <w:p w:rsidR="0087106C" w:rsidRPr="0087106C" w:rsidRDefault="0087106C" w:rsidP="0087106C">
      <w:pPr>
        <w:widowControl w:val="0"/>
        <w:spacing w:after="240" w:line="276" w:lineRule="auto"/>
        <w:ind w:left="0"/>
        <w:rPr>
          <w:rFonts w:asciiTheme="minorHAnsi" w:eastAsiaTheme="minorHAnsi" w:hAnsiTheme="minorHAnsi" w:cstheme="minorBidi"/>
          <w:szCs w:val="22"/>
          <w:lang w:val="fr-BE" w:eastAsia="en-US"/>
        </w:rPr>
      </w:pPr>
      <w:r w:rsidRPr="0087106C">
        <w:rPr>
          <w:rFonts w:asciiTheme="minorHAnsi" w:eastAsiaTheme="minorHAnsi" w:hAnsiTheme="minorHAnsi" w:cstheme="minorBidi"/>
          <w:szCs w:val="22"/>
          <w:lang w:val="fr-BE" w:eastAsia="en-US"/>
        </w:rPr>
        <w:t>En effet, une personne peut décéder en quelques minutes par suite d'une hémorragie ou par asphyxie alors que des gestes simples (compression, bouche à bouche, massage cardiaque</w:t>
      </w:r>
      <w:r w:rsidR="005D6DF0">
        <w:rPr>
          <w:rFonts w:asciiTheme="minorHAnsi" w:eastAsiaTheme="minorHAnsi" w:hAnsiTheme="minorHAnsi" w:cstheme="minorBidi"/>
          <w:szCs w:val="22"/>
          <w:lang w:val="fr-BE" w:eastAsia="en-US"/>
        </w:rPr>
        <w:t xml:space="preserve"> (RCP)</w:t>
      </w:r>
      <w:r w:rsidRPr="0087106C">
        <w:rPr>
          <w:rFonts w:asciiTheme="minorHAnsi" w:eastAsiaTheme="minorHAnsi" w:hAnsiTheme="minorHAnsi" w:cstheme="minorBidi"/>
          <w:szCs w:val="22"/>
          <w:lang w:val="fr-BE" w:eastAsia="en-US"/>
        </w:rPr>
        <w:t xml:space="preserve"> mise en position latérale de sécurité, ...) pourraient parfois la sauver.</w:t>
      </w:r>
    </w:p>
    <w:p w:rsidR="0087106C" w:rsidRPr="0087106C" w:rsidRDefault="0087106C" w:rsidP="0087106C">
      <w:pPr>
        <w:widowControl w:val="0"/>
        <w:spacing w:after="240" w:line="276" w:lineRule="auto"/>
        <w:ind w:left="0"/>
        <w:rPr>
          <w:rFonts w:asciiTheme="minorHAnsi" w:eastAsiaTheme="minorHAnsi" w:hAnsiTheme="minorHAnsi" w:cstheme="minorBidi"/>
          <w:szCs w:val="22"/>
          <w:lang w:val="fr-BE" w:eastAsia="en-US"/>
        </w:rPr>
      </w:pPr>
      <w:r w:rsidRPr="0087106C">
        <w:rPr>
          <w:rFonts w:asciiTheme="minorHAnsi" w:eastAsiaTheme="minorHAnsi" w:hAnsiTheme="minorHAnsi" w:cstheme="minorBidi"/>
          <w:szCs w:val="22"/>
          <w:lang w:val="fr-BE" w:eastAsia="en-US"/>
        </w:rPr>
        <w:t>Les autres blessures sont soit sans risque immédiat pour la vie de la victime, soit elles sont du ressort d'un professionnel.</w:t>
      </w:r>
    </w:p>
    <w:p w:rsidR="0087106C" w:rsidRPr="003F6249" w:rsidRDefault="0087106C" w:rsidP="00EA739F">
      <w:pPr>
        <w:pStyle w:val="Heading5"/>
        <w:numPr>
          <w:ilvl w:val="1"/>
          <w:numId w:val="57"/>
        </w:numPr>
        <w:rPr>
          <w:rFonts w:asciiTheme="minorHAnsi" w:hAnsiTheme="minorHAnsi" w:cstheme="minorHAnsi"/>
          <w:i w:val="0"/>
          <w:sz w:val="22"/>
          <w:szCs w:val="22"/>
          <w:lang w:val="fr-BE"/>
        </w:rPr>
      </w:pPr>
      <w:r w:rsidRPr="003F6249">
        <w:rPr>
          <w:rFonts w:asciiTheme="minorHAnsi" w:hAnsiTheme="minorHAnsi" w:cstheme="minorHAnsi"/>
          <w:i w:val="0"/>
          <w:sz w:val="22"/>
          <w:szCs w:val="22"/>
          <w:lang w:val="fr-BE"/>
        </w:rPr>
        <w:t xml:space="preserve">APPELEZ LES SECOURS DES QUE POSSIBLE </w:t>
      </w:r>
    </w:p>
    <w:p w:rsidR="00F80944" w:rsidRDefault="0087106C" w:rsidP="0087106C">
      <w:pPr>
        <w:widowControl w:val="0"/>
        <w:spacing w:after="240" w:line="276" w:lineRule="auto"/>
        <w:ind w:left="0"/>
        <w:rPr>
          <w:rFonts w:asciiTheme="minorHAnsi" w:eastAsiaTheme="minorHAnsi" w:hAnsiTheme="minorHAnsi" w:cstheme="minorBidi"/>
          <w:szCs w:val="22"/>
          <w:lang w:val="fr-BE" w:eastAsia="en-US"/>
        </w:rPr>
      </w:pPr>
      <w:r w:rsidRPr="0087106C">
        <w:rPr>
          <w:rFonts w:asciiTheme="minorHAnsi" w:eastAsiaTheme="minorHAnsi" w:hAnsiTheme="minorHAnsi" w:cstheme="minorBidi"/>
          <w:szCs w:val="22"/>
          <w:lang w:val="fr-BE" w:eastAsia="en-US"/>
        </w:rPr>
        <w:t>Votre rôle n'est pas de vous substituer aux secours, mais d'essayer de limiter les dommages corporels subis par la victime, voire de la maintenir en vie en attendant l'arrivée de ces secours.</w:t>
      </w:r>
    </w:p>
    <w:p w:rsidR="00F80944" w:rsidRDefault="00F80944" w:rsidP="0087106C">
      <w:pPr>
        <w:widowControl w:val="0"/>
        <w:spacing w:after="240" w:line="276" w:lineRule="auto"/>
        <w:ind w:left="0"/>
        <w:rPr>
          <w:rFonts w:asciiTheme="minorHAnsi" w:eastAsiaTheme="minorHAnsi" w:hAnsiTheme="minorHAnsi" w:cstheme="minorBidi"/>
          <w:szCs w:val="22"/>
          <w:lang w:val="fr-BE" w:eastAsia="en-US"/>
        </w:rPr>
      </w:pPr>
      <w:r>
        <w:rPr>
          <w:rFonts w:asciiTheme="minorHAnsi" w:eastAsiaTheme="minorHAnsi" w:hAnsiTheme="minorHAnsi" w:cstheme="minorBidi"/>
          <w:szCs w:val="22"/>
          <w:lang w:val="fr-BE" w:eastAsia="en-US"/>
        </w:rPr>
        <w:lastRenderedPageBreak/>
        <w:t>Alertez les secouristes du bloc si ils sont disponibles (voir panneaux d’information dans les couloirs des différentes unités)</w:t>
      </w:r>
    </w:p>
    <w:p w:rsidR="0087106C" w:rsidRPr="0087106C" w:rsidRDefault="0087106C" w:rsidP="0087106C">
      <w:pPr>
        <w:widowControl w:val="0"/>
        <w:spacing w:after="240" w:line="276" w:lineRule="auto"/>
        <w:ind w:left="0"/>
        <w:rPr>
          <w:rFonts w:asciiTheme="minorHAnsi" w:eastAsiaTheme="minorHAnsi" w:hAnsiTheme="minorHAnsi" w:cstheme="minorBidi"/>
          <w:szCs w:val="22"/>
          <w:lang w:val="fr-BE" w:eastAsia="en-US"/>
        </w:rPr>
      </w:pPr>
      <w:r w:rsidRPr="0087106C">
        <w:rPr>
          <w:rFonts w:asciiTheme="minorHAnsi" w:eastAsiaTheme="minorHAnsi" w:hAnsiTheme="minorHAnsi" w:cstheme="minorBidi"/>
          <w:szCs w:val="22"/>
          <w:lang w:val="fr-BE" w:eastAsia="en-US"/>
        </w:rPr>
        <w:t xml:space="preserve">Alertez les secours dès que possible au </w:t>
      </w:r>
      <w:r w:rsidR="00F57842" w:rsidRPr="00EA739F">
        <w:rPr>
          <w:rFonts w:asciiTheme="minorHAnsi" w:eastAsiaTheme="minorHAnsi" w:hAnsiTheme="minorHAnsi" w:cstheme="minorBidi"/>
          <w:b/>
          <w:szCs w:val="22"/>
          <w:lang w:val="fr-BE" w:eastAsia="en-US"/>
        </w:rPr>
        <w:t xml:space="preserve">N° Tel </w:t>
      </w:r>
      <w:r w:rsidRPr="00EA739F">
        <w:rPr>
          <w:rFonts w:asciiTheme="minorHAnsi" w:eastAsiaTheme="minorHAnsi" w:hAnsiTheme="minorHAnsi" w:cstheme="minorBidi"/>
          <w:b/>
          <w:szCs w:val="22"/>
          <w:lang w:val="fr-BE" w:eastAsia="en-US"/>
        </w:rPr>
        <w:t>112</w:t>
      </w:r>
      <w:r w:rsidRPr="0087106C">
        <w:rPr>
          <w:rFonts w:asciiTheme="minorHAnsi" w:eastAsiaTheme="minorHAnsi" w:hAnsiTheme="minorHAnsi" w:cstheme="minorBidi"/>
          <w:szCs w:val="22"/>
          <w:lang w:val="fr-BE" w:eastAsia="en-US"/>
        </w:rPr>
        <w:t xml:space="preserve"> </w:t>
      </w:r>
      <w:r w:rsidR="00BC3DA4" w:rsidRPr="0087106C">
        <w:rPr>
          <w:rFonts w:asciiTheme="minorHAnsi" w:eastAsiaTheme="minorHAnsi" w:hAnsiTheme="minorHAnsi" w:cstheme="minorBidi"/>
          <w:szCs w:val="22"/>
          <w:lang w:val="fr-BE" w:eastAsia="en-US"/>
        </w:rPr>
        <w:t>(ou</w:t>
      </w:r>
      <w:r w:rsidRPr="0087106C">
        <w:rPr>
          <w:rFonts w:asciiTheme="minorHAnsi" w:eastAsiaTheme="minorHAnsi" w:hAnsiTheme="minorHAnsi" w:cstheme="minorBidi"/>
          <w:szCs w:val="22"/>
          <w:lang w:val="fr-BE" w:eastAsia="en-US"/>
        </w:rPr>
        <w:t xml:space="preserve"> *333 pour le corps de garde) et fournissez leur un maximum d'informations utiles sur la localisation de l'accident, les risques subsistant</w:t>
      </w:r>
      <w:r w:rsidR="00BC3DA4">
        <w:rPr>
          <w:rFonts w:asciiTheme="minorHAnsi" w:eastAsiaTheme="minorHAnsi" w:hAnsiTheme="minorHAnsi" w:cstheme="minorBidi"/>
          <w:szCs w:val="22"/>
          <w:lang w:val="fr-BE" w:eastAsia="en-US"/>
        </w:rPr>
        <w:t>s</w:t>
      </w:r>
      <w:r w:rsidRPr="0087106C">
        <w:rPr>
          <w:rFonts w:asciiTheme="minorHAnsi" w:eastAsiaTheme="minorHAnsi" w:hAnsiTheme="minorHAnsi" w:cstheme="minorBidi"/>
          <w:szCs w:val="22"/>
          <w:lang w:val="fr-BE" w:eastAsia="en-US"/>
        </w:rPr>
        <w:t xml:space="preserve">, le nombre et l'état des victimes, ainsi que sur les mesures prises. Si vous êtes seul, l'alerte des secours devra passer après les gestes d'extrême urgence que sont </w:t>
      </w:r>
      <w:proofErr w:type="gramStart"/>
      <w:r w:rsidRPr="0087106C">
        <w:rPr>
          <w:rFonts w:asciiTheme="minorHAnsi" w:eastAsiaTheme="minorHAnsi" w:hAnsiTheme="minorHAnsi" w:cstheme="minorBidi"/>
          <w:szCs w:val="22"/>
          <w:lang w:val="fr-BE" w:eastAsia="en-US"/>
        </w:rPr>
        <w:t>le</w:t>
      </w:r>
      <w:proofErr w:type="gramEnd"/>
      <w:r w:rsidRPr="0087106C">
        <w:rPr>
          <w:rFonts w:asciiTheme="minorHAnsi" w:eastAsiaTheme="minorHAnsi" w:hAnsiTheme="minorHAnsi" w:cstheme="minorBidi"/>
          <w:szCs w:val="22"/>
          <w:lang w:val="fr-BE" w:eastAsia="en-US"/>
        </w:rPr>
        <w:t xml:space="preserve"> bouche à bouche, le massage cardiaque </w:t>
      </w:r>
      <w:r w:rsidR="00BC3DA4">
        <w:rPr>
          <w:rFonts w:asciiTheme="minorHAnsi" w:eastAsiaTheme="minorHAnsi" w:hAnsiTheme="minorHAnsi" w:cstheme="minorBidi"/>
          <w:szCs w:val="22"/>
          <w:lang w:val="fr-BE" w:eastAsia="en-US"/>
        </w:rPr>
        <w:t xml:space="preserve">(RCP) </w:t>
      </w:r>
      <w:r w:rsidRPr="0087106C">
        <w:rPr>
          <w:rFonts w:asciiTheme="minorHAnsi" w:eastAsiaTheme="minorHAnsi" w:hAnsiTheme="minorHAnsi" w:cstheme="minorBidi"/>
          <w:szCs w:val="22"/>
          <w:lang w:val="fr-BE" w:eastAsia="en-US"/>
        </w:rPr>
        <w:t>et l'arrêt des éventuelles hémorragies des victimes.</w:t>
      </w:r>
    </w:p>
    <w:p w:rsidR="0087106C" w:rsidRPr="003F6249" w:rsidRDefault="0087106C" w:rsidP="00EA739F">
      <w:pPr>
        <w:pStyle w:val="Heading5"/>
        <w:numPr>
          <w:ilvl w:val="1"/>
          <w:numId w:val="57"/>
        </w:numPr>
        <w:rPr>
          <w:rFonts w:asciiTheme="minorHAnsi" w:hAnsiTheme="minorHAnsi" w:cstheme="minorHAnsi"/>
          <w:i w:val="0"/>
          <w:sz w:val="22"/>
          <w:szCs w:val="22"/>
          <w:lang w:val="fr-BE"/>
        </w:rPr>
      </w:pPr>
      <w:r w:rsidRPr="003F6249">
        <w:rPr>
          <w:rFonts w:asciiTheme="minorHAnsi" w:hAnsiTheme="minorHAnsi" w:cstheme="minorHAnsi"/>
          <w:i w:val="0"/>
          <w:sz w:val="22"/>
          <w:szCs w:val="22"/>
          <w:lang w:val="fr-BE"/>
        </w:rPr>
        <w:t xml:space="preserve">NE DEPLACEZ PAS INUTILEMENT UN BLESSE </w:t>
      </w:r>
    </w:p>
    <w:p w:rsidR="0087106C" w:rsidRPr="0087106C" w:rsidRDefault="0087106C" w:rsidP="0087106C">
      <w:pPr>
        <w:widowControl w:val="0"/>
        <w:spacing w:after="240" w:line="276" w:lineRule="auto"/>
        <w:ind w:left="0"/>
        <w:rPr>
          <w:rFonts w:asciiTheme="minorHAnsi" w:eastAsiaTheme="minorHAnsi" w:hAnsiTheme="minorHAnsi" w:cstheme="minorBidi"/>
          <w:szCs w:val="22"/>
          <w:lang w:val="fr-BE" w:eastAsia="en-US"/>
        </w:rPr>
      </w:pPr>
      <w:r w:rsidRPr="0087106C">
        <w:rPr>
          <w:rFonts w:asciiTheme="minorHAnsi" w:eastAsiaTheme="minorHAnsi" w:hAnsiTheme="minorHAnsi" w:cstheme="minorBidi"/>
          <w:szCs w:val="22"/>
          <w:lang w:val="fr-BE" w:eastAsia="en-US"/>
        </w:rPr>
        <w:t>Tout déplacement d'un blessé peut entraîner des complications graves (surtout en cas de blessures à la colonne vertébrale), donc évitez autant que faire se peut de le bouger et administrez-lui les soins sur place.</w:t>
      </w:r>
    </w:p>
    <w:p w:rsidR="0087106C" w:rsidRPr="0087106C" w:rsidRDefault="0087106C" w:rsidP="0087106C">
      <w:pPr>
        <w:widowControl w:val="0"/>
        <w:spacing w:after="240" w:line="276" w:lineRule="auto"/>
        <w:ind w:left="0"/>
        <w:rPr>
          <w:rFonts w:asciiTheme="minorHAnsi" w:eastAsiaTheme="minorHAnsi" w:hAnsiTheme="minorHAnsi" w:cstheme="minorBidi"/>
          <w:szCs w:val="22"/>
          <w:lang w:val="fr-BE" w:eastAsia="en-US"/>
        </w:rPr>
      </w:pPr>
      <w:r w:rsidRPr="0087106C">
        <w:rPr>
          <w:rFonts w:asciiTheme="minorHAnsi" w:eastAsiaTheme="minorHAnsi" w:hAnsiTheme="minorHAnsi" w:cstheme="minorBidi"/>
          <w:szCs w:val="22"/>
          <w:lang w:val="fr-BE" w:eastAsia="en-US"/>
        </w:rPr>
        <w:t xml:space="preserve"> S'il est impératif de déplacer un blessé pour parer à un péril imminent (voiture en feu, risque d'explosion, ...) procédez avec une extrême prudence en suivant les règles de dégagements d'urgence.</w:t>
      </w:r>
    </w:p>
    <w:p w:rsidR="0087106C" w:rsidRPr="003F6249" w:rsidRDefault="0087106C" w:rsidP="00EA739F">
      <w:pPr>
        <w:pStyle w:val="Heading5"/>
        <w:numPr>
          <w:ilvl w:val="1"/>
          <w:numId w:val="57"/>
        </w:numPr>
        <w:rPr>
          <w:rFonts w:asciiTheme="minorHAnsi" w:hAnsiTheme="minorHAnsi" w:cstheme="minorHAnsi"/>
          <w:i w:val="0"/>
          <w:sz w:val="22"/>
          <w:szCs w:val="22"/>
          <w:lang w:val="fr-BE"/>
        </w:rPr>
      </w:pPr>
      <w:r w:rsidRPr="003F6249">
        <w:rPr>
          <w:rFonts w:asciiTheme="minorHAnsi" w:hAnsiTheme="minorHAnsi" w:cstheme="minorHAnsi"/>
          <w:i w:val="0"/>
          <w:sz w:val="22"/>
          <w:szCs w:val="22"/>
          <w:lang w:val="fr-BE"/>
        </w:rPr>
        <w:t>NE FAITES PAS BOIRE UN BLESSE</w:t>
      </w:r>
    </w:p>
    <w:p w:rsidR="0087106C" w:rsidRPr="0087106C" w:rsidRDefault="0087106C" w:rsidP="0087106C">
      <w:pPr>
        <w:widowControl w:val="0"/>
        <w:spacing w:after="240" w:line="276" w:lineRule="auto"/>
        <w:ind w:left="0"/>
        <w:rPr>
          <w:rFonts w:asciiTheme="minorHAnsi" w:eastAsiaTheme="minorHAnsi" w:hAnsiTheme="minorHAnsi" w:cstheme="minorBidi"/>
          <w:szCs w:val="22"/>
          <w:lang w:val="fr-BE" w:eastAsia="en-US"/>
        </w:rPr>
      </w:pPr>
      <w:r w:rsidRPr="0087106C">
        <w:rPr>
          <w:rFonts w:asciiTheme="minorHAnsi" w:eastAsiaTheme="minorHAnsi" w:hAnsiTheme="minorHAnsi" w:cstheme="minorBidi"/>
          <w:szCs w:val="22"/>
          <w:lang w:val="fr-BE" w:eastAsia="en-US"/>
        </w:rPr>
        <w:t>Une erreur classique consiste à donner à boire à un blessé. Cela doit pourtant être évité car si le blessé est inconscient, il risque de s'étouffer. En outre, si le blessé doit être opéré rapidement, il est nécessaire que son estomac soit vide.</w:t>
      </w:r>
    </w:p>
    <w:p w:rsidR="0087106C" w:rsidRPr="003F6249" w:rsidRDefault="0087106C" w:rsidP="00EA739F">
      <w:pPr>
        <w:pStyle w:val="Heading5"/>
        <w:numPr>
          <w:ilvl w:val="1"/>
          <w:numId w:val="57"/>
        </w:numPr>
        <w:rPr>
          <w:rFonts w:asciiTheme="minorHAnsi" w:hAnsiTheme="minorHAnsi" w:cstheme="minorHAnsi"/>
          <w:i w:val="0"/>
          <w:sz w:val="22"/>
          <w:szCs w:val="22"/>
          <w:lang w:val="fr-BE"/>
        </w:rPr>
      </w:pPr>
      <w:r w:rsidRPr="003F6249">
        <w:rPr>
          <w:rFonts w:asciiTheme="minorHAnsi" w:hAnsiTheme="minorHAnsi" w:cstheme="minorHAnsi"/>
          <w:i w:val="0"/>
          <w:sz w:val="22"/>
          <w:szCs w:val="22"/>
          <w:lang w:val="fr-BE"/>
        </w:rPr>
        <w:t>AVERTISSEZ VOTRE HIERARCHIE</w:t>
      </w:r>
    </w:p>
    <w:p w:rsidR="0087106C" w:rsidRPr="0087106C" w:rsidRDefault="0087106C" w:rsidP="0087106C">
      <w:pPr>
        <w:widowControl w:val="0"/>
        <w:spacing w:after="240" w:line="276" w:lineRule="auto"/>
        <w:ind w:left="0"/>
        <w:rPr>
          <w:rFonts w:asciiTheme="minorHAnsi" w:eastAsiaTheme="minorHAnsi" w:hAnsiTheme="minorHAnsi" w:cstheme="minorBidi"/>
          <w:szCs w:val="22"/>
          <w:lang w:val="fr-BE" w:eastAsia="en-US"/>
        </w:rPr>
      </w:pPr>
      <w:r w:rsidRPr="0087106C">
        <w:rPr>
          <w:rFonts w:asciiTheme="minorHAnsi" w:hAnsiTheme="minorHAnsi" w:cstheme="minorHAnsi"/>
          <w:szCs w:val="22"/>
          <w:lang w:val="fr-BE"/>
        </w:rPr>
        <w:t>Informez votre chef direct, l’officier au courant (0478/92.20.01) ou le commandant de quartier (0473/84.40.62) qui prendra la décision d’appliquer les actions requises.</w:t>
      </w:r>
    </w:p>
    <w:p w:rsidR="0087106C" w:rsidRPr="0087106C" w:rsidRDefault="0087106C" w:rsidP="0087106C">
      <w:pPr>
        <w:widowControl w:val="0"/>
        <w:spacing w:after="240" w:line="276" w:lineRule="auto"/>
        <w:ind w:left="0"/>
        <w:rPr>
          <w:rFonts w:asciiTheme="minorHAnsi" w:hAnsiTheme="minorHAnsi" w:cstheme="minorHAnsi"/>
          <w:szCs w:val="22"/>
          <w:lang w:val="fr-BE"/>
        </w:rPr>
      </w:pPr>
      <w:r w:rsidRPr="0087106C">
        <w:rPr>
          <w:rFonts w:asciiTheme="minorHAnsi" w:hAnsiTheme="minorHAnsi" w:cstheme="minorHAnsi"/>
          <w:szCs w:val="22"/>
          <w:lang w:val="fr-BE"/>
        </w:rPr>
        <w:t>Attendre les instructions des autorités</w:t>
      </w:r>
    </w:p>
    <w:p w:rsidR="0087106C" w:rsidRPr="003F6249" w:rsidRDefault="0087106C" w:rsidP="00EA739F">
      <w:pPr>
        <w:pStyle w:val="Heading5"/>
        <w:numPr>
          <w:ilvl w:val="1"/>
          <w:numId w:val="57"/>
        </w:numPr>
        <w:rPr>
          <w:rFonts w:asciiTheme="minorHAnsi" w:hAnsiTheme="minorHAnsi" w:cstheme="minorHAnsi"/>
          <w:i w:val="0"/>
          <w:sz w:val="22"/>
          <w:szCs w:val="22"/>
          <w:lang w:val="fr-BE"/>
        </w:rPr>
      </w:pPr>
      <w:r w:rsidRPr="003F6249">
        <w:rPr>
          <w:rFonts w:asciiTheme="minorHAnsi" w:hAnsiTheme="minorHAnsi" w:cstheme="minorHAnsi"/>
          <w:i w:val="0"/>
          <w:sz w:val="22"/>
          <w:szCs w:val="22"/>
          <w:lang w:val="fr-BE"/>
        </w:rPr>
        <w:t>DEFIBRILLATEURS AUTOMATIQUES EXTERNES (DAE)</w:t>
      </w:r>
    </w:p>
    <w:p w:rsidR="0087106C" w:rsidRPr="0087106C" w:rsidRDefault="0087106C" w:rsidP="0087106C">
      <w:pPr>
        <w:widowControl w:val="0"/>
        <w:spacing w:after="240" w:line="276" w:lineRule="auto"/>
        <w:ind w:left="0"/>
        <w:rPr>
          <w:rFonts w:asciiTheme="minorHAnsi" w:hAnsiTheme="minorHAnsi" w:cstheme="minorHAnsi"/>
          <w:szCs w:val="22"/>
          <w:lang w:val="fr-BE"/>
        </w:rPr>
      </w:pPr>
      <w:r w:rsidRPr="0087106C">
        <w:rPr>
          <w:rFonts w:asciiTheme="minorHAnsi" w:hAnsiTheme="minorHAnsi" w:cstheme="minorHAnsi"/>
          <w:szCs w:val="22"/>
          <w:lang w:val="fr-BE"/>
        </w:rPr>
        <w:t>Un appareil est installé à l’accueil du bloc 1 à hauteur du local de soins (local A028) &amp; un autre appareil est installé dans le hall d’entrée de la salle de sport (bloc 8).</w:t>
      </w:r>
    </w:p>
    <w:p w:rsidR="0087106C" w:rsidRPr="0087106C" w:rsidRDefault="0087106C" w:rsidP="0087106C">
      <w:pPr>
        <w:widowControl w:val="0"/>
        <w:spacing w:after="240" w:line="276" w:lineRule="auto"/>
        <w:ind w:left="0"/>
        <w:rPr>
          <w:rFonts w:asciiTheme="minorHAnsi" w:hAnsiTheme="minorHAnsi" w:cstheme="minorHAnsi"/>
          <w:szCs w:val="22"/>
          <w:lang w:val="fr-BE"/>
        </w:rPr>
      </w:pPr>
      <w:r w:rsidRPr="0087106C">
        <w:rPr>
          <w:rFonts w:asciiTheme="minorHAnsi" w:hAnsiTheme="minorHAnsi" w:cstheme="minorHAnsi"/>
          <w:szCs w:val="22"/>
          <w:lang w:val="fr-BE"/>
        </w:rPr>
        <w:t xml:space="preserve">Un défibrillateur automatisé externe (DAE) est un appareil portable, fonctionnant au moyen d'une batterie, dont le rôle est d'analyser l'activité du cœur d'une personne en arrêt cardio-respiratoire. Cette analyse est entièrement automatique, ce qui évite à l'opérateur toute prise de décision. Seuls des chocs externes sont possibles, c'est-à-dire que les électrodes sont placées sur la peau du patient. Si elle détecte un rythme choquable, la machine permet de délivrer un choc électrique, ou défibrillation. </w:t>
      </w:r>
    </w:p>
    <w:p w:rsidR="00CA60FC" w:rsidRDefault="0087106C" w:rsidP="0087106C">
      <w:pPr>
        <w:widowControl w:val="0"/>
        <w:spacing w:after="240" w:line="276" w:lineRule="auto"/>
        <w:ind w:left="0"/>
        <w:rPr>
          <w:rFonts w:asciiTheme="minorHAnsi" w:hAnsiTheme="minorHAnsi" w:cstheme="minorHAnsi"/>
          <w:szCs w:val="22"/>
          <w:lang w:val="fr-BE"/>
        </w:rPr>
        <w:sectPr w:rsidR="00CA60FC" w:rsidSect="00B17216">
          <w:pgSz w:w="11907" w:h="16839" w:code="9"/>
          <w:pgMar w:top="1440" w:right="1440" w:bottom="1440" w:left="1440" w:header="709" w:footer="709" w:gutter="0"/>
          <w:cols w:space="708"/>
          <w:docGrid w:linePitch="360"/>
        </w:sectPr>
      </w:pPr>
      <w:r w:rsidRPr="0087106C">
        <w:rPr>
          <w:rFonts w:asciiTheme="minorHAnsi" w:hAnsiTheme="minorHAnsi" w:cstheme="minorHAnsi"/>
          <w:szCs w:val="22"/>
          <w:lang w:val="fr-BE"/>
        </w:rPr>
        <w:t>La défibrillation précoce associée à la réanimation cardio-pulmonaire augmente fortement les chances de survie d'une personne en arrêt cardio-respiratoire qui présente une fibrillation ventriculaire, principale cause de mort subite chez l'adulte.</w:t>
      </w:r>
    </w:p>
    <w:p w:rsidR="0087106C" w:rsidRPr="003F6249" w:rsidRDefault="0087106C" w:rsidP="00EA739F">
      <w:pPr>
        <w:pStyle w:val="Heading5"/>
        <w:numPr>
          <w:ilvl w:val="1"/>
          <w:numId w:val="57"/>
        </w:numPr>
        <w:rPr>
          <w:rFonts w:asciiTheme="minorHAnsi" w:hAnsiTheme="minorHAnsi" w:cstheme="minorHAnsi"/>
          <w:i w:val="0"/>
          <w:sz w:val="22"/>
          <w:szCs w:val="22"/>
          <w:lang w:val="fr-BE"/>
        </w:rPr>
      </w:pPr>
      <w:r w:rsidRPr="003F6249">
        <w:rPr>
          <w:rFonts w:asciiTheme="minorHAnsi" w:hAnsiTheme="minorHAnsi" w:cstheme="minorHAnsi"/>
          <w:i w:val="0"/>
          <w:sz w:val="22"/>
          <w:szCs w:val="22"/>
          <w:lang w:val="fr-BE"/>
        </w:rPr>
        <w:lastRenderedPageBreak/>
        <w:t xml:space="preserve">FLOW CHART 1er SOINS AU QRE : </w:t>
      </w:r>
    </w:p>
    <w:p w:rsidR="0087106C" w:rsidRPr="00D41874" w:rsidRDefault="0087106C" w:rsidP="0087106C">
      <w:pPr>
        <w:jc w:val="center"/>
        <w:rPr>
          <w:lang w:val="fr-BE"/>
        </w:rPr>
      </w:pPr>
      <w:r>
        <w:rPr>
          <w:noProof/>
          <w:lang w:val="en-US" w:eastAsia="en-US"/>
        </w:rPr>
        <mc:AlternateContent>
          <mc:Choice Requires="wps">
            <w:drawing>
              <wp:anchor distT="0" distB="0" distL="114300" distR="114300" simplePos="0" relativeHeight="251659264" behindDoc="0" locked="0" layoutInCell="1" allowOverlap="1" wp14:anchorId="3AE633DF" wp14:editId="2C60B5F0">
                <wp:simplePos x="0" y="0"/>
                <wp:positionH relativeFrom="column">
                  <wp:posOffset>421640</wp:posOffset>
                </wp:positionH>
                <wp:positionV relativeFrom="paragraph">
                  <wp:posOffset>5640415</wp:posOffset>
                </wp:positionV>
                <wp:extent cx="1437572" cy="454948"/>
                <wp:effectExtent l="57150" t="38100" r="67945" b="97790"/>
                <wp:wrapNone/>
                <wp:docPr id="7" name="Rectangle 7"/>
                <wp:cNvGraphicFramePr/>
                <a:graphic xmlns:a="http://schemas.openxmlformats.org/drawingml/2006/main">
                  <a:graphicData uri="http://schemas.microsoft.com/office/word/2010/wordprocessingShape">
                    <wps:wsp>
                      <wps:cNvSpPr/>
                      <wps:spPr>
                        <a:xfrm>
                          <a:off x="0" y="0"/>
                          <a:ext cx="1437572" cy="454948"/>
                        </a:xfrm>
                        <a:prstGeom prst="rect">
                          <a:avLst/>
                        </a:prstGeom>
                      </wps:spPr>
                      <wps:style>
                        <a:lnRef idx="1">
                          <a:schemeClr val="dk1"/>
                        </a:lnRef>
                        <a:fillRef idx="2">
                          <a:schemeClr val="dk1"/>
                        </a:fillRef>
                        <a:effectRef idx="1">
                          <a:schemeClr val="dk1"/>
                        </a:effectRef>
                        <a:fontRef idx="minor">
                          <a:schemeClr val="dk1"/>
                        </a:fontRef>
                      </wps:style>
                      <wps:txbx>
                        <w:txbxContent>
                          <w:p w:rsidR="00B14D18" w:rsidRPr="00F841E5" w:rsidRDefault="00B14D18" w:rsidP="0087106C">
                            <w:pPr>
                              <w:pStyle w:val="NormalWeb"/>
                              <w:spacing w:before="0" w:beforeAutospacing="0" w:after="0" w:afterAutospacing="0"/>
                              <w:jc w:val="center"/>
                              <w:rPr>
                                <w:lang w:val="fr-BE"/>
                              </w:rPr>
                            </w:pPr>
                            <w:r>
                              <w:rPr>
                                <w:rFonts w:asciiTheme="minorHAnsi" w:hAnsi="Calibri" w:cstheme="minorBidi"/>
                                <w:color w:val="000000" w:themeColor="dark1"/>
                                <w:kern w:val="24"/>
                                <w:sz w:val="22"/>
                                <w:szCs w:val="22"/>
                                <w:lang w:val="fr-BE"/>
                              </w:rPr>
                              <w:t>La victime peut reprendre le travail</w:t>
                            </w:r>
                          </w:p>
                        </w:txbxContent>
                      </wps:txbx>
                      <wps:bodyPr rtlCol="0" anchor="ctr"/>
                    </wps:wsp>
                  </a:graphicData>
                </a:graphic>
              </wp:anchor>
            </w:drawing>
          </mc:Choice>
          <mc:Fallback>
            <w:pict>
              <v:rect id="Rectangle 7" o:spid="_x0000_s1026" style="position:absolute;left:0;text-align:left;margin-left:33.2pt;margin-top:444.15pt;width:113.2pt;height:35.8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" fillcolor="gray [1616]" strokecolor="black [3040]">
                <v:fill color2="#d9d9d9 [496]" rotate="t" angle="180" colors="0 #bcbcbc;22938f #d0d0d0;1 #ededed" focus="100%" type="gradient"/>
                <v:shadow on="t" color="black" opacity="24903f" origin=",.5" offset="0,.55556mm"/>
                <v:textbox>
                  <w:txbxContent>
                    <w:p w:rsidR="00B14D18" w:rsidRPr="00F841E5" w:rsidRDefault="00B14D18" w:rsidP="0087106C">
                      <w:pPr>
                        <w:pStyle w:val="NormalWeb"/>
                        <w:spacing w:before="0" w:beforeAutospacing="0" w:after="0" w:afterAutospacing="0"/>
                        <w:jc w:val="center"/>
                        <w:rPr>
                          <w:lang w:val="fr-BE"/>
                        </w:rPr>
                      </w:pPr>
                      <w:r>
                        <w:rPr>
                          <w:rFonts w:asciiTheme="minorHAnsi" w:hAnsi="Calibri" w:cstheme="minorBidi"/>
                          <w:color w:val="000000" w:themeColor="dark1"/>
                          <w:kern w:val="24"/>
                          <w:sz w:val="22"/>
                          <w:szCs w:val="22"/>
                          <w:lang w:val="fr-BE"/>
                        </w:rPr>
                        <w:t>La victime peut reprendre le travail</w:t>
                      </w:r>
                    </w:p>
                  </w:txbxContent>
                </v:textbox>
              </v:rect>
            </w:pict>
          </mc:Fallback>
        </mc:AlternateContent>
      </w:r>
      <w:r>
        <w:rPr>
          <w:noProof/>
          <w:lang w:val="en-US" w:eastAsia="en-US"/>
        </w:rPr>
        <mc:AlternateContent>
          <mc:Choice Requires="wps">
            <w:drawing>
              <wp:anchor distT="0" distB="0" distL="114300" distR="114300" simplePos="0" relativeHeight="251660288" behindDoc="0" locked="0" layoutInCell="1" allowOverlap="1" wp14:anchorId="153071BC" wp14:editId="7E87FFF3">
                <wp:simplePos x="0" y="0"/>
                <wp:positionH relativeFrom="column">
                  <wp:posOffset>4074530</wp:posOffset>
                </wp:positionH>
                <wp:positionV relativeFrom="paragraph">
                  <wp:posOffset>5630421</wp:posOffset>
                </wp:positionV>
                <wp:extent cx="1437572" cy="454948"/>
                <wp:effectExtent l="57150" t="38100" r="67945" b="97790"/>
                <wp:wrapNone/>
                <wp:docPr id="8" name="Rectangle 8"/>
                <wp:cNvGraphicFramePr/>
                <a:graphic xmlns:a="http://schemas.openxmlformats.org/drawingml/2006/main">
                  <a:graphicData uri="http://schemas.microsoft.com/office/word/2010/wordprocessingShape">
                    <wps:wsp>
                      <wps:cNvSpPr/>
                      <wps:spPr>
                        <a:xfrm>
                          <a:off x="0" y="0"/>
                          <a:ext cx="1437572" cy="454948"/>
                        </a:xfrm>
                        <a:prstGeom prst="rect">
                          <a:avLst/>
                        </a:prstGeom>
                      </wps:spPr>
                      <wps:style>
                        <a:lnRef idx="1">
                          <a:schemeClr val="dk1"/>
                        </a:lnRef>
                        <a:fillRef idx="2">
                          <a:schemeClr val="dk1"/>
                        </a:fillRef>
                        <a:effectRef idx="1">
                          <a:schemeClr val="dk1"/>
                        </a:effectRef>
                        <a:fontRef idx="minor">
                          <a:schemeClr val="dk1"/>
                        </a:fontRef>
                      </wps:style>
                      <wps:txbx>
                        <w:txbxContent>
                          <w:p w:rsidR="00B14D18" w:rsidRDefault="00B14D18" w:rsidP="0087106C">
                            <w:pPr>
                              <w:pStyle w:val="NormalWeb"/>
                              <w:spacing w:before="0" w:beforeAutospacing="0" w:after="0" w:afterAutospacing="0"/>
                              <w:jc w:val="center"/>
                            </w:pPr>
                            <w:r>
                              <w:rPr>
                                <w:rFonts w:asciiTheme="minorHAnsi" w:hAnsi="Calibri" w:cstheme="minorBidi"/>
                                <w:color w:val="000000" w:themeColor="dark1"/>
                                <w:kern w:val="24"/>
                                <w:sz w:val="22"/>
                                <w:szCs w:val="22"/>
                                <w:lang w:val="fr-BE"/>
                              </w:rPr>
                              <w:t xml:space="preserve">La victime est évacuée </w:t>
                            </w:r>
                          </w:p>
                        </w:txbxContent>
                      </wps:txbx>
                      <wps:bodyPr rtlCol="0" anchor="ctr"/>
                    </wps:wsp>
                  </a:graphicData>
                </a:graphic>
              </wp:anchor>
            </w:drawing>
          </mc:Choice>
          <mc:Fallback>
            <w:pict>
              <v:rect id="Rectangle 8" o:spid="_x0000_s1027" style="position:absolute;left:0;text-align:left;margin-left:320.85pt;margin-top:443.35pt;width:113.2pt;height:35.8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" fillcolor="gray [1616]" strokecolor="black [3040]">
                <v:fill color2="#d9d9d9 [496]" rotate="t" angle="180" colors="0 #bcbcbc;22938f #d0d0d0;1 #ededed" focus="100%" type="gradient"/>
                <v:shadow on="t" color="black" opacity="24903f" origin=",.5" offset="0,.55556mm"/>
                <v:textbox>
                  <w:txbxContent>
                    <w:p w:rsidR="00B14D18" w:rsidRDefault="00B14D18" w:rsidP="0087106C">
                      <w:pPr>
                        <w:pStyle w:val="NormalWeb"/>
                        <w:spacing w:before="0" w:beforeAutospacing="0" w:after="0" w:afterAutospacing="0"/>
                        <w:jc w:val="center"/>
                      </w:pPr>
                      <w:r>
                        <w:rPr>
                          <w:rFonts w:asciiTheme="minorHAnsi" w:hAnsi="Calibri" w:cstheme="minorBidi"/>
                          <w:color w:val="000000" w:themeColor="dark1"/>
                          <w:kern w:val="24"/>
                          <w:sz w:val="22"/>
                          <w:szCs w:val="22"/>
                          <w:lang w:val="fr-BE"/>
                        </w:rPr>
                        <w:t xml:space="preserve">La victime est évacuée </w:t>
                      </w:r>
                    </w:p>
                  </w:txbxContent>
                </v:textbox>
              </v:rect>
            </w:pict>
          </mc:Fallback>
        </mc:AlternateContent>
      </w:r>
      <w:r>
        <w:rPr>
          <w:noProof/>
          <w:lang w:val="en-US" w:eastAsia="en-US"/>
        </w:rPr>
        <mc:AlternateContent>
          <mc:Choice Requires="wps">
            <w:drawing>
              <wp:anchor distT="0" distB="0" distL="114300" distR="114300" simplePos="0" relativeHeight="251661312" behindDoc="0" locked="0" layoutInCell="1" allowOverlap="1" wp14:anchorId="4273187F" wp14:editId="547F867E">
                <wp:simplePos x="0" y="0"/>
                <wp:positionH relativeFrom="column">
                  <wp:posOffset>2031037</wp:posOffset>
                </wp:positionH>
                <wp:positionV relativeFrom="paragraph">
                  <wp:posOffset>5638676</wp:posOffset>
                </wp:positionV>
                <wp:extent cx="1672037" cy="454948"/>
                <wp:effectExtent l="57150" t="38100" r="80645" b="97790"/>
                <wp:wrapNone/>
                <wp:docPr id="9" name="Rectangle 9"/>
                <wp:cNvGraphicFramePr/>
                <a:graphic xmlns:a="http://schemas.openxmlformats.org/drawingml/2006/main">
                  <a:graphicData uri="http://schemas.microsoft.com/office/word/2010/wordprocessingShape">
                    <wps:wsp>
                      <wps:cNvSpPr/>
                      <wps:spPr>
                        <a:xfrm>
                          <a:off x="0" y="0"/>
                          <a:ext cx="1672037" cy="454948"/>
                        </a:xfrm>
                        <a:prstGeom prst="rect">
                          <a:avLst/>
                        </a:prstGeom>
                      </wps:spPr>
                      <wps:style>
                        <a:lnRef idx="1">
                          <a:schemeClr val="dk1"/>
                        </a:lnRef>
                        <a:fillRef idx="2">
                          <a:schemeClr val="dk1"/>
                        </a:fillRef>
                        <a:effectRef idx="1">
                          <a:schemeClr val="dk1"/>
                        </a:effectRef>
                        <a:fontRef idx="minor">
                          <a:schemeClr val="dk1"/>
                        </a:fontRef>
                      </wps:style>
                      <wps:txbx>
                        <w:txbxContent>
                          <w:p w:rsidR="00B14D18" w:rsidRPr="00F841E5" w:rsidRDefault="00B14D18" w:rsidP="0087106C">
                            <w:pPr>
                              <w:pStyle w:val="NormalWeb"/>
                              <w:spacing w:before="0" w:beforeAutospacing="0" w:after="0" w:afterAutospacing="0"/>
                              <w:jc w:val="center"/>
                              <w:rPr>
                                <w:lang w:val="fr-BE"/>
                              </w:rPr>
                            </w:pPr>
                            <w:r>
                              <w:rPr>
                                <w:rFonts w:asciiTheme="minorHAnsi" w:hAnsi="Calibri" w:cstheme="minorBidi"/>
                                <w:color w:val="000000" w:themeColor="dark1"/>
                                <w:kern w:val="24"/>
                                <w:sz w:val="22"/>
                                <w:szCs w:val="22"/>
                                <w:lang w:val="fr-BE"/>
                              </w:rPr>
                              <w:t>La victime se rend chez le médecin de son choix</w:t>
                            </w:r>
                          </w:p>
                        </w:txbxContent>
                      </wps:txbx>
                      <wps:bodyPr rtlCol="0" anchor="ctr"/>
                    </wps:wsp>
                  </a:graphicData>
                </a:graphic>
              </wp:anchor>
            </w:drawing>
          </mc:Choice>
          <mc:Fallback>
            <w:pict>
              <v:rect id="Rectangle 9" o:spid="_x0000_s1028" style="position:absolute;left:0;text-align:left;margin-left:159.9pt;margin-top:444pt;width:131.65pt;height:35.8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" fillcolor="gray [1616]" strokecolor="black [3040]">
                <v:fill color2="#d9d9d9 [496]" rotate="t" angle="180" colors="0 #bcbcbc;22938f #d0d0d0;1 #ededed" focus="100%" type="gradient"/>
                <v:shadow on="t" color="black" opacity="24903f" origin=",.5" offset="0,.55556mm"/>
                <v:textbox>
                  <w:txbxContent>
                    <w:p w:rsidR="00B14D18" w:rsidRPr="00F841E5" w:rsidRDefault="00B14D18" w:rsidP="0087106C">
                      <w:pPr>
                        <w:pStyle w:val="NormalWeb"/>
                        <w:spacing w:before="0" w:beforeAutospacing="0" w:after="0" w:afterAutospacing="0"/>
                        <w:jc w:val="center"/>
                        <w:rPr>
                          <w:lang w:val="fr-BE"/>
                        </w:rPr>
                      </w:pPr>
                      <w:r>
                        <w:rPr>
                          <w:rFonts w:asciiTheme="minorHAnsi" w:hAnsi="Calibri" w:cstheme="minorBidi"/>
                          <w:color w:val="000000" w:themeColor="dark1"/>
                          <w:kern w:val="24"/>
                          <w:sz w:val="22"/>
                          <w:szCs w:val="22"/>
                          <w:lang w:val="fr-BE"/>
                        </w:rPr>
                        <w:t>La victime se rend chez le médecin de son choix</w:t>
                      </w:r>
                    </w:p>
                  </w:txbxContent>
                </v:textbox>
              </v:rect>
            </w:pict>
          </mc:Fallback>
        </mc:AlternateContent>
      </w:r>
      <w:r>
        <w:rPr>
          <w:noProof/>
          <w:lang w:val="en-US" w:eastAsia="en-US"/>
        </w:rPr>
        <mc:AlternateContent>
          <mc:Choice Requires="wps">
            <w:drawing>
              <wp:anchor distT="0" distB="0" distL="114300" distR="114300" simplePos="0" relativeHeight="251662336" behindDoc="0" locked="0" layoutInCell="1" allowOverlap="1" wp14:anchorId="3B577F1E" wp14:editId="26B47898">
                <wp:simplePos x="0" y="0"/>
                <wp:positionH relativeFrom="column">
                  <wp:posOffset>3414183</wp:posOffset>
                </wp:positionH>
                <wp:positionV relativeFrom="paragraph">
                  <wp:posOffset>3341137</wp:posOffset>
                </wp:positionV>
                <wp:extent cx="3321091" cy="1257479"/>
                <wp:effectExtent l="3175" t="73025" r="73025" b="15875"/>
                <wp:wrapNone/>
                <wp:docPr id="10" name="Elbow Connector 10"/>
                <wp:cNvGraphicFramePr/>
                <a:graphic xmlns:a="http://schemas.openxmlformats.org/drawingml/2006/main">
                  <a:graphicData uri="http://schemas.microsoft.com/office/word/2010/wordprocessingShape">
                    <wps:wsp>
                      <wps:cNvCnPr/>
                      <wps:spPr>
                        <a:xfrm rot="5400000" flipH="1" flipV="1">
                          <a:off x="0" y="0"/>
                          <a:ext cx="3321091" cy="1257479"/>
                        </a:xfrm>
                        <a:prstGeom prst="bentConnector2">
                          <a:avLst/>
                        </a:prstGeom>
                        <a:ln w="25400">
                          <a:solidFill>
                            <a:srgbClr val="0070C0"/>
                          </a:solidFill>
                          <a:prstDash val="sysDash"/>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type w14:anchorId="28E5473B" id="_x0000_t33" coordsize="21600,21600" o:spt="33" o:oned="t" path="m,l21600,r,21600e" filled="f">
                <v:stroke joinstyle="miter"/>
                <v:path arrowok="t" fillok="f" o:connecttype="none"/>
                <o:lock v:ext="edit" shapetype="t"/>
              </v:shapetype>
              <v:shape id="Elbow Connector 10" o:spid="_x0000_s1026" type="#_x0000_t33" style="position:absolute;margin-left:268.85pt;margin-top:263.1pt;width:261.5pt;height:99pt;rotation:90;flip:x y;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" strokecolor="#0070c0" strokeweight="2pt">
                <v:stroke dashstyle="3 1" endarrow="open"/>
              </v:shape>
            </w:pict>
          </mc:Fallback>
        </mc:AlternateContent>
      </w:r>
      <w:r>
        <w:rPr>
          <w:noProof/>
          <w:lang w:val="en-US" w:eastAsia="en-US"/>
        </w:rPr>
        <mc:AlternateContent>
          <mc:Choice Requires="wps">
            <w:drawing>
              <wp:anchor distT="0" distB="0" distL="114300" distR="114300" simplePos="0" relativeHeight="251663360" behindDoc="0" locked="0" layoutInCell="1" allowOverlap="1" wp14:anchorId="748318C3" wp14:editId="6459DDDC">
                <wp:simplePos x="0" y="0"/>
                <wp:positionH relativeFrom="column">
                  <wp:posOffset>1193329</wp:posOffset>
                </wp:positionH>
                <wp:positionV relativeFrom="paragraph">
                  <wp:posOffset>4696670</wp:posOffset>
                </wp:positionV>
                <wp:extent cx="264005" cy="419146"/>
                <wp:effectExtent l="38100" t="0" r="22225" b="57150"/>
                <wp:wrapNone/>
                <wp:docPr id="11" name="Straight Arrow Connector 11"/>
                <wp:cNvGraphicFramePr/>
                <a:graphic xmlns:a="http://schemas.openxmlformats.org/drawingml/2006/main">
                  <a:graphicData uri="http://schemas.microsoft.com/office/word/2010/wordprocessingShape">
                    <wps:wsp>
                      <wps:cNvCnPr/>
                      <wps:spPr>
                        <a:xfrm flipH="1">
                          <a:off x="0" y="0"/>
                          <a:ext cx="264005" cy="419146"/>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type w14:anchorId="2CFD15B9" id="_x0000_t32" coordsize="21600,21600" o:spt="32" o:oned="t" path="m,l21600,21600e" filled="f">
                <v:path arrowok="t" fillok="f" o:connecttype="none"/>
                <o:lock v:ext="edit" shapetype="t"/>
              </v:shapetype>
              <v:shape id="Straight Arrow Connector 11" o:spid="_x0000_s1026" type="#_x0000_t32" style="position:absolute;margin-left:93.95pt;margin-top:369.8pt;width:20.8pt;height:33pt;flip:x;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" strokecolor="black [3213]" strokeweight="2pt">
                <v:stroke endarrow="open"/>
              </v:shape>
            </w:pict>
          </mc:Fallback>
        </mc:AlternateContent>
      </w:r>
      <w:r>
        <w:rPr>
          <w:noProof/>
          <w:lang w:val="en-US" w:eastAsia="en-US"/>
        </w:rPr>
        <mc:AlternateContent>
          <mc:Choice Requires="wps">
            <w:drawing>
              <wp:anchor distT="0" distB="0" distL="114300" distR="114300" simplePos="0" relativeHeight="251664384" behindDoc="0" locked="0" layoutInCell="1" allowOverlap="1" wp14:anchorId="66A125D9" wp14:editId="4F35E95F">
                <wp:simplePos x="0" y="0"/>
                <wp:positionH relativeFrom="column">
                  <wp:posOffset>2718789</wp:posOffset>
                </wp:positionH>
                <wp:positionV relativeFrom="paragraph">
                  <wp:posOffset>4853073</wp:posOffset>
                </wp:positionV>
                <wp:extent cx="326721" cy="318884"/>
                <wp:effectExtent l="0" t="0" r="73660" b="62230"/>
                <wp:wrapNone/>
                <wp:docPr id="12" name="Straight Arrow Connector 12"/>
                <wp:cNvGraphicFramePr/>
                <a:graphic xmlns:a="http://schemas.openxmlformats.org/drawingml/2006/main">
                  <a:graphicData uri="http://schemas.microsoft.com/office/word/2010/wordprocessingShape">
                    <wps:wsp>
                      <wps:cNvCnPr/>
                      <wps:spPr>
                        <a:xfrm>
                          <a:off x="0" y="0"/>
                          <a:ext cx="326721" cy="318884"/>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24C9BA97" id="Straight Arrow Connector 12" o:spid="_x0000_s1026" type="#_x0000_t32" style="position:absolute;margin-left:214.1pt;margin-top:382.15pt;width:25.75pt;height:25.1pt;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" strokecolor="black [3213]" strokeweight="2pt">
                <v:stroke endarrow="open"/>
              </v:shape>
            </w:pict>
          </mc:Fallback>
        </mc:AlternateContent>
      </w:r>
      <w:r>
        <w:rPr>
          <w:noProof/>
          <w:lang w:val="en-US" w:eastAsia="en-US"/>
        </w:rPr>
        <mc:AlternateContent>
          <mc:Choice Requires="wps">
            <w:drawing>
              <wp:anchor distT="0" distB="0" distL="114300" distR="114300" simplePos="0" relativeHeight="251665408" behindDoc="0" locked="0" layoutInCell="1" allowOverlap="1" wp14:anchorId="6246BECC" wp14:editId="4F12776B">
                <wp:simplePos x="0" y="0"/>
                <wp:positionH relativeFrom="column">
                  <wp:posOffset>7269058</wp:posOffset>
                </wp:positionH>
                <wp:positionV relativeFrom="paragraph">
                  <wp:posOffset>3392235</wp:posOffset>
                </wp:positionV>
                <wp:extent cx="10176" cy="423574"/>
                <wp:effectExtent l="76200" t="0" r="66040" b="52705"/>
                <wp:wrapNone/>
                <wp:docPr id="15" name="Straight Arrow Connector 15"/>
                <wp:cNvGraphicFramePr/>
                <a:graphic xmlns:a="http://schemas.openxmlformats.org/drawingml/2006/main">
                  <a:graphicData uri="http://schemas.microsoft.com/office/word/2010/wordprocessingShape">
                    <wps:wsp>
                      <wps:cNvCnPr/>
                      <wps:spPr>
                        <a:xfrm flipH="1">
                          <a:off x="0" y="0"/>
                          <a:ext cx="10176" cy="423574"/>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029F7F67" id="Straight Arrow Connector 15" o:spid="_x0000_s1026" type="#_x0000_t32" style="position:absolute;margin-left:572.35pt;margin-top:267.1pt;width:.8pt;height:33.35pt;flip:x;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" strokecolor="black [3213]" strokeweight="2pt">
                <v:stroke endarrow="open"/>
              </v:shape>
            </w:pict>
          </mc:Fallback>
        </mc:AlternateContent>
      </w:r>
      <w:r>
        <w:rPr>
          <w:noProof/>
          <w:lang w:val="en-US" w:eastAsia="en-US"/>
        </w:rPr>
        <mc:AlternateContent>
          <mc:Choice Requires="wps">
            <w:drawing>
              <wp:anchor distT="0" distB="0" distL="114300" distR="114300" simplePos="0" relativeHeight="251666432" behindDoc="0" locked="0" layoutInCell="1" allowOverlap="1" wp14:anchorId="127C1F83" wp14:editId="3ED19DB0">
                <wp:simplePos x="0" y="0"/>
                <wp:positionH relativeFrom="column">
                  <wp:posOffset>2787409</wp:posOffset>
                </wp:positionH>
                <wp:positionV relativeFrom="paragraph">
                  <wp:posOffset>3625920</wp:posOffset>
                </wp:positionV>
                <wp:extent cx="326721" cy="318884"/>
                <wp:effectExtent l="0" t="0" r="73660" b="62230"/>
                <wp:wrapNone/>
                <wp:docPr id="16" name="Straight Arrow Connector 16"/>
                <wp:cNvGraphicFramePr/>
                <a:graphic xmlns:a="http://schemas.openxmlformats.org/drawingml/2006/main">
                  <a:graphicData uri="http://schemas.microsoft.com/office/word/2010/wordprocessingShape">
                    <wps:wsp>
                      <wps:cNvCnPr/>
                      <wps:spPr>
                        <a:xfrm>
                          <a:off x="0" y="0"/>
                          <a:ext cx="326721" cy="318884"/>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18297D49" id="Straight Arrow Connector 16" o:spid="_x0000_s1026" type="#_x0000_t32" style="position:absolute;margin-left:219.5pt;margin-top:285.5pt;width:25.75pt;height:25.1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" strokecolor="black [3213]" strokeweight="2pt">
                <v:stroke endarrow="open"/>
              </v:shape>
            </w:pict>
          </mc:Fallback>
        </mc:AlternateContent>
      </w:r>
      <w:r>
        <w:rPr>
          <w:noProof/>
          <w:lang w:val="en-US" w:eastAsia="en-US"/>
        </w:rPr>
        <mc:AlternateContent>
          <mc:Choice Requires="wps">
            <w:drawing>
              <wp:anchor distT="0" distB="0" distL="114300" distR="114300" simplePos="0" relativeHeight="251667456" behindDoc="0" locked="0" layoutInCell="1" allowOverlap="1" wp14:anchorId="0A9B2C27" wp14:editId="7DF98505">
                <wp:simplePos x="0" y="0"/>
                <wp:positionH relativeFrom="column">
                  <wp:posOffset>1233514</wp:posOffset>
                </wp:positionH>
                <wp:positionV relativeFrom="paragraph">
                  <wp:posOffset>3480824</wp:posOffset>
                </wp:positionV>
                <wp:extent cx="392065" cy="419146"/>
                <wp:effectExtent l="38100" t="0" r="27305" b="57150"/>
                <wp:wrapNone/>
                <wp:docPr id="17" name="Straight Arrow Connector 17"/>
                <wp:cNvGraphicFramePr/>
                <a:graphic xmlns:a="http://schemas.openxmlformats.org/drawingml/2006/main">
                  <a:graphicData uri="http://schemas.microsoft.com/office/word/2010/wordprocessingShape">
                    <wps:wsp>
                      <wps:cNvCnPr/>
                      <wps:spPr>
                        <a:xfrm flipH="1">
                          <a:off x="0" y="0"/>
                          <a:ext cx="392065" cy="419146"/>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610008AE" id="Straight Arrow Connector 17" o:spid="_x0000_s1026" type="#_x0000_t32" style="position:absolute;margin-left:97.15pt;margin-top:274.1pt;width:30.85pt;height:33pt;flip:x;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" strokecolor="black [3213]" strokeweight="2pt">
                <v:stroke endarrow="open"/>
              </v:shape>
            </w:pict>
          </mc:Fallback>
        </mc:AlternateContent>
      </w:r>
      <w:r>
        <w:rPr>
          <w:noProof/>
          <w:lang w:val="en-US" w:eastAsia="en-US"/>
        </w:rPr>
        <mc:AlternateContent>
          <mc:Choice Requires="wps">
            <w:drawing>
              <wp:anchor distT="0" distB="0" distL="114300" distR="114300" simplePos="0" relativeHeight="251668480" behindDoc="0" locked="0" layoutInCell="1" allowOverlap="1" wp14:anchorId="6870FB23" wp14:editId="515F6453">
                <wp:simplePos x="0" y="0"/>
                <wp:positionH relativeFrom="column">
                  <wp:posOffset>2183711</wp:posOffset>
                </wp:positionH>
                <wp:positionV relativeFrom="paragraph">
                  <wp:posOffset>2947442</wp:posOffset>
                </wp:positionV>
                <wp:extent cx="0" cy="289570"/>
                <wp:effectExtent l="95250" t="0" r="57150" b="53340"/>
                <wp:wrapNone/>
                <wp:docPr id="18" name="Straight Arrow Connector 18"/>
                <wp:cNvGraphicFramePr/>
                <a:graphic xmlns:a="http://schemas.openxmlformats.org/drawingml/2006/main">
                  <a:graphicData uri="http://schemas.microsoft.com/office/word/2010/wordprocessingShape">
                    <wps:wsp>
                      <wps:cNvCnPr/>
                      <wps:spPr>
                        <a:xfrm>
                          <a:off x="0" y="0"/>
                          <a:ext cx="0" cy="289570"/>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3FCFB3B4" id="Straight Arrow Connector 18" o:spid="_x0000_s1026" type="#_x0000_t32" style="position:absolute;margin-left:171.95pt;margin-top:232.1pt;width:0;height:22.8pt;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" strokecolor="black [3213]" strokeweight="2pt">
                <v:stroke endarrow="open"/>
              </v:shape>
            </w:pict>
          </mc:Fallback>
        </mc:AlternateContent>
      </w:r>
      <w:r>
        <w:rPr>
          <w:noProof/>
          <w:lang w:val="en-US" w:eastAsia="en-US"/>
        </w:rPr>
        <mc:AlternateContent>
          <mc:Choice Requires="wps">
            <w:drawing>
              <wp:anchor distT="0" distB="0" distL="114300" distR="114300" simplePos="0" relativeHeight="251669504" behindDoc="0" locked="0" layoutInCell="1" allowOverlap="1" wp14:anchorId="5398B299" wp14:editId="24086762">
                <wp:simplePos x="0" y="0"/>
                <wp:positionH relativeFrom="column">
                  <wp:posOffset>7269058</wp:posOffset>
                </wp:positionH>
                <wp:positionV relativeFrom="paragraph">
                  <wp:posOffset>2447801</wp:posOffset>
                </wp:positionV>
                <wp:extent cx="1" cy="472908"/>
                <wp:effectExtent l="95250" t="0" r="57150" b="60960"/>
                <wp:wrapNone/>
                <wp:docPr id="19" name="Straight Arrow Connector 19"/>
                <wp:cNvGraphicFramePr/>
                <a:graphic xmlns:a="http://schemas.openxmlformats.org/drawingml/2006/main">
                  <a:graphicData uri="http://schemas.microsoft.com/office/word/2010/wordprocessingShape">
                    <wps:wsp>
                      <wps:cNvCnPr/>
                      <wps:spPr>
                        <a:xfrm flipH="1">
                          <a:off x="0" y="0"/>
                          <a:ext cx="1" cy="472908"/>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52739A53" id="Straight Arrow Connector 19" o:spid="_x0000_s1026" type="#_x0000_t32" style="position:absolute;margin-left:572.35pt;margin-top:192.75pt;width:0;height:37.25pt;flip:x;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" strokecolor="black [3213]" strokeweight="2pt">
                <v:stroke endarrow="open"/>
              </v:shape>
            </w:pict>
          </mc:Fallback>
        </mc:AlternateContent>
      </w:r>
      <w:r>
        <w:rPr>
          <w:noProof/>
          <w:lang w:val="en-US" w:eastAsia="en-US"/>
        </w:rPr>
        <mc:AlternateContent>
          <mc:Choice Requires="wps">
            <w:drawing>
              <wp:anchor distT="0" distB="0" distL="114300" distR="114300" simplePos="0" relativeHeight="251670528" behindDoc="0" locked="0" layoutInCell="1" allowOverlap="1" wp14:anchorId="7172DF3C" wp14:editId="5EEAE952">
                <wp:simplePos x="0" y="0"/>
                <wp:positionH relativeFrom="column">
                  <wp:posOffset>2178313</wp:posOffset>
                </wp:positionH>
                <wp:positionV relativeFrom="paragraph">
                  <wp:posOffset>2250704</wp:posOffset>
                </wp:positionV>
                <wp:extent cx="0" cy="289570"/>
                <wp:effectExtent l="95250" t="0" r="57150" b="53340"/>
                <wp:wrapNone/>
                <wp:docPr id="20" name="Straight Arrow Connector 20"/>
                <wp:cNvGraphicFramePr/>
                <a:graphic xmlns:a="http://schemas.openxmlformats.org/drawingml/2006/main">
                  <a:graphicData uri="http://schemas.microsoft.com/office/word/2010/wordprocessingShape">
                    <wps:wsp>
                      <wps:cNvCnPr/>
                      <wps:spPr>
                        <a:xfrm>
                          <a:off x="0" y="0"/>
                          <a:ext cx="0" cy="289570"/>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56527B89" id="Straight Arrow Connector 20" o:spid="_x0000_s1026" type="#_x0000_t32" style="position:absolute;margin-left:171.5pt;margin-top:177.2pt;width:0;height:22.8pt;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" strokecolor="black [3213]" strokeweight="2pt">
                <v:stroke endarrow="open"/>
              </v:shape>
            </w:pict>
          </mc:Fallback>
        </mc:AlternateContent>
      </w:r>
      <w:r>
        <w:rPr>
          <w:noProof/>
          <w:lang w:val="en-US" w:eastAsia="en-US"/>
        </w:rPr>
        <mc:AlternateContent>
          <mc:Choice Requires="wps">
            <w:drawing>
              <wp:anchor distT="0" distB="0" distL="114300" distR="114300" simplePos="0" relativeHeight="251671552" behindDoc="0" locked="0" layoutInCell="1" allowOverlap="1" wp14:anchorId="7505D79C" wp14:editId="7C2D804B">
                <wp:simplePos x="0" y="0"/>
                <wp:positionH relativeFrom="column">
                  <wp:posOffset>6930116</wp:posOffset>
                </wp:positionH>
                <wp:positionV relativeFrom="paragraph">
                  <wp:posOffset>1628543</wp:posOffset>
                </wp:positionV>
                <wp:extent cx="243279" cy="455569"/>
                <wp:effectExtent l="0" t="0" r="61595" b="59055"/>
                <wp:wrapNone/>
                <wp:docPr id="21" name="Straight Arrow Connector 21"/>
                <wp:cNvGraphicFramePr/>
                <a:graphic xmlns:a="http://schemas.openxmlformats.org/drawingml/2006/main">
                  <a:graphicData uri="http://schemas.microsoft.com/office/word/2010/wordprocessingShape">
                    <wps:wsp>
                      <wps:cNvCnPr/>
                      <wps:spPr>
                        <a:xfrm>
                          <a:off x="0" y="0"/>
                          <a:ext cx="243279" cy="455569"/>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1EC6EC61" id="Straight Arrow Connector 21" o:spid="_x0000_s1026" type="#_x0000_t32" style="position:absolute;margin-left:545.7pt;margin-top:128.25pt;width:19.15pt;height:35.85pt;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" strokecolor="black [3213]" strokeweight="2pt">
                <v:stroke endarrow="open"/>
              </v:shape>
            </w:pict>
          </mc:Fallback>
        </mc:AlternateContent>
      </w:r>
      <w:r>
        <w:rPr>
          <w:noProof/>
          <w:lang w:val="en-US" w:eastAsia="en-US"/>
        </w:rPr>
        <mc:AlternateContent>
          <mc:Choice Requires="wps">
            <w:drawing>
              <wp:anchor distT="0" distB="0" distL="114300" distR="114300" simplePos="0" relativeHeight="251672576" behindDoc="0" locked="0" layoutInCell="1" allowOverlap="1" wp14:anchorId="789FAA90" wp14:editId="205F571E">
                <wp:simplePos x="0" y="0"/>
                <wp:positionH relativeFrom="column">
                  <wp:posOffset>2161479</wp:posOffset>
                </wp:positionH>
                <wp:positionV relativeFrom="paragraph">
                  <wp:posOffset>1539455</wp:posOffset>
                </wp:positionV>
                <wp:extent cx="0" cy="289570"/>
                <wp:effectExtent l="95250" t="0" r="57150" b="53340"/>
                <wp:wrapNone/>
                <wp:docPr id="22" name="Straight Arrow Connector 22"/>
                <wp:cNvGraphicFramePr/>
                <a:graphic xmlns:a="http://schemas.openxmlformats.org/drawingml/2006/main">
                  <a:graphicData uri="http://schemas.microsoft.com/office/word/2010/wordprocessingShape">
                    <wps:wsp>
                      <wps:cNvCnPr/>
                      <wps:spPr>
                        <a:xfrm>
                          <a:off x="0" y="0"/>
                          <a:ext cx="0" cy="289570"/>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22F744C1" id="Straight Arrow Connector 22" o:spid="_x0000_s1026" type="#_x0000_t32" style="position:absolute;margin-left:170.2pt;margin-top:121.2pt;width:0;height:22.8pt;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" strokecolor="black [3213]" strokeweight="2pt">
                <v:stroke endarrow="open"/>
              </v:shape>
            </w:pict>
          </mc:Fallback>
        </mc:AlternateContent>
      </w:r>
      <w:r>
        <w:rPr>
          <w:noProof/>
          <w:lang w:val="en-US" w:eastAsia="en-US"/>
        </w:rPr>
        <mc:AlternateContent>
          <mc:Choice Requires="wps">
            <w:drawing>
              <wp:anchor distT="0" distB="0" distL="114300" distR="114300" simplePos="0" relativeHeight="251673600" behindDoc="0" locked="0" layoutInCell="1" allowOverlap="1" wp14:anchorId="049DD6AB" wp14:editId="36411D83">
                <wp:simplePos x="0" y="0"/>
                <wp:positionH relativeFrom="column">
                  <wp:posOffset>6229278</wp:posOffset>
                </wp:positionH>
                <wp:positionV relativeFrom="paragraph">
                  <wp:posOffset>998762</wp:posOffset>
                </wp:positionV>
                <wp:extent cx="486857" cy="318884"/>
                <wp:effectExtent l="0" t="0" r="66040" b="62230"/>
                <wp:wrapNone/>
                <wp:docPr id="23" name="Straight Arrow Connector 23"/>
                <wp:cNvGraphicFramePr/>
                <a:graphic xmlns:a="http://schemas.openxmlformats.org/drawingml/2006/main">
                  <a:graphicData uri="http://schemas.microsoft.com/office/word/2010/wordprocessingShape">
                    <wps:wsp>
                      <wps:cNvCnPr/>
                      <wps:spPr>
                        <a:xfrm>
                          <a:off x="0" y="0"/>
                          <a:ext cx="486857" cy="318884"/>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6A4D2E99" id="Straight Arrow Connector 23" o:spid="_x0000_s1026" type="#_x0000_t32" style="position:absolute;margin-left:490.5pt;margin-top:78.65pt;width:38.35pt;height:25.1pt;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" strokecolor="black [3213]" strokeweight="2pt">
                <v:stroke endarrow="open"/>
              </v:shape>
            </w:pict>
          </mc:Fallback>
        </mc:AlternateContent>
      </w:r>
      <w:r>
        <w:rPr>
          <w:noProof/>
          <w:lang w:val="en-US" w:eastAsia="en-US"/>
        </w:rPr>
        <mc:AlternateContent>
          <mc:Choice Requires="wps">
            <w:drawing>
              <wp:anchor distT="0" distB="0" distL="114300" distR="114300" simplePos="0" relativeHeight="251674624" behindDoc="0" locked="0" layoutInCell="1" allowOverlap="1" wp14:anchorId="7B15F7B0" wp14:editId="14CC179F">
                <wp:simplePos x="0" y="0"/>
                <wp:positionH relativeFrom="column">
                  <wp:posOffset>2413985</wp:posOffset>
                </wp:positionH>
                <wp:positionV relativeFrom="paragraph">
                  <wp:posOffset>895294</wp:posOffset>
                </wp:positionV>
                <wp:extent cx="880257" cy="419146"/>
                <wp:effectExtent l="38100" t="0" r="15240" b="57150"/>
                <wp:wrapNone/>
                <wp:docPr id="24" name="Straight Arrow Connector 24"/>
                <wp:cNvGraphicFramePr/>
                <a:graphic xmlns:a="http://schemas.openxmlformats.org/drawingml/2006/main">
                  <a:graphicData uri="http://schemas.microsoft.com/office/word/2010/wordprocessingShape">
                    <wps:wsp>
                      <wps:cNvCnPr/>
                      <wps:spPr>
                        <a:xfrm flipH="1">
                          <a:off x="0" y="0"/>
                          <a:ext cx="880257" cy="419146"/>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6BE65436" id="Straight Arrow Connector 24" o:spid="_x0000_s1026" type="#_x0000_t32" style="position:absolute;margin-left:190.1pt;margin-top:70.5pt;width:69.3pt;height:33pt;flip:x;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" strokecolor="black [3213]" strokeweight="2pt">
                <v:stroke endarrow="open"/>
              </v:shape>
            </w:pict>
          </mc:Fallback>
        </mc:AlternateContent>
      </w:r>
      <w:r>
        <w:rPr>
          <w:noProof/>
          <w:lang w:val="en-US" w:eastAsia="en-US"/>
        </w:rPr>
        <mc:AlternateContent>
          <mc:Choice Requires="wps">
            <w:drawing>
              <wp:anchor distT="0" distB="0" distL="114300" distR="114300" simplePos="0" relativeHeight="251675648" behindDoc="0" locked="0" layoutInCell="1" allowOverlap="1" wp14:anchorId="74B2EBD3" wp14:editId="0F0DFF48">
                <wp:simplePos x="0" y="0"/>
                <wp:positionH relativeFrom="column">
                  <wp:posOffset>4563000</wp:posOffset>
                </wp:positionH>
                <wp:positionV relativeFrom="paragraph">
                  <wp:posOffset>62845</wp:posOffset>
                </wp:positionV>
                <wp:extent cx="0" cy="579139"/>
                <wp:effectExtent l="95250" t="0" r="76200" b="49530"/>
                <wp:wrapNone/>
                <wp:docPr id="28" name="Straight Arrow Connector 28"/>
                <wp:cNvGraphicFramePr/>
                <a:graphic xmlns:a="http://schemas.openxmlformats.org/drawingml/2006/main">
                  <a:graphicData uri="http://schemas.microsoft.com/office/word/2010/wordprocessingShape">
                    <wps:wsp>
                      <wps:cNvCnPr/>
                      <wps:spPr>
                        <a:xfrm>
                          <a:off x="0" y="0"/>
                          <a:ext cx="0" cy="579139"/>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50CE8644" id="Straight Arrow Connector 28" o:spid="_x0000_s1026" type="#_x0000_t32" style="position:absolute;margin-left:359.3pt;margin-top:4.95pt;width:0;height:45.6pt;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" strokecolor="black [3213]" strokeweight="2pt">
                <v:stroke endarrow="open"/>
              </v:shape>
            </w:pict>
          </mc:Fallback>
        </mc:AlternateContent>
      </w:r>
      <w:r>
        <w:rPr>
          <w:noProof/>
          <w:lang w:val="en-US" w:eastAsia="en-US"/>
        </w:rPr>
        <mc:AlternateContent>
          <mc:Choice Requires="wps">
            <w:drawing>
              <wp:anchor distT="0" distB="0" distL="114300" distR="114300" simplePos="0" relativeHeight="251676672" behindDoc="0" locked="0" layoutInCell="1" allowOverlap="1" wp14:anchorId="270729ED" wp14:editId="58E0287C">
                <wp:simplePos x="0" y="0"/>
                <wp:positionH relativeFrom="column">
                  <wp:posOffset>2885869</wp:posOffset>
                </wp:positionH>
                <wp:positionV relativeFrom="paragraph">
                  <wp:posOffset>-98027</wp:posOffset>
                </wp:positionV>
                <wp:extent cx="3379952" cy="450441"/>
                <wp:effectExtent l="57150" t="38100" r="68580" b="102235"/>
                <wp:wrapNone/>
                <wp:docPr id="29" name="Rectangle 29"/>
                <wp:cNvGraphicFramePr/>
                <a:graphic xmlns:a="http://schemas.openxmlformats.org/drawingml/2006/main">
                  <a:graphicData uri="http://schemas.microsoft.com/office/word/2010/wordprocessingShape">
                    <wps:wsp>
                      <wps:cNvSpPr/>
                      <wps:spPr>
                        <a:xfrm>
                          <a:off x="0" y="0"/>
                          <a:ext cx="3379952" cy="450441"/>
                        </a:xfrm>
                        <a:prstGeom prst="rect">
                          <a:avLst/>
                        </a:prstGeom>
                      </wps:spPr>
                      <wps:style>
                        <a:lnRef idx="1">
                          <a:schemeClr val="dk1"/>
                        </a:lnRef>
                        <a:fillRef idx="2">
                          <a:schemeClr val="dk1"/>
                        </a:fillRef>
                        <a:effectRef idx="1">
                          <a:schemeClr val="dk1"/>
                        </a:effectRef>
                        <a:fontRef idx="minor">
                          <a:schemeClr val="dk1"/>
                        </a:fontRef>
                      </wps:style>
                      <wps:txbx>
                        <w:txbxContent>
                          <w:p w:rsidR="00B14D18" w:rsidRPr="00F841E5" w:rsidRDefault="00B14D18" w:rsidP="0087106C">
                            <w:pPr>
                              <w:pStyle w:val="NormalWeb"/>
                              <w:spacing w:before="0" w:beforeAutospacing="0" w:after="0" w:afterAutospacing="0"/>
                              <w:jc w:val="center"/>
                              <w:rPr>
                                <w:lang w:val="fr-BE"/>
                              </w:rPr>
                            </w:pPr>
                            <w:r>
                              <w:rPr>
                                <w:rFonts w:asciiTheme="minorHAnsi" w:hAnsi="Calibri" w:cstheme="minorBidi"/>
                                <w:color w:val="000000" w:themeColor="dark1"/>
                                <w:kern w:val="24"/>
                                <w:sz w:val="22"/>
                                <w:szCs w:val="22"/>
                                <w:lang w:val="fr-BE"/>
                              </w:rPr>
                              <w:t>Victime  d’un accident ou d</w:t>
                            </w:r>
                            <w:r>
                              <w:rPr>
                                <w:rFonts w:asciiTheme="minorHAnsi" w:hAnsi="Calibri" w:cstheme="minorBidi"/>
                                <w:color w:val="000000" w:themeColor="dark1"/>
                                <w:kern w:val="24"/>
                                <w:sz w:val="22"/>
                                <w:szCs w:val="22"/>
                                <w:lang w:val="fr-FR"/>
                              </w:rPr>
                              <w:t>’une affection traumatique ou non-traumatique sur le lieu de travail</w:t>
                            </w:r>
                          </w:p>
                        </w:txbxContent>
                      </wps:txbx>
                      <wps:bodyPr rtlCol="0" anchor="ctr"/>
                    </wps:wsp>
                  </a:graphicData>
                </a:graphic>
              </wp:anchor>
            </w:drawing>
          </mc:Choice>
          <mc:Fallback>
            <w:pict>
              <v:rect id="Rectangle 29" o:spid="_x0000_s1029" style="position:absolute;left:0;text-align:left;margin-left:227.25pt;margin-top:-7.7pt;width:266.15pt;height:35.45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" fillcolor="gray [1616]" strokecolor="black [3040]">
                <v:fill color2="#d9d9d9 [496]" rotate="t" angle="180" colors="0 #bcbcbc;22938f #d0d0d0;1 #ededed" focus="100%" type="gradient"/>
                <v:shadow on="t" color="black" opacity="24903f" origin=",.5" offset="0,.55556mm"/>
                <v:textbox>
                  <w:txbxContent>
                    <w:p w:rsidR="00B14D18" w:rsidRPr="00F841E5" w:rsidRDefault="00B14D18" w:rsidP="0087106C">
                      <w:pPr>
                        <w:pStyle w:val="NormalWeb"/>
                        <w:spacing w:before="0" w:beforeAutospacing="0" w:after="0" w:afterAutospacing="0"/>
                        <w:jc w:val="center"/>
                        <w:rPr>
                          <w:lang w:val="fr-BE"/>
                        </w:rPr>
                      </w:pPr>
                      <w:r>
                        <w:rPr>
                          <w:rFonts w:asciiTheme="minorHAnsi" w:hAnsi="Calibri" w:cstheme="minorBidi"/>
                          <w:color w:val="000000" w:themeColor="dark1"/>
                          <w:kern w:val="24"/>
                          <w:sz w:val="22"/>
                          <w:szCs w:val="22"/>
                          <w:lang w:val="fr-BE"/>
                        </w:rPr>
                        <w:t>Victime  d’un accident ou d</w:t>
                      </w:r>
                      <w:r>
                        <w:rPr>
                          <w:rFonts w:asciiTheme="minorHAnsi" w:hAnsi="Calibri" w:cstheme="minorBidi"/>
                          <w:color w:val="000000" w:themeColor="dark1"/>
                          <w:kern w:val="24"/>
                          <w:sz w:val="22"/>
                          <w:szCs w:val="22"/>
                          <w:lang w:val="fr-FR"/>
                        </w:rPr>
                        <w:t>’une affection traumatique ou non-traumatique sur le lieu de travail</w:t>
                      </w:r>
                    </w:p>
                  </w:txbxContent>
                </v:textbox>
              </v:rect>
            </w:pict>
          </mc:Fallback>
        </mc:AlternateContent>
      </w:r>
      <w:r>
        <w:rPr>
          <w:noProof/>
          <w:lang w:val="en-US" w:eastAsia="en-US"/>
        </w:rPr>
        <mc:AlternateContent>
          <mc:Choice Requires="wps">
            <w:drawing>
              <wp:anchor distT="0" distB="0" distL="114300" distR="114300" simplePos="0" relativeHeight="251677696" behindDoc="0" locked="0" layoutInCell="1" allowOverlap="1" wp14:anchorId="2A7E1083" wp14:editId="414C47E8">
                <wp:simplePos x="0" y="0"/>
                <wp:positionH relativeFrom="column">
                  <wp:posOffset>2500971</wp:posOffset>
                </wp:positionH>
                <wp:positionV relativeFrom="paragraph">
                  <wp:posOffset>606604</wp:posOffset>
                </wp:positionV>
                <wp:extent cx="4019936" cy="707836"/>
                <wp:effectExtent l="57150" t="38100" r="57150" b="92710"/>
                <wp:wrapNone/>
                <wp:docPr id="30" name="Oval 30"/>
                <wp:cNvGraphicFramePr/>
                <a:graphic xmlns:a="http://schemas.openxmlformats.org/drawingml/2006/main">
                  <a:graphicData uri="http://schemas.microsoft.com/office/word/2010/wordprocessingShape">
                    <wps:wsp>
                      <wps:cNvSpPr/>
                      <wps:spPr>
                        <a:xfrm>
                          <a:off x="0" y="0"/>
                          <a:ext cx="4019936" cy="707836"/>
                        </a:xfrm>
                        <a:prstGeom prst="ellipse">
                          <a:avLst/>
                        </a:prstGeom>
                      </wps:spPr>
                      <wps:style>
                        <a:lnRef idx="1">
                          <a:schemeClr val="accent6"/>
                        </a:lnRef>
                        <a:fillRef idx="2">
                          <a:schemeClr val="accent6"/>
                        </a:fillRef>
                        <a:effectRef idx="1">
                          <a:schemeClr val="accent6"/>
                        </a:effectRef>
                        <a:fontRef idx="minor">
                          <a:schemeClr val="dk1"/>
                        </a:fontRef>
                      </wps:style>
                      <wps:txbx>
                        <w:txbxContent>
                          <w:p w:rsidR="00B14D18" w:rsidRPr="00F841E5" w:rsidRDefault="00B14D18" w:rsidP="0087106C">
                            <w:pPr>
                              <w:pStyle w:val="NormalWeb"/>
                              <w:spacing w:before="0" w:beforeAutospacing="0" w:after="0" w:afterAutospacing="0"/>
                              <w:jc w:val="center"/>
                              <w:rPr>
                                <w:lang w:val="fr-BE"/>
                              </w:rPr>
                            </w:pPr>
                            <w:r>
                              <w:rPr>
                                <w:rFonts w:asciiTheme="minorHAnsi" w:hAnsi="Calibri" w:cstheme="minorBidi"/>
                                <w:color w:val="000000" w:themeColor="dark1"/>
                                <w:kern w:val="24"/>
                                <w:sz w:val="22"/>
                                <w:szCs w:val="22"/>
                                <w:lang w:val="fr-BE"/>
                              </w:rPr>
                              <w:t>La situation nécessite-elle une prise en charge de la victime par ambulance vu la gravité?</w:t>
                            </w:r>
                          </w:p>
                        </w:txbxContent>
                      </wps:txbx>
                      <wps:bodyPr rtlCol="0" anchor="ctr"/>
                    </wps:wsp>
                  </a:graphicData>
                </a:graphic>
              </wp:anchor>
            </w:drawing>
          </mc:Choice>
          <mc:Fallback>
            <w:pict>
              <v:oval id="Oval 30" o:spid="_x0000_s1030" style="position:absolute;left:0;text-align:left;margin-left:196.95pt;margin-top:47.75pt;width:316.55pt;height:55.75pt;z-index:25167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" fillcolor="#fbcaa2 [1625]" strokecolor="#f68c36 [3049]">
                <v:fill color2="#fdefe3 [505]" rotate="t" angle="180" colors="0 #ffbe86;22938f #ffd0aa;1 #ffebdb" focus="100%" type="gradient"/>
                <v:shadow on="t" color="black" opacity="24903f" origin=",.5" offset="0,.55556mm"/>
                <v:textbox>
                  <w:txbxContent>
                    <w:p w:rsidR="00B14D18" w:rsidRPr="00F841E5" w:rsidRDefault="00B14D18" w:rsidP="0087106C">
                      <w:pPr>
                        <w:pStyle w:val="NormalWeb"/>
                        <w:spacing w:before="0" w:beforeAutospacing="0" w:after="0" w:afterAutospacing="0"/>
                        <w:jc w:val="center"/>
                        <w:rPr>
                          <w:lang w:val="fr-BE"/>
                        </w:rPr>
                      </w:pPr>
                      <w:r>
                        <w:rPr>
                          <w:rFonts w:asciiTheme="minorHAnsi" w:hAnsi="Calibri" w:cstheme="minorBidi"/>
                          <w:color w:val="000000" w:themeColor="dark1"/>
                          <w:kern w:val="24"/>
                          <w:sz w:val="22"/>
                          <w:szCs w:val="22"/>
                          <w:lang w:val="fr-BE"/>
                        </w:rPr>
                        <w:t>La situation nécessite-elle une prise en charge de la victime par ambulance vu la gravité?</w:t>
                      </w:r>
                    </w:p>
                  </w:txbxContent>
                </v:textbox>
              </v:oval>
            </w:pict>
          </mc:Fallback>
        </mc:AlternateContent>
      </w:r>
      <w:r>
        <w:rPr>
          <w:noProof/>
          <w:lang w:val="en-US" w:eastAsia="en-US"/>
        </w:rPr>
        <mc:AlternateContent>
          <mc:Choice Requires="wps">
            <w:drawing>
              <wp:anchor distT="0" distB="0" distL="114300" distR="114300" simplePos="0" relativeHeight="251678720" behindDoc="0" locked="0" layoutInCell="1" allowOverlap="1" wp14:anchorId="266F72B7" wp14:editId="1C908B62">
                <wp:simplePos x="0" y="0"/>
                <wp:positionH relativeFrom="column">
                  <wp:posOffset>1866606</wp:posOffset>
                </wp:positionH>
                <wp:positionV relativeFrom="paragraph">
                  <wp:posOffset>1317474</wp:posOffset>
                </wp:positionV>
                <wp:extent cx="555625" cy="334010"/>
                <wp:effectExtent l="0" t="0" r="15875" b="27940"/>
                <wp:wrapNone/>
                <wp:docPr id="31" name="TextBox 12"/>
                <wp:cNvGraphicFramePr/>
                <a:graphic xmlns:a="http://schemas.openxmlformats.org/drawingml/2006/main">
                  <a:graphicData uri="http://schemas.microsoft.com/office/word/2010/wordprocessingShape">
                    <wps:wsp>
                      <wps:cNvSpPr txBox="1"/>
                      <wps:spPr>
                        <a:xfrm>
                          <a:off x="0" y="0"/>
                          <a:ext cx="555625" cy="334010"/>
                        </a:xfrm>
                        <a:prstGeom prst="rect">
                          <a:avLst/>
                        </a:prstGeom>
                      </wps:spPr>
                      <wps:style>
                        <a:lnRef idx="2">
                          <a:schemeClr val="accent2"/>
                        </a:lnRef>
                        <a:fillRef idx="1">
                          <a:schemeClr val="lt1"/>
                        </a:fillRef>
                        <a:effectRef idx="0">
                          <a:schemeClr val="accent2"/>
                        </a:effectRef>
                        <a:fontRef idx="minor">
                          <a:schemeClr val="dk1"/>
                        </a:fontRef>
                      </wps:style>
                      <wps:txbx>
                        <w:txbxContent>
                          <w:p w:rsidR="00B14D18" w:rsidRDefault="00B14D18" w:rsidP="0087106C">
                            <w:pPr>
                              <w:pStyle w:val="NormalWeb"/>
                              <w:spacing w:before="0" w:beforeAutospacing="0" w:after="0" w:afterAutospacing="0"/>
                              <w:jc w:val="center"/>
                            </w:pPr>
                            <w:r>
                              <w:rPr>
                                <w:rFonts w:asciiTheme="minorHAnsi" w:hAnsi="Calibri" w:cstheme="minorBidi"/>
                                <w:color w:val="000000" w:themeColor="dark1"/>
                                <w:kern w:val="24"/>
                                <w:sz w:val="28"/>
                                <w:szCs w:val="28"/>
                                <w:lang w:val="fr-BE"/>
                              </w:rPr>
                              <w:t>NON</w:t>
                            </w:r>
                          </w:p>
                        </w:txbxContent>
                      </wps:txbx>
                      <wps:bodyPr wrap="none" rtlCol="0">
                        <a:spAutoFit/>
                      </wps:bodyPr>
                    </wps:wsp>
                  </a:graphicData>
                </a:graphic>
              </wp:anchor>
            </w:drawing>
          </mc:Choice>
          <mc:Fallback>
            <w:pict>
              <v:shapetype id="_x0000_t202" coordsize="21600,21600" o:spt="202" path="m,l,21600r21600,l21600,xe">
                <v:stroke joinstyle="miter"/>
                <v:path gradientshapeok="t" o:connecttype="rect"/>
              </v:shapetype>
              <v:shape id="TextBox 12" o:spid="_x0000_s1031" type="#_x0000_t202" style="position:absolute;left:0;text-align:left;margin-left:147pt;margin-top:103.75pt;width:43.75pt;height:26.3pt;z-index:25167872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" fillcolor="white [3201]" strokecolor="#c0504d [3205]" strokeweight="2pt">
                <v:textbox style="mso-fit-shape-to-text:t">
                  <w:txbxContent>
                    <w:p w:rsidR="00B14D18" w:rsidRDefault="00B14D18" w:rsidP="0087106C">
                      <w:pPr>
                        <w:pStyle w:val="NormalWeb"/>
                        <w:spacing w:before="0" w:beforeAutospacing="0" w:after="0" w:afterAutospacing="0"/>
                        <w:jc w:val="center"/>
                      </w:pPr>
                      <w:r>
                        <w:rPr>
                          <w:rFonts w:asciiTheme="minorHAnsi" w:hAnsi="Calibri" w:cstheme="minorBidi"/>
                          <w:color w:val="000000" w:themeColor="dark1"/>
                          <w:kern w:val="24"/>
                          <w:sz w:val="28"/>
                          <w:szCs w:val="28"/>
                          <w:lang w:val="fr-BE"/>
                        </w:rPr>
                        <w:t>NON</w:t>
                      </w:r>
                    </w:p>
                  </w:txbxContent>
                </v:textbox>
              </v:shape>
            </w:pict>
          </mc:Fallback>
        </mc:AlternateContent>
      </w:r>
      <w:r>
        <w:rPr>
          <w:noProof/>
          <w:lang w:val="en-US" w:eastAsia="en-US"/>
        </w:rPr>
        <mc:AlternateContent>
          <mc:Choice Requires="wps">
            <w:drawing>
              <wp:anchor distT="0" distB="0" distL="114300" distR="114300" simplePos="0" relativeHeight="251679744" behindDoc="0" locked="0" layoutInCell="1" allowOverlap="1" wp14:anchorId="703FEB37" wp14:editId="5F2F9B28">
                <wp:simplePos x="0" y="0"/>
                <wp:positionH relativeFrom="column">
                  <wp:posOffset>6686575</wp:posOffset>
                </wp:positionH>
                <wp:positionV relativeFrom="paragraph">
                  <wp:posOffset>1317474</wp:posOffset>
                </wp:positionV>
                <wp:extent cx="485140" cy="334010"/>
                <wp:effectExtent l="0" t="0" r="10160" b="27940"/>
                <wp:wrapNone/>
                <wp:docPr id="32" name="TextBox 13"/>
                <wp:cNvGraphicFramePr/>
                <a:graphic xmlns:a="http://schemas.openxmlformats.org/drawingml/2006/main">
                  <a:graphicData uri="http://schemas.microsoft.com/office/word/2010/wordprocessingShape">
                    <wps:wsp>
                      <wps:cNvSpPr txBox="1"/>
                      <wps:spPr>
                        <a:xfrm>
                          <a:off x="0" y="0"/>
                          <a:ext cx="485140" cy="334010"/>
                        </a:xfrm>
                        <a:prstGeom prst="rect">
                          <a:avLst/>
                        </a:prstGeom>
                      </wps:spPr>
                      <wps:style>
                        <a:lnRef idx="2">
                          <a:schemeClr val="accent3"/>
                        </a:lnRef>
                        <a:fillRef idx="1">
                          <a:schemeClr val="lt1"/>
                        </a:fillRef>
                        <a:effectRef idx="0">
                          <a:schemeClr val="accent3"/>
                        </a:effectRef>
                        <a:fontRef idx="minor">
                          <a:schemeClr val="dk1"/>
                        </a:fontRef>
                      </wps:style>
                      <wps:txbx>
                        <w:txbxContent>
                          <w:p w:rsidR="00B14D18" w:rsidRDefault="00B14D18" w:rsidP="0087106C">
                            <w:pPr>
                              <w:pStyle w:val="NormalWeb"/>
                              <w:spacing w:before="0" w:beforeAutospacing="0" w:after="0" w:afterAutospacing="0"/>
                              <w:jc w:val="center"/>
                            </w:pPr>
                            <w:r>
                              <w:rPr>
                                <w:rFonts w:asciiTheme="minorHAnsi" w:hAnsi="Calibri" w:cstheme="minorBidi"/>
                                <w:color w:val="000000" w:themeColor="dark1"/>
                                <w:kern w:val="24"/>
                                <w:sz w:val="28"/>
                                <w:szCs w:val="28"/>
                                <w:lang w:val="fr-BE"/>
                              </w:rPr>
                              <w:t>OUI</w:t>
                            </w:r>
                          </w:p>
                        </w:txbxContent>
                      </wps:txbx>
                      <wps:bodyPr wrap="none" rtlCol="0">
                        <a:spAutoFit/>
                      </wps:bodyPr>
                    </wps:wsp>
                  </a:graphicData>
                </a:graphic>
              </wp:anchor>
            </w:drawing>
          </mc:Choice>
          <mc:Fallback>
            <w:pict>
              <v:shape id="TextBox 13" o:spid="_x0000_s1032" type="#_x0000_t202" style="position:absolute;left:0;text-align:left;margin-left:526.5pt;margin-top:103.75pt;width:38.2pt;height:26.3pt;z-index:25167974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" fillcolor="white [3201]" strokecolor="#9bbb59 [3206]" strokeweight="2pt">
                <v:textbox style="mso-fit-shape-to-text:t">
                  <w:txbxContent>
                    <w:p w:rsidR="00B14D18" w:rsidRDefault="00B14D18" w:rsidP="0087106C">
                      <w:pPr>
                        <w:pStyle w:val="NormalWeb"/>
                        <w:spacing w:before="0" w:beforeAutospacing="0" w:after="0" w:afterAutospacing="0"/>
                        <w:jc w:val="center"/>
                      </w:pPr>
                      <w:r>
                        <w:rPr>
                          <w:rFonts w:asciiTheme="minorHAnsi" w:hAnsi="Calibri" w:cstheme="minorBidi"/>
                          <w:color w:val="000000" w:themeColor="dark1"/>
                          <w:kern w:val="24"/>
                          <w:sz w:val="28"/>
                          <w:szCs w:val="28"/>
                          <w:lang w:val="fr-BE"/>
                        </w:rPr>
                        <w:t>OUI</w:t>
                      </w:r>
                    </w:p>
                  </w:txbxContent>
                </v:textbox>
              </v:shape>
            </w:pict>
          </mc:Fallback>
        </mc:AlternateContent>
      </w:r>
      <w:r>
        <w:rPr>
          <w:noProof/>
          <w:lang w:val="en-US" w:eastAsia="en-US"/>
        </w:rPr>
        <mc:AlternateContent>
          <mc:Choice Requires="wps">
            <w:drawing>
              <wp:anchor distT="0" distB="0" distL="114300" distR="114300" simplePos="0" relativeHeight="251680768" behindDoc="0" locked="0" layoutInCell="1" allowOverlap="1" wp14:anchorId="4060493D" wp14:editId="48E67EBA">
                <wp:simplePos x="0" y="0"/>
                <wp:positionH relativeFrom="column">
                  <wp:posOffset>672533</wp:posOffset>
                </wp:positionH>
                <wp:positionV relativeFrom="paragraph">
                  <wp:posOffset>1841249</wp:posOffset>
                </wp:positionV>
                <wp:extent cx="2910753" cy="450441"/>
                <wp:effectExtent l="57150" t="38100" r="80645" b="102235"/>
                <wp:wrapNone/>
                <wp:docPr id="33" name="Rectangle 33"/>
                <wp:cNvGraphicFramePr/>
                <a:graphic xmlns:a="http://schemas.openxmlformats.org/drawingml/2006/main">
                  <a:graphicData uri="http://schemas.microsoft.com/office/word/2010/wordprocessingShape">
                    <wps:wsp>
                      <wps:cNvSpPr/>
                      <wps:spPr>
                        <a:xfrm>
                          <a:off x="0" y="0"/>
                          <a:ext cx="2910753" cy="450441"/>
                        </a:xfrm>
                        <a:prstGeom prst="rect">
                          <a:avLst/>
                        </a:prstGeom>
                      </wps:spPr>
                      <wps:style>
                        <a:lnRef idx="1">
                          <a:schemeClr val="dk1"/>
                        </a:lnRef>
                        <a:fillRef idx="2">
                          <a:schemeClr val="dk1"/>
                        </a:fillRef>
                        <a:effectRef idx="1">
                          <a:schemeClr val="dk1"/>
                        </a:effectRef>
                        <a:fontRef idx="minor">
                          <a:schemeClr val="dk1"/>
                        </a:fontRef>
                      </wps:style>
                      <wps:txbx>
                        <w:txbxContent>
                          <w:p w:rsidR="00B14D18" w:rsidRPr="00F841E5" w:rsidRDefault="00B14D18" w:rsidP="0087106C">
                            <w:pPr>
                              <w:pStyle w:val="NormalWeb"/>
                              <w:spacing w:before="0" w:beforeAutospacing="0" w:after="0" w:afterAutospacing="0"/>
                              <w:jc w:val="center"/>
                              <w:rPr>
                                <w:lang w:val="fr-BE"/>
                              </w:rPr>
                            </w:pPr>
                            <w:r>
                              <w:rPr>
                                <w:rFonts w:asciiTheme="minorHAnsi" w:hAnsi="Calibri" w:cstheme="minorBidi"/>
                                <w:color w:val="000000" w:themeColor="dark1"/>
                                <w:kern w:val="24"/>
                                <w:sz w:val="22"/>
                                <w:szCs w:val="22"/>
                                <w:lang w:val="fr-BE"/>
                              </w:rPr>
                              <w:t xml:space="preserve">Intervention du secouriste disponible sur place </w:t>
                            </w:r>
                          </w:p>
                        </w:txbxContent>
                      </wps:txbx>
                      <wps:bodyPr rtlCol="0" anchor="ctr"/>
                    </wps:wsp>
                  </a:graphicData>
                </a:graphic>
              </wp:anchor>
            </w:drawing>
          </mc:Choice>
          <mc:Fallback>
            <w:pict>
              <v:rect id="Rectangle 33" o:spid="_x0000_s1033" style="position:absolute;left:0;text-align:left;margin-left:52.95pt;margin-top:145pt;width:229.2pt;height:35.45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" fillcolor="gray [1616]" strokecolor="black [3040]">
                <v:fill color2="#d9d9d9 [496]" rotate="t" angle="180" colors="0 #bcbcbc;22938f #d0d0d0;1 #ededed" focus="100%" type="gradient"/>
                <v:shadow on="t" color="black" opacity="24903f" origin=",.5" offset="0,.55556mm"/>
                <v:textbox>
                  <w:txbxContent>
                    <w:p w:rsidR="00B14D18" w:rsidRPr="00F841E5" w:rsidRDefault="00B14D18" w:rsidP="0087106C">
                      <w:pPr>
                        <w:pStyle w:val="NormalWeb"/>
                        <w:spacing w:before="0" w:beforeAutospacing="0" w:after="0" w:afterAutospacing="0"/>
                        <w:jc w:val="center"/>
                        <w:rPr>
                          <w:lang w:val="fr-BE"/>
                        </w:rPr>
                      </w:pPr>
                      <w:r>
                        <w:rPr>
                          <w:rFonts w:asciiTheme="minorHAnsi" w:hAnsi="Calibri" w:cstheme="minorBidi"/>
                          <w:color w:val="000000" w:themeColor="dark1"/>
                          <w:kern w:val="24"/>
                          <w:sz w:val="22"/>
                          <w:szCs w:val="22"/>
                          <w:lang w:val="fr-BE"/>
                        </w:rPr>
                        <w:t xml:space="preserve">Intervention du secouriste disponible sur place </w:t>
                      </w:r>
                    </w:p>
                  </w:txbxContent>
                </v:textbox>
              </v:rect>
            </w:pict>
          </mc:Fallback>
        </mc:AlternateContent>
      </w:r>
      <w:r>
        <w:rPr>
          <w:noProof/>
          <w:lang w:val="en-US" w:eastAsia="en-US"/>
        </w:rPr>
        <mc:AlternateContent>
          <mc:Choice Requires="wps">
            <w:drawing>
              <wp:anchor distT="0" distB="0" distL="114300" distR="114300" simplePos="0" relativeHeight="251681792" behindDoc="0" locked="0" layoutInCell="1" allowOverlap="1" wp14:anchorId="4D98900B" wp14:editId="70DAD41A">
                <wp:simplePos x="0" y="0"/>
                <wp:positionH relativeFrom="column">
                  <wp:posOffset>5703468</wp:posOffset>
                </wp:positionH>
                <wp:positionV relativeFrom="paragraph">
                  <wp:posOffset>2084112</wp:posOffset>
                </wp:positionV>
                <wp:extent cx="3274292" cy="450441"/>
                <wp:effectExtent l="57150" t="38100" r="78740" b="102235"/>
                <wp:wrapNone/>
                <wp:docPr id="34" name="Rectangle 34"/>
                <wp:cNvGraphicFramePr/>
                <a:graphic xmlns:a="http://schemas.openxmlformats.org/drawingml/2006/main">
                  <a:graphicData uri="http://schemas.microsoft.com/office/word/2010/wordprocessingShape">
                    <wps:wsp>
                      <wps:cNvSpPr/>
                      <wps:spPr>
                        <a:xfrm>
                          <a:off x="0" y="0"/>
                          <a:ext cx="3274292" cy="450441"/>
                        </a:xfrm>
                        <a:prstGeom prst="rect">
                          <a:avLst/>
                        </a:prstGeom>
                      </wps:spPr>
                      <wps:style>
                        <a:lnRef idx="1">
                          <a:schemeClr val="dk1"/>
                        </a:lnRef>
                        <a:fillRef idx="2">
                          <a:schemeClr val="dk1"/>
                        </a:fillRef>
                        <a:effectRef idx="1">
                          <a:schemeClr val="dk1"/>
                        </a:effectRef>
                        <a:fontRef idx="minor">
                          <a:schemeClr val="dk1"/>
                        </a:fontRef>
                      </wps:style>
                      <wps:txbx>
                        <w:txbxContent>
                          <w:p w:rsidR="00B14D18" w:rsidRPr="00F841E5" w:rsidRDefault="00B14D18" w:rsidP="0087106C">
                            <w:pPr>
                              <w:pStyle w:val="NormalWeb"/>
                              <w:spacing w:before="0" w:beforeAutospacing="0" w:after="0" w:afterAutospacing="0"/>
                              <w:jc w:val="center"/>
                              <w:rPr>
                                <w:lang w:val="fr-BE"/>
                              </w:rPr>
                            </w:pPr>
                            <w:r>
                              <w:rPr>
                                <w:rFonts w:asciiTheme="minorHAnsi" w:hAnsi="Calibri" w:cstheme="minorBidi"/>
                                <w:color w:val="000000" w:themeColor="dark1"/>
                                <w:kern w:val="24"/>
                                <w:sz w:val="22"/>
                                <w:szCs w:val="22"/>
                                <w:lang w:val="fr-BE"/>
                              </w:rPr>
                              <w:t>Appelez le SMUR via 112 et informer la garde de l’arrivée du SMUR via le *333</w:t>
                            </w:r>
                          </w:p>
                        </w:txbxContent>
                      </wps:txbx>
                      <wps:bodyPr rtlCol="0" anchor="ctr"/>
                    </wps:wsp>
                  </a:graphicData>
                </a:graphic>
              </wp:anchor>
            </w:drawing>
          </mc:Choice>
          <mc:Fallback>
            <w:pict>
              <v:rect id="Rectangle 34" o:spid="_x0000_s1034" style="position:absolute;left:0;text-align:left;margin-left:449.1pt;margin-top:164.1pt;width:257.8pt;height:35.45pt;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" fillcolor="gray [1616]" strokecolor="black [3040]">
                <v:fill color2="#d9d9d9 [496]" rotate="t" angle="180" colors="0 #bcbcbc;22938f #d0d0d0;1 #ededed" focus="100%" type="gradient"/>
                <v:shadow on="t" color="black" opacity="24903f" origin=",.5" offset="0,.55556mm"/>
                <v:textbox>
                  <w:txbxContent>
                    <w:p w:rsidR="00B14D18" w:rsidRPr="00F841E5" w:rsidRDefault="00B14D18" w:rsidP="0087106C">
                      <w:pPr>
                        <w:pStyle w:val="NormalWeb"/>
                        <w:spacing w:before="0" w:beforeAutospacing="0" w:after="0" w:afterAutospacing="0"/>
                        <w:jc w:val="center"/>
                        <w:rPr>
                          <w:lang w:val="fr-BE"/>
                        </w:rPr>
                      </w:pPr>
                      <w:r>
                        <w:rPr>
                          <w:rFonts w:asciiTheme="minorHAnsi" w:hAnsi="Calibri" w:cstheme="minorBidi"/>
                          <w:color w:val="000000" w:themeColor="dark1"/>
                          <w:kern w:val="24"/>
                          <w:sz w:val="22"/>
                          <w:szCs w:val="22"/>
                          <w:lang w:val="fr-BE"/>
                        </w:rPr>
                        <w:t>Appelez le SMUR via 112 et informer la garde de l’arrivée du SMUR via le *333</w:t>
                      </w:r>
                    </w:p>
                  </w:txbxContent>
                </v:textbox>
              </v:rect>
            </w:pict>
          </mc:Fallback>
        </mc:AlternateContent>
      </w:r>
      <w:r>
        <w:rPr>
          <w:noProof/>
          <w:lang w:val="en-US" w:eastAsia="en-US"/>
        </w:rPr>
        <mc:AlternateContent>
          <mc:Choice Requires="wps">
            <w:drawing>
              <wp:anchor distT="0" distB="0" distL="114300" distR="114300" simplePos="0" relativeHeight="251682816" behindDoc="0" locked="0" layoutInCell="1" allowOverlap="1" wp14:anchorId="1607EF0C" wp14:editId="496A4DBD">
                <wp:simplePos x="0" y="0"/>
                <wp:positionH relativeFrom="column">
                  <wp:posOffset>672533</wp:posOffset>
                </wp:positionH>
                <wp:positionV relativeFrom="paragraph">
                  <wp:posOffset>2557022</wp:posOffset>
                </wp:positionV>
                <wp:extent cx="2949249" cy="450441"/>
                <wp:effectExtent l="57150" t="38100" r="80010" b="102235"/>
                <wp:wrapNone/>
                <wp:docPr id="35" name="Rectangle 35"/>
                <wp:cNvGraphicFramePr/>
                <a:graphic xmlns:a="http://schemas.openxmlformats.org/drawingml/2006/main">
                  <a:graphicData uri="http://schemas.microsoft.com/office/word/2010/wordprocessingShape">
                    <wps:wsp>
                      <wps:cNvSpPr/>
                      <wps:spPr>
                        <a:xfrm>
                          <a:off x="0" y="0"/>
                          <a:ext cx="2949249" cy="450441"/>
                        </a:xfrm>
                        <a:prstGeom prst="rect">
                          <a:avLst/>
                        </a:prstGeom>
                      </wps:spPr>
                      <wps:style>
                        <a:lnRef idx="1">
                          <a:schemeClr val="dk1"/>
                        </a:lnRef>
                        <a:fillRef idx="2">
                          <a:schemeClr val="dk1"/>
                        </a:fillRef>
                        <a:effectRef idx="1">
                          <a:schemeClr val="dk1"/>
                        </a:effectRef>
                        <a:fontRef idx="minor">
                          <a:schemeClr val="dk1"/>
                        </a:fontRef>
                      </wps:style>
                      <wps:txbx>
                        <w:txbxContent>
                          <w:p w:rsidR="00B14D18" w:rsidRPr="00F841E5" w:rsidRDefault="00B14D18" w:rsidP="0087106C">
                            <w:pPr>
                              <w:pStyle w:val="NormalWeb"/>
                              <w:spacing w:before="0" w:beforeAutospacing="0" w:after="0" w:afterAutospacing="0"/>
                              <w:jc w:val="center"/>
                              <w:rPr>
                                <w:lang w:val="fr-BE"/>
                              </w:rPr>
                            </w:pPr>
                            <w:r>
                              <w:rPr>
                                <w:rFonts w:asciiTheme="minorHAnsi" w:hAnsi="Calibri" w:cstheme="minorBidi"/>
                                <w:color w:val="000000" w:themeColor="dark1"/>
                                <w:kern w:val="24"/>
                                <w:sz w:val="22"/>
                                <w:szCs w:val="22"/>
                                <w:lang w:val="fr-BE"/>
                              </w:rPr>
                              <w:t xml:space="preserve">Le secouriste évalue la situation sur place </w:t>
                            </w:r>
                          </w:p>
                        </w:txbxContent>
                      </wps:txbx>
                      <wps:bodyPr rtlCol="0" anchor="ctr"/>
                    </wps:wsp>
                  </a:graphicData>
                </a:graphic>
              </wp:anchor>
            </w:drawing>
          </mc:Choice>
          <mc:Fallback>
            <w:pict>
              <v:rect id="Rectangle 35" o:spid="_x0000_s1035" style="position:absolute;left:0;text-align:left;margin-left:52.95pt;margin-top:201.35pt;width:232.2pt;height:35.45pt;z-index:251682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" fillcolor="gray [1616]" strokecolor="black [3040]">
                <v:fill color2="#d9d9d9 [496]" rotate="t" angle="180" colors="0 #bcbcbc;22938f #d0d0d0;1 #ededed" focus="100%" type="gradient"/>
                <v:shadow on="t" color="black" opacity="24903f" origin=",.5" offset="0,.55556mm"/>
                <v:textbox>
                  <w:txbxContent>
                    <w:p w:rsidR="00B14D18" w:rsidRPr="00F841E5" w:rsidRDefault="00B14D18" w:rsidP="0087106C">
                      <w:pPr>
                        <w:pStyle w:val="NormalWeb"/>
                        <w:spacing w:before="0" w:beforeAutospacing="0" w:after="0" w:afterAutospacing="0"/>
                        <w:jc w:val="center"/>
                        <w:rPr>
                          <w:lang w:val="fr-BE"/>
                        </w:rPr>
                      </w:pPr>
                      <w:r>
                        <w:rPr>
                          <w:rFonts w:asciiTheme="minorHAnsi" w:hAnsi="Calibri" w:cstheme="minorBidi"/>
                          <w:color w:val="000000" w:themeColor="dark1"/>
                          <w:kern w:val="24"/>
                          <w:sz w:val="22"/>
                          <w:szCs w:val="22"/>
                          <w:lang w:val="fr-BE"/>
                        </w:rPr>
                        <w:t xml:space="preserve">Le secouriste évalue la situation sur place </w:t>
                      </w:r>
                    </w:p>
                  </w:txbxContent>
                </v:textbox>
              </v:rect>
            </w:pict>
          </mc:Fallback>
        </mc:AlternateContent>
      </w:r>
      <w:r>
        <w:rPr>
          <w:noProof/>
          <w:lang w:val="en-US" w:eastAsia="en-US"/>
        </w:rPr>
        <mc:AlternateContent>
          <mc:Choice Requires="wps">
            <w:drawing>
              <wp:anchor distT="0" distB="0" distL="114300" distR="114300" simplePos="0" relativeHeight="251683840" behindDoc="0" locked="0" layoutInCell="1" allowOverlap="1" wp14:anchorId="0E353636" wp14:editId="2A6D7455">
                <wp:simplePos x="0" y="0"/>
                <wp:positionH relativeFrom="column">
                  <wp:posOffset>5706524</wp:posOffset>
                </wp:positionH>
                <wp:positionV relativeFrom="paragraph">
                  <wp:posOffset>2956967</wp:posOffset>
                </wp:positionV>
                <wp:extent cx="3271237" cy="450441"/>
                <wp:effectExtent l="57150" t="38100" r="81915" b="102235"/>
                <wp:wrapNone/>
                <wp:docPr id="36" name="Rectangle 36"/>
                <wp:cNvGraphicFramePr/>
                <a:graphic xmlns:a="http://schemas.openxmlformats.org/drawingml/2006/main">
                  <a:graphicData uri="http://schemas.microsoft.com/office/word/2010/wordprocessingShape">
                    <wps:wsp>
                      <wps:cNvSpPr/>
                      <wps:spPr>
                        <a:xfrm>
                          <a:off x="0" y="0"/>
                          <a:ext cx="3271237" cy="450441"/>
                        </a:xfrm>
                        <a:prstGeom prst="rect">
                          <a:avLst/>
                        </a:prstGeom>
                      </wps:spPr>
                      <wps:style>
                        <a:lnRef idx="1">
                          <a:schemeClr val="dk1"/>
                        </a:lnRef>
                        <a:fillRef idx="2">
                          <a:schemeClr val="dk1"/>
                        </a:fillRef>
                        <a:effectRef idx="1">
                          <a:schemeClr val="dk1"/>
                        </a:effectRef>
                        <a:fontRef idx="minor">
                          <a:schemeClr val="dk1"/>
                        </a:fontRef>
                      </wps:style>
                      <wps:txbx>
                        <w:txbxContent>
                          <w:p w:rsidR="00B14D18" w:rsidRPr="00F841E5" w:rsidRDefault="00B14D18" w:rsidP="0087106C">
                            <w:pPr>
                              <w:pStyle w:val="NormalWeb"/>
                              <w:spacing w:before="0" w:beforeAutospacing="0" w:after="0" w:afterAutospacing="0"/>
                              <w:jc w:val="center"/>
                              <w:rPr>
                                <w:lang w:val="fr-BE"/>
                              </w:rPr>
                            </w:pPr>
                            <w:r>
                              <w:rPr>
                                <w:rFonts w:asciiTheme="minorHAnsi" w:hAnsi="Calibri" w:cstheme="minorBidi"/>
                                <w:color w:val="000000" w:themeColor="dark1"/>
                                <w:kern w:val="24"/>
                                <w:sz w:val="22"/>
                                <w:szCs w:val="22"/>
                                <w:lang w:val="fr-BE"/>
                              </w:rPr>
                              <w:t>Une personne de l’unité est désignée pour accueillir le SMUR au corps de garde (entrée A, B ou C)</w:t>
                            </w:r>
                          </w:p>
                        </w:txbxContent>
                      </wps:txbx>
                      <wps:bodyPr rtlCol="0" anchor="ctr"/>
                    </wps:wsp>
                  </a:graphicData>
                </a:graphic>
              </wp:anchor>
            </w:drawing>
          </mc:Choice>
          <mc:Fallback>
            <w:pict>
              <v:rect id="Rectangle 36" o:spid="_x0000_s1036" style="position:absolute;left:0;text-align:left;margin-left:449.35pt;margin-top:232.85pt;width:257.6pt;height:35.45pt;z-index:251683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" fillcolor="gray [1616]" strokecolor="black [3040]">
                <v:fill color2="#d9d9d9 [496]" rotate="t" angle="180" colors="0 #bcbcbc;22938f #d0d0d0;1 #ededed" focus="100%" type="gradient"/>
                <v:shadow on="t" color="black" opacity="24903f" origin=",.5" offset="0,.55556mm"/>
                <v:textbox>
                  <w:txbxContent>
                    <w:p w:rsidR="00B14D18" w:rsidRPr="00F841E5" w:rsidRDefault="00B14D18" w:rsidP="0087106C">
                      <w:pPr>
                        <w:pStyle w:val="NormalWeb"/>
                        <w:spacing w:before="0" w:beforeAutospacing="0" w:after="0" w:afterAutospacing="0"/>
                        <w:jc w:val="center"/>
                        <w:rPr>
                          <w:lang w:val="fr-BE"/>
                        </w:rPr>
                      </w:pPr>
                      <w:r>
                        <w:rPr>
                          <w:rFonts w:asciiTheme="minorHAnsi" w:hAnsi="Calibri" w:cstheme="minorBidi"/>
                          <w:color w:val="000000" w:themeColor="dark1"/>
                          <w:kern w:val="24"/>
                          <w:sz w:val="22"/>
                          <w:szCs w:val="22"/>
                          <w:lang w:val="fr-BE"/>
                        </w:rPr>
                        <w:t>Une personne de l’unité est désignée pour accueillir le SMUR au corps de garde (entrée A, B ou C)</w:t>
                      </w:r>
                    </w:p>
                  </w:txbxContent>
                </v:textbox>
              </v:rect>
            </w:pict>
          </mc:Fallback>
        </mc:AlternateContent>
      </w:r>
      <w:r>
        <w:rPr>
          <w:noProof/>
          <w:lang w:val="en-US" w:eastAsia="en-US"/>
        </w:rPr>
        <mc:AlternateContent>
          <mc:Choice Requires="wps">
            <w:drawing>
              <wp:anchor distT="0" distB="0" distL="114300" distR="114300" simplePos="0" relativeHeight="251684864" behindDoc="0" locked="0" layoutInCell="1" allowOverlap="1" wp14:anchorId="4414BBFE" wp14:editId="6A7CD451">
                <wp:simplePos x="0" y="0"/>
                <wp:positionH relativeFrom="column">
                  <wp:posOffset>1193329</wp:posOffset>
                </wp:positionH>
                <wp:positionV relativeFrom="paragraph">
                  <wp:posOffset>3248109</wp:posOffset>
                </wp:positionV>
                <wp:extent cx="2095460" cy="567699"/>
                <wp:effectExtent l="57150" t="38100" r="76835" b="99060"/>
                <wp:wrapNone/>
                <wp:docPr id="37" name="Oval 37"/>
                <wp:cNvGraphicFramePr/>
                <a:graphic xmlns:a="http://schemas.openxmlformats.org/drawingml/2006/main">
                  <a:graphicData uri="http://schemas.microsoft.com/office/word/2010/wordprocessingShape">
                    <wps:wsp>
                      <wps:cNvSpPr/>
                      <wps:spPr>
                        <a:xfrm>
                          <a:off x="0" y="0"/>
                          <a:ext cx="2095460" cy="567699"/>
                        </a:xfrm>
                        <a:prstGeom prst="ellipse">
                          <a:avLst/>
                        </a:prstGeom>
                      </wps:spPr>
                      <wps:style>
                        <a:lnRef idx="1">
                          <a:schemeClr val="accent6"/>
                        </a:lnRef>
                        <a:fillRef idx="2">
                          <a:schemeClr val="accent6"/>
                        </a:fillRef>
                        <a:effectRef idx="1">
                          <a:schemeClr val="accent6"/>
                        </a:effectRef>
                        <a:fontRef idx="minor">
                          <a:schemeClr val="dk1"/>
                        </a:fontRef>
                      </wps:style>
                      <wps:txbx>
                        <w:txbxContent>
                          <w:p w:rsidR="00B14D18" w:rsidRPr="00F841E5" w:rsidRDefault="00B14D18" w:rsidP="0087106C">
                            <w:pPr>
                              <w:pStyle w:val="NormalWeb"/>
                              <w:spacing w:before="0" w:beforeAutospacing="0" w:after="0" w:afterAutospacing="0"/>
                              <w:jc w:val="center"/>
                              <w:rPr>
                                <w:lang w:val="fr-BE"/>
                              </w:rPr>
                            </w:pPr>
                            <w:r>
                              <w:rPr>
                                <w:rFonts w:asciiTheme="minorHAnsi" w:hAnsi="Calibri" w:cstheme="minorBidi"/>
                                <w:color w:val="000000" w:themeColor="dark1"/>
                                <w:kern w:val="24"/>
                                <w:sz w:val="22"/>
                                <w:szCs w:val="22"/>
                                <w:lang w:val="fr-BE"/>
                              </w:rPr>
                              <w:t>La victime doit-elle recevoir des soins?</w:t>
                            </w:r>
                          </w:p>
                        </w:txbxContent>
                      </wps:txbx>
                      <wps:bodyPr rtlCol="0" anchor="ctr"/>
                    </wps:wsp>
                  </a:graphicData>
                </a:graphic>
              </wp:anchor>
            </w:drawing>
          </mc:Choice>
          <mc:Fallback>
            <w:pict>
              <v:oval id="Oval 37" o:spid="_x0000_s1037" style="position:absolute;left:0;text-align:left;margin-left:93.95pt;margin-top:255.75pt;width:165pt;height:44.7pt;z-index:251684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" fillcolor="#fbcaa2 [1625]" strokecolor="#f68c36 [3049]">
                <v:fill color2="#fdefe3 [505]" rotate="t" angle="180" colors="0 #ffbe86;22938f #ffd0aa;1 #ffebdb" focus="100%" type="gradient"/>
                <v:shadow on="t" color="black" opacity="24903f" origin=",.5" offset="0,.55556mm"/>
                <v:textbox>
                  <w:txbxContent>
                    <w:p w:rsidR="00B14D18" w:rsidRPr="00F841E5" w:rsidRDefault="00B14D18" w:rsidP="0087106C">
                      <w:pPr>
                        <w:pStyle w:val="NormalWeb"/>
                        <w:spacing w:before="0" w:beforeAutospacing="0" w:after="0" w:afterAutospacing="0"/>
                        <w:jc w:val="center"/>
                        <w:rPr>
                          <w:lang w:val="fr-BE"/>
                        </w:rPr>
                      </w:pPr>
                      <w:r>
                        <w:rPr>
                          <w:rFonts w:asciiTheme="minorHAnsi" w:hAnsi="Calibri" w:cstheme="minorBidi"/>
                          <w:color w:val="000000" w:themeColor="dark1"/>
                          <w:kern w:val="24"/>
                          <w:sz w:val="22"/>
                          <w:szCs w:val="22"/>
                          <w:lang w:val="fr-BE"/>
                        </w:rPr>
                        <w:t>La victime doit-elle recevoir des soins?</w:t>
                      </w:r>
                    </w:p>
                  </w:txbxContent>
                </v:textbox>
              </v:oval>
            </w:pict>
          </mc:Fallback>
        </mc:AlternateContent>
      </w:r>
      <w:r>
        <w:rPr>
          <w:noProof/>
          <w:lang w:val="en-US" w:eastAsia="en-US"/>
        </w:rPr>
        <mc:AlternateContent>
          <mc:Choice Requires="wps">
            <w:drawing>
              <wp:anchor distT="0" distB="0" distL="114300" distR="114300" simplePos="0" relativeHeight="251685888" behindDoc="0" locked="0" layoutInCell="1" allowOverlap="1" wp14:anchorId="51EA077C" wp14:editId="1A2DF4A5">
                <wp:simplePos x="0" y="0"/>
                <wp:positionH relativeFrom="column">
                  <wp:posOffset>971660</wp:posOffset>
                </wp:positionH>
                <wp:positionV relativeFrom="paragraph">
                  <wp:posOffset>4077576</wp:posOffset>
                </wp:positionV>
                <wp:extent cx="396697" cy="419374"/>
                <wp:effectExtent l="0" t="0" r="80010" b="57150"/>
                <wp:wrapNone/>
                <wp:docPr id="38" name="Straight Arrow Connector 38"/>
                <wp:cNvGraphicFramePr/>
                <a:graphic xmlns:a="http://schemas.openxmlformats.org/drawingml/2006/main">
                  <a:graphicData uri="http://schemas.microsoft.com/office/word/2010/wordprocessingShape">
                    <wps:wsp>
                      <wps:cNvCnPr/>
                      <wps:spPr>
                        <a:xfrm>
                          <a:off x="0" y="0"/>
                          <a:ext cx="396697" cy="419374"/>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3CA50B75" id="Straight Arrow Connector 38" o:spid="_x0000_s1026" type="#_x0000_t32" style="position:absolute;margin-left:76.5pt;margin-top:321.05pt;width:31.25pt;height:33pt;z-index:2516858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" strokecolor="black [3213]" strokeweight="2pt">
                <v:stroke endarrow="open"/>
              </v:shape>
            </w:pict>
          </mc:Fallback>
        </mc:AlternateContent>
      </w:r>
      <w:r>
        <w:rPr>
          <w:noProof/>
          <w:lang w:val="en-US" w:eastAsia="en-US"/>
        </w:rPr>
        <mc:AlternateContent>
          <mc:Choice Requires="wps">
            <w:drawing>
              <wp:anchor distT="0" distB="0" distL="114300" distR="114300" simplePos="0" relativeHeight="251686912" behindDoc="0" locked="0" layoutInCell="1" allowOverlap="1" wp14:anchorId="700F1430" wp14:editId="0D8662C3">
                <wp:simplePos x="0" y="0"/>
                <wp:positionH relativeFrom="column">
                  <wp:posOffset>672523</wp:posOffset>
                </wp:positionH>
                <wp:positionV relativeFrom="paragraph">
                  <wp:posOffset>3899551</wp:posOffset>
                </wp:positionV>
                <wp:extent cx="555625" cy="334010"/>
                <wp:effectExtent l="0" t="0" r="15875" b="27940"/>
                <wp:wrapNone/>
                <wp:docPr id="39" name="TextBox 30"/>
                <wp:cNvGraphicFramePr/>
                <a:graphic xmlns:a="http://schemas.openxmlformats.org/drawingml/2006/main">
                  <a:graphicData uri="http://schemas.microsoft.com/office/word/2010/wordprocessingShape">
                    <wps:wsp>
                      <wps:cNvSpPr txBox="1"/>
                      <wps:spPr>
                        <a:xfrm>
                          <a:off x="0" y="0"/>
                          <a:ext cx="555625" cy="334010"/>
                        </a:xfrm>
                        <a:prstGeom prst="rect">
                          <a:avLst/>
                        </a:prstGeom>
                      </wps:spPr>
                      <wps:style>
                        <a:lnRef idx="2">
                          <a:schemeClr val="accent2"/>
                        </a:lnRef>
                        <a:fillRef idx="1">
                          <a:schemeClr val="lt1"/>
                        </a:fillRef>
                        <a:effectRef idx="0">
                          <a:schemeClr val="accent2"/>
                        </a:effectRef>
                        <a:fontRef idx="minor">
                          <a:schemeClr val="dk1"/>
                        </a:fontRef>
                      </wps:style>
                      <wps:txbx>
                        <w:txbxContent>
                          <w:p w:rsidR="00B14D18" w:rsidRDefault="00B14D18" w:rsidP="0087106C">
                            <w:pPr>
                              <w:pStyle w:val="NormalWeb"/>
                              <w:spacing w:before="0" w:beforeAutospacing="0" w:after="0" w:afterAutospacing="0"/>
                              <w:jc w:val="center"/>
                            </w:pPr>
                            <w:r>
                              <w:rPr>
                                <w:rFonts w:asciiTheme="minorHAnsi" w:hAnsi="Calibri" w:cstheme="minorBidi"/>
                                <w:color w:val="000000" w:themeColor="dark1"/>
                                <w:kern w:val="24"/>
                                <w:sz w:val="28"/>
                                <w:szCs w:val="28"/>
                                <w:lang w:val="fr-BE"/>
                              </w:rPr>
                              <w:t>NON</w:t>
                            </w:r>
                          </w:p>
                        </w:txbxContent>
                      </wps:txbx>
                      <wps:bodyPr wrap="none" rtlCol="0">
                        <a:spAutoFit/>
                      </wps:bodyPr>
                    </wps:wsp>
                  </a:graphicData>
                </a:graphic>
              </wp:anchor>
            </w:drawing>
          </mc:Choice>
          <mc:Fallback>
            <w:pict>
              <v:shape id="TextBox 30" o:spid="_x0000_s1038" type="#_x0000_t202" style="position:absolute;left:0;text-align:left;margin-left:52.95pt;margin-top:307.05pt;width:43.75pt;height:26.3pt;z-index:25168691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" fillcolor="white [3201]" strokecolor="#c0504d [3205]" strokeweight="2pt">
                <v:textbox style="mso-fit-shape-to-text:t">
                  <w:txbxContent>
                    <w:p w:rsidR="00B14D18" w:rsidRDefault="00B14D18" w:rsidP="0087106C">
                      <w:pPr>
                        <w:pStyle w:val="NormalWeb"/>
                        <w:spacing w:before="0" w:beforeAutospacing="0" w:after="0" w:afterAutospacing="0"/>
                        <w:jc w:val="center"/>
                      </w:pPr>
                      <w:r>
                        <w:rPr>
                          <w:rFonts w:asciiTheme="minorHAnsi" w:hAnsi="Calibri" w:cstheme="minorBidi"/>
                          <w:color w:val="000000" w:themeColor="dark1"/>
                          <w:kern w:val="24"/>
                          <w:sz w:val="28"/>
                          <w:szCs w:val="28"/>
                          <w:lang w:val="fr-BE"/>
                        </w:rPr>
                        <w:t>NON</w:t>
                      </w:r>
                    </w:p>
                  </w:txbxContent>
                </v:textbox>
              </v:shape>
            </w:pict>
          </mc:Fallback>
        </mc:AlternateContent>
      </w:r>
      <w:r>
        <w:rPr>
          <w:noProof/>
          <w:lang w:val="en-US" w:eastAsia="en-US"/>
        </w:rPr>
        <mc:AlternateContent>
          <mc:Choice Requires="wps">
            <w:drawing>
              <wp:anchor distT="0" distB="0" distL="114300" distR="114300" simplePos="0" relativeHeight="251687936" behindDoc="0" locked="0" layoutInCell="1" allowOverlap="1" wp14:anchorId="778786E9" wp14:editId="254FA211">
                <wp:simplePos x="0" y="0"/>
                <wp:positionH relativeFrom="column">
                  <wp:posOffset>3114018</wp:posOffset>
                </wp:positionH>
                <wp:positionV relativeFrom="paragraph">
                  <wp:posOffset>3971290</wp:posOffset>
                </wp:positionV>
                <wp:extent cx="485140" cy="334010"/>
                <wp:effectExtent l="0" t="0" r="10160" b="27940"/>
                <wp:wrapNone/>
                <wp:docPr id="40" name="TextBox 33"/>
                <wp:cNvGraphicFramePr/>
                <a:graphic xmlns:a="http://schemas.openxmlformats.org/drawingml/2006/main">
                  <a:graphicData uri="http://schemas.microsoft.com/office/word/2010/wordprocessingShape">
                    <wps:wsp>
                      <wps:cNvSpPr txBox="1"/>
                      <wps:spPr>
                        <a:xfrm>
                          <a:off x="0" y="0"/>
                          <a:ext cx="485140" cy="334010"/>
                        </a:xfrm>
                        <a:prstGeom prst="rect">
                          <a:avLst/>
                        </a:prstGeom>
                      </wps:spPr>
                      <wps:style>
                        <a:lnRef idx="2">
                          <a:schemeClr val="accent3"/>
                        </a:lnRef>
                        <a:fillRef idx="1">
                          <a:schemeClr val="lt1"/>
                        </a:fillRef>
                        <a:effectRef idx="0">
                          <a:schemeClr val="accent3"/>
                        </a:effectRef>
                        <a:fontRef idx="minor">
                          <a:schemeClr val="dk1"/>
                        </a:fontRef>
                      </wps:style>
                      <wps:txbx>
                        <w:txbxContent>
                          <w:p w:rsidR="00B14D18" w:rsidRDefault="00B14D18" w:rsidP="0087106C">
                            <w:pPr>
                              <w:pStyle w:val="NormalWeb"/>
                              <w:spacing w:before="0" w:beforeAutospacing="0" w:after="0" w:afterAutospacing="0"/>
                              <w:jc w:val="center"/>
                            </w:pPr>
                            <w:r>
                              <w:rPr>
                                <w:rFonts w:asciiTheme="minorHAnsi" w:hAnsi="Calibri" w:cstheme="minorBidi"/>
                                <w:color w:val="000000" w:themeColor="dark1"/>
                                <w:kern w:val="24"/>
                                <w:sz w:val="28"/>
                                <w:szCs w:val="28"/>
                                <w:lang w:val="fr-BE"/>
                              </w:rPr>
                              <w:t>OUI</w:t>
                            </w:r>
                          </w:p>
                        </w:txbxContent>
                      </wps:txbx>
                      <wps:bodyPr wrap="none" rtlCol="0">
                        <a:spAutoFit/>
                      </wps:bodyPr>
                    </wps:wsp>
                  </a:graphicData>
                </a:graphic>
              </wp:anchor>
            </w:drawing>
          </mc:Choice>
          <mc:Fallback>
            <w:pict>
              <v:shape id="TextBox 33" o:spid="_x0000_s1039" type="#_x0000_t202" style="position:absolute;left:0;text-align:left;margin-left:245.2pt;margin-top:312.7pt;width:38.2pt;height:26.3pt;z-index:25168793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" fillcolor="white [3201]" strokecolor="#9bbb59 [3206]" strokeweight="2pt">
                <v:textbox style="mso-fit-shape-to-text:t">
                  <w:txbxContent>
                    <w:p w:rsidR="00B14D18" w:rsidRDefault="00B14D18" w:rsidP="0087106C">
                      <w:pPr>
                        <w:pStyle w:val="NormalWeb"/>
                        <w:spacing w:before="0" w:beforeAutospacing="0" w:after="0" w:afterAutospacing="0"/>
                        <w:jc w:val="center"/>
                      </w:pPr>
                      <w:r>
                        <w:rPr>
                          <w:rFonts w:asciiTheme="minorHAnsi" w:hAnsi="Calibri" w:cstheme="minorBidi"/>
                          <w:color w:val="000000" w:themeColor="dark1"/>
                          <w:kern w:val="24"/>
                          <w:sz w:val="28"/>
                          <w:szCs w:val="28"/>
                          <w:lang w:val="fr-BE"/>
                        </w:rPr>
                        <w:t>OUI</w:t>
                      </w:r>
                    </w:p>
                  </w:txbxContent>
                </v:textbox>
              </v:shape>
            </w:pict>
          </mc:Fallback>
        </mc:AlternateContent>
      </w:r>
      <w:r>
        <w:rPr>
          <w:noProof/>
          <w:lang w:val="en-US" w:eastAsia="en-US"/>
        </w:rPr>
        <mc:AlternateContent>
          <mc:Choice Requires="wps">
            <w:drawing>
              <wp:anchor distT="0" distB="0" distL="114300" distR="114300" simplePos="0" relativeHeight="251688960" behindDoc="0" locked="0" layoutInCell="1" allowOverlap="1" wp14:anchorId="7B091EBE" wp14:editId="27ED648C">
                <wp:simplePos x="0" y="0"/>
                <wp:positionH relativeFrom="column">
                  <wp:posOffset>5706524</wp:posOffset>
                </wp:positionH>
                <wp:positionV relativeFrom="paragraph">
                  <wp:posOffset>3815811</wp:posOffset>
                </wp:positionV>
                <wp:extent cx="3271237" cy="450441"/>
                <wp:effectExtent l="57150" t="38100" r="81915" b="102235"/>
                <wp:wrapNone/>
                <wp:docPr id="41" name="Rectangle 41"/>
                <wp:cNvGraphicFramePr/>
                <a:graphic xmlns:a="http://schemas.openxmlformats.org/drawingml/2006/main">
                  <a:graphicData uri="http://schemas.microsoft.com/office/word/2010/wordprocessingShape">
                    <wps:wsp>
                      <wps:cNvSpPr/>
                      <wps:spPr>
                        <a:xfrm>
                          <a:off x="0" y="0"/>
                          <a:ext cx="3271237" cy="450441"/>
                        </a:xfrm>
                        <a:prstGeom prst="rect">
                          <a:avLst/>
                        </a:prstGeom>
                      </wps:spPr>
                      <wps:style>
                        <a:lnRef idx="1">
                          <a:schemeClr val="dk1"/>
                        </a:lnRef>
                        <a:fillRef idx="2">
                          <a:schemeClr val="dk1"/>
                        </a:fillRef>
                        <a:effectRef idx="1">
                          <a:schemeClr val="dk1"/>
                        </a:effectRef>
                        <a:fontRef idx="minor">
                          <a:schemeClr val="dk1"/>
                        </a:fontRef>
                      </wps:style>
                      <wps:txbx>
                        <w:txbxContent>
                          <w:p w:rsidR="00B14D18" w:rsidRPr="00F841E5" w:rsidRDefault="00B14D18" w:rsidP="0087106C">
                            <w:pPr>
                              <w:pStyle w:val="NormalWeb"/>
                              <w:spacing w:before="0" w:beforeAutospacing="0" w:after="0" w:afterAutospacing="0"/>
                              <w:jc w:val="center"/>
                              <w:rPr>
                                <w:lang w:val="fr-BE"/>
                              </w:rPr>
                            </w:pPr>
                            <w:r>
                              <w:rPr>
                                <w:rFonts w:asciiTheme="minorHAnsi" w:hAnsi="Calibri" w:cstheme="minorBidi"/>
                                <w:color w:val="000000" w:themeColor="dark1"/>
                                <w:kern w:val="24"/>
                                <w:sz w:val="22"/>
                                <w:szCs w:val="22"/>
                                <w:lang w:val="fr-BE"/>
                              </w:rPr>
                              <w:t>Evacuation vers un hôpital civil proche</w:t>
                            </w:r>
                          </w:p>
                        </w:txbxContent>
                      </wps:txbx>
                      <wps:bodyPr rtlCol="0" anchor="ctr"/>
                    </wps:wsp>
                  </a:graphicData>
                </a:graphic>
              </wp:anchor>
            </w:drawing>
          </mc:Choice>
          <mc:Fallback>
            <w:pict>
              <v:rect id="Rectangle 41" o:spid="_x0000_s1040" style="position:absolute;left:0;text-align:left;margin-left:449.35pt;margin-top:300.45pt;width:257.6pt;height:35.45pt;z-index:251688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" fillcolor="gray [1616]" strokecolor="black [3040]">
                <v:fill color2="#d9d9d9 [496]" rotate="t" angle="180" colors="0 #bcbcbc;22938f #d0d0d0;1 #ededed" focus="100%" type="gradient"/>
                <v:shadow on="t" color="black" opacity="24903f" origin=",.5" offset="0,.55556mm"/>
                <v:textbox>
                  <w:txbxContent>
                    <w:p w:rsidR="00B14D18" w:rsidRPr="00F841E5" w:rsidRDefault="00B14D18" w:rsidP="0087106C">
                      <w:pPr>
                        <w:pStyle w:val="NormalWeb"/>
                        <w:spacing w:before="0" w:beforeAutospacing="0" w:after="0" w:afterAutospacing="0"/>
                        <w:jc w:val="center"/>
                        <w:rPr>
                          <w:lang w:val="fr-BE"/>
                        </w:rPr>
                      </w:pPr>
                      <w:r>
                        <w:rPr>
                          <w:rFonts w:asciiTheme="minorHAnsi" w:hAnsi="Calibri" w:cstheme="minorBidi"/>
                          <w:color w:val="000000" w:themeColor="dark1"/>
                          <w:kern w:val="24"/>
                          <w:sz w:val="22"/>
                          <w:szCs w:val="22"/>
                          <w:lang w:val="fr-BE"/>
                        </w:rPr>
                        <w:t>Evacuation vers un hôpital civil proche</w:t>
                      </w:r>
                    </w:p>
                  </w:txbxContent>
                </v:textbox>
              </v:rect>
            </w:pict>
          </mc:Fallback>
        </mc:AlternateContent>
      </w:r>
      <w:r>
        <w:rPr>
          <w:noProof/>
          <w:lang w:val="en-US" w:eastAsia="en-US"/>
        </w:rPr>
        <mc:AlternateContent>
          <mc:Choice Requires="wps">
            <w:drawing>
              <wp:anchor distT="0" distB="0" distL="114300" distR="114300" simplePos="0" relativeHeight="251689984" behindDoc="0" locked="0" layoutInCell="1" allowOverlap="1" wp14:anchorId="59371CB5" wp14:editId="32554164">
                <wp:simplePos x="0" y="0"/>
                <wp:positionH relativeFrom="column">
                  <wp:posOffset>3583286</wp:posOffset>
                </wp:positionH>
                <wp:positionV relativeFrom="paragraph">
                  <wp:posOffset>1473094</wp:posOffset>
                </wp:positionV>
                <wp:extent cx="3103552" cy="593375"/>
                <wp:effectExtent l="38100" t="0" r="20955" b="111760"/>
                <wp:wrapNone/>
                <wp:docPr id="42" name="Elbow Connector 42"/>
                <wp:cNvGraphicFramePr/>
                <a:graphic xmlns:a="http://schemas.openxmlformats.org/drawingml/2006/main">
                  <a:graphicData uri="http://schemas.microsoft.com/office/word/2010/wordprocessingShape">
                    <wps:wsp>
                      <wps:cNvCnPr/>
                      <wps:spPr>
                        <a:xfrm rot="10800000" flipV="1">
                          <a:off x="0" y="0"/>
                          <a:ext cx="3103552" cy="593375"/>
                        </a:xfrm>
                        <a:prstGeom prst="bentConnector3">
                          <a:avLst/>
                        </a:prstGeom>
                        <a:ln w="25400">
                          <a:solidFill>
                            <a:srgbClr val="0070C0"/>
                          </a:solidFill>
                          <a:prstDash val="sysDash"/>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type w14:anchorId="445599FD"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42" o:spid="_x0000_s1026" type="#_x0000_t34" style="position:absolute;margin-left:282.15pt;margin-top:116pt;width:244.35pt;height:46.7pt;rotation:180;flip:y;z-index:2516899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" strokecolor="#0070c0" strokeweight="2pt">
                <v:stroke dashstyle="3 1" endarrow="open"/>
              </v:shape>
            </w:pict>
          </mc:Fallback>
        </mc:AlternateContent>
      </w:r>
      <w:r>
        <w:rPr>
          <w:noProof/>
          <w:lang w:val="en-US" w:eastAsia="en-US"/>
        </w:rPr>
        <mc:AlternateContent>
          <mc:Choice Requires="wps">
            <w:drawing>
              <wp:anchor distT="0" distB="0" distL="114300" distR="114300" simplePos="0" relativeHeight="251691008" behindDoc="0" locked="0" layoutInCell="1" allowOverlap="1" wp14:anchorId="0BBA79EA" wp14:editId="0BE3BEA8">
                <wp:simplePos x="0" y="0"/>
                <wp:positionH relativeFrom="column">
                  <wp:posOffset>3703074</wp:posOffset>
                </wp:positionH>
                <wp:positionV relativeFrom="paragraph">
                  <wp:posOffset>1648857</wp:posOffset>
                </wp:positionV>
                <wp:extent cx="1368108" cy="435255"/>
                <wp:effectExtent l="0" t="0" r="0" b="0"/>
                <wp:wrapNone/>
                <wp:docPr id="43" name="TextBox 45"/>
                <wp:cNvGraphicFramePr/>
                <a:graphic xmlns:a="http://schemas.openxmlformats.org/drawingml/2006/main">
                  <a:graphicData uri="http://schemas.microsoft.com/office/word/2010/wordprocessingShape">
                    <wps:wsp>
                      <wps:cNvSpPr txBox="1"/>
                      <wps:spPr>
                        <a:xfrm>
                          <a:off x="0" y="0"/>
                          <a:ext cx="1368108" cy="435255"/>
                        </a:xfrm>
                        <a:prstGeom prst="rect">
                          <a:avLst/>
                        </a:prstGeom>
                        <a:noFill/>
                      </wps:spPr>
                      <wps:txbx>
                        <w:txbxContent>
                          <w:p w:rsidR="00B14D18" w:rsidRDefault="00B14D18" w:rsidP="0087106C">
                            <w:pPr>
                              <w:pStyle w:val="NormalWeb"/>
                              <w:spacing w:before="0" w:beforeAutospacing="0" w:after="0" w:afterAutospacing="0"/>
                              <w:jc w:val="center"/>
                            </w:pPr>
                            <w:r>
                              <w:rPr>
                                <w:rFonts w:asciiTheme="minorHAnsi" w:hAnsi="Calibri" w:cstheme="minorBidi"/>
                                <w:color w:val="000000" w:themeColor="text1"/>
                                <w:kern w:val="24"/>
                                <w:sz w:val="22"/>
                                <w:szCs w:val="22"/>
                                <w:lang w:val="fr-BE"/>
                              </w:rPr>
                              <w:t>En attendant l’arrivée du SMUR</w:t>
                            </w:r>
                          </w:p>
                        </w:txbxContent>
                      </wps:txbx>
                      <wps:bodyPr wrap="square" rtlCol="0">
                        <a:spAutoFit/>
                      </wps:bodyPr>
                    </wps:wsp>
                  </a:graphicData>
                </a:graphic>
              </wp:anchor>
            </w:drawing>
          </mc:Choice>
          <mc:Fallback>
            <w:pict>
              <v:shape id="TextBox 45" o:spid="_x0000_s1041" type="#_x0000_t202" style="position:absolute;left:0;text-align:left;margin-left:291.6pt;margin-top:129.85pt;width:107.75pt;height:34.25pt;z-index:2516910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" filled="f" stroked="f">
                <v:textbox style="mso-fit-shape-to-text:t">
                  <w:txbxContent>
                    <w:p w:rsidR="00B14D18" w:rsidRDefault="00B14D18" w:rsidP="0087106C">
                      <w:pPr>
                        <w:pStyle w:val="NormalWeb"/>
                        <w:spacing w:before="0" w:beforeAutospacing="0" w:after="0" w:afterAutospacing="0"/>
                        <w:jc w:val="center"/>
                      </w:pPr>
                      <w:r>
                        <w:rPr>
                          <w:rFonts w:asciiTheme="minorHAnsi" w:hAnsi="Calibri" w:cstheme="minorBidi"/>
                          <w:color w:val="000000" w:themeColor="text1"/>
                          <w:kern w:val="24"/>
                          <w:sz w:val="22"/>
                          <w:szCs w:val="22"/>
                          <w:lang w:val="fr-BE"/>
                        </w:rPr>
                        <w:t>En attendant l’arrivée du SMUR</w:t>
                      </w:r>
                    </w:p>
                  </w:txbxContent>
                </v:textbox>
              </v:shape>
            </w:pict>
          </mc:Fallback>
        </mc:AlternateContent>
      </w:r>
      <w:r>
        <w:rPr>
          <w:noProof/>
          <w:lang w:val="en-US" w:eastAsia="en-US"/>
        </w:rPr>
        <mc:AlternateContent>
          <mc:Choice Requires="wps">
            <w:drawing>
              <wp:anchor distT="0" distB="0" distL="114300" distR="114300" simplePos="0" relativeHeight="251692032" behindDoc="0" locked="0" layoutInCell="1" allowOverlap="1" wp14:anchorId="3B15F2CC" wp14:editId="541045B0">
                <wp:simplePos x="0" y="0"/>
                <wp:positionH relativeFrom="column">
                  <wp:posOffset>3621782</wp:posOffset>
                </wp:positionH>
                <wp:positionV relativeFrom="paragraph">
                  <wp:posOffset>2782241</wp:posOffset>
                </wp:positionV>
                <wp:extent cx="2084742" cy="1258789"/>
                <wp:effectExtent l="0" t="0" r="29845" b="113030"/>
                <wp:wrapNone/>
                <wp:docPr id="44" name="Elbow Connector 44"/>
                <wp:cNvGraphicFramePr/>
                <a:graphic xmlns:a="http://schemas.openxmlformats.org/drawingml/2006/main">
                  <a:graphicData uri="http://schemas.microsoft.com/office/word/2010/wordprocessingShape">
                    <wps:wsp>
                      <wps:cNvCnPr/>
                      <wps:spPr>
                        <a:xfrm>
                          <a:off x="0" y="0"/>
                          <a:ext cx="2084742" cy="1258789"/>
                        </a:xfrm>
                        <a:prstGeom prst="bentConnector3">
                          <a:avLst/>
                        </a:prstGeom>
                        <a:ln w="25400">
                          <a:solidFill>
                            <a:srgbClr val="0070C0"/>
                          </a:solidFill>
                          <a:prstDash val="sysDash"/>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1616ECE4" id="Elbow Connector 44" o:spid="_x0000_s1026" type="#_x0000_t34" style="position:absolute;margin-left:285.2pt;margin-top:219.05pt;width:164.15pt;height:99.1pt;z-index:2516920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" strokecolor="#0070c0" strokeweight="2pt">
                <v:stroke dashstyle="3 1" endarrow="open"/>
              </v:shape>
            </w:pict>
          </mc:Fallback>
        </mc:AlternateContent>
      </w:r>
      <w:r>
        <w:rPr>
          <w:noProof/>
          <w:lang w:val="en-US" w:eastAsia="en-US"/>
        </w:rPr>
        <mc:AlternateContent>
          <mc:Choice Requires="wps">
            <w:drawing>
              <wp:anchor distT="0" distB="0" distL="114300" distR="114300" simplePos="0" relativeHeight="251693056" behindDoc="0" locked="0" layoutInCell="1" allowOverlap="1" wp14:anchorId="0F4E5904" wp14:editId="4BB9AD64">
                <wp:simplePos x="0" y="0"/>
                <wp:positionH relativeFrom="column">
                  <wp:posOffset>4729999</wp:posOffset>
                </wp:positionH>
                <wp:positionV relativeFrom="paragraph">
                  <wp:posOffset>3538871</wp:posOffset>
                </wp:positionV>
                <wp:extent cx="930727" cy="435255"/>
                <wp:effectExtent l="0" t="0" r="0" b="0"/>
                <wp:wrapNone/>
                <wp:docPr id="45" name="TextBox 51"/>
                <wp:cNvGraphicFramePr/>
                <a:graphic xmlns:a="http://schemas.openxmlformats.org/drawingml/2006/main">
                  <a:graphicData uri="http://schemas.microsoft.com/office/word/2010/wordprocessingShape">
                    <wps:wsp>
                      <wps:cNvSpPr txBox="1"/>
                      <wps:spPr>
                        <a:xfrm>
                          <a:off x="0" y="0"/>
                          <a:ext cx="930727" cy="435255"/>
                        </a:xfrm>
                        <a:prstGeom prst="rect">
                          <a:avLst/>
                        </a:prstGeom>
                        <a:noFill/>
                      </wps:spPr>
                      <wps:txbx>
                        <w:txbxContent>
                          <w:p w:rsidR="00B14D18" w:rsidRDefault="00B14D18" w:rsidP="0087106C">
                            <w:pPr>
                              <w:pStyle w:val="NormalWeb"/>
                              <w:spacing w:before="0" w:beforeAutospacing="0" w:after="0" w:afterAutospacing="0"/>
                              <w:jc w:val="center"/>
                            </w:pPr>
                            <w:r>
                              <w:rPr>
                                <w:rFonts w:asciiTheme="minorHAnsi" w:hAnsi="Calibri" w:cstheme="minorBidi"/>
                                <w:color w:val="000000" w:themeColor="text1"/>
                                <w:kern w:val="24"/>
                                <w:sz w:val="22"/>
                                <w:szCs w:val="22"/>
                                <w:lang w:val="fr-BE"/>
                              </w:rPr>
                              <w:t>A l’arrivée du SMUR</w:t>
                            </w:r>
                          </w:p>
                        </w:txbxContent>
                      </wps:txbx>
                      <wps:bodyPr wrap="square" rtlCol="0">
                        <a:spAutoFit/>
                      </wps:bodyPr>
                    </wps:wsp>
                  </a:graphicData>
                </a:graphic>
              </wp:anchor>
            </w:drawing>
          </mc:Choice>
          <mc:Fallback>
            <w:pict>
              <v:shape id="TextBox 51" o:spid="_x0000_s1042" type="#_x0000_t202" style="position:absolute;left:0;text-align:left;margin-left:372.45pt;margin-top:278.65pt;width:73.3pt;height:34.25pt;z-index:2516930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" filled="f" stroked="f">
                <v:textbox style="mso-fit-shape-to-text:t">
                  <w:txbxContent>
                    <w:p w:rsidR="00B14D18" w:rsidRDefault="00B14D18" w:rsidP="0087106C">
                      <w:pPr>
                        <w:pStyle w:val="NormalWeb"/>
                        <w:spacing w:before="0" w:beforeAutospacing="0" w:after="0" w:afterAutospacing="0"/>
                        <w:jc w:val="center"/>
                      </w:pPr>
                      <w:r>
                        <w:rPr>
                          <w:rFonts w:asciiTheme="minorHAnsi" w:hAnsi="Calibri" w:cstheme="minorBidi"/>
                          <w:color w:val="000000" w:themeColor="text1"/>
                          <w:kern w:val="24"/>
                          <w:sz w:val="22"/>
                          <w:szCs w:val="22"/>
                          <w:lang w:val="fr-BE"/>
                        </w:rPr>
                        <w:t>A l’arrivée du SMUR</w:t>
                      </w:r>
                    </w:p>
                  </w:txbxContent>
                </v:textbox>
              </v:shape>
            </w:pict>
          </mc:Fallback>
        </mc:AlternateContent>
      </w:r>
      <w:r>
        <w:rPr>
          <w:noProof/>
          <w:lang w:val="en-US" w:eastAsia="en-US"/>
        </w:rPr>
        <mc:AlternateContent>
          <mc:Choice Requires="wps">
            <w:drawing>
              <wp:anchor distT="0" distB="0" distL="114300" distR="114300" simplePos="0" relativeHeight="251694080" behindDoc="0" locked="0" layoutInCell="1" allowOverlap="1" wp14:anchorId="2D3DC559" wp14:editId="35C8B003">
                <wp:simplePos x="0" y="0"/>
                <wp:positionH relativeFrom="column">
                  <wp:posOffset>4000239</wp:posOffset>
                </wp:positionH>
                <wp:positionV relativeFrom="paragraph">
                  <wp:posOffset>4557204</wp:posOffset>
                </wp:positionV>
                <wp:extent cx="1437572" cy="605890"/>
                <wp:effectExtent l="57150" t="38100" r="67945" b="99060"/>
                <wp:wrapNone/>
                <wp:docPr id="46" name="Rectangle 46"/>
                <wp:cNvGraphicFramePr/>
                <a:graphic xmlns:a="http://schemas.openxmlformats.org/drawingml/2006/main">
                  <a:graphicData uri="http://schemas.microsoft.com/office/word/2010/wordprocessingShape">
                    <wps:wsp>
                      <wps:cNvSpPr/>
                      <wps:spPr>
                        <a:xfrm>
                          <a:off x="0" y="0"/>
                          <a:ext cx="1437572" cy="605890"/>
                        </a:xfrm>
                        <a:prstGeom prst="rect">
                          <a:avLst/>
                        </a:prstGeom>
                      </wps:spPr>
                      <wps:style>
                        <a:lnRef idx="1">
                          <a:schemeClr val="dk1"/>
                        </a:lnRef>
                        <a:fillRef idx="2">
                          <a:schemeClr val="dk1"/>
                        </a:fillRef>
                        <a:effectRef idx="1">
                          <a:schemeClr val="dk1"/>
                        </a:effectRef>
                        <a:fontRef idx="minor">
                          <a:schemeClr val="dk1"/>
                        </a:fontRef>
                      </wps:style>
                      <wps:txbx>
                        <w:txbxContent>
                          <w:p w:rsidR="00B14D18" w:rsidRPr="00F841E5" w:rsidRDefault="00B14D18" w:rsidP="0087106C">
                            <w:pPr>
                              <w:pStyle w:val="NormalWeb"/>
                              <w:spacing w:before="0" w:beforeAutospacing="0" w:after="0" w:afterAutospacing="0"/>
                              <w:jc w:val="center"/>
                              <w:rPr>
                                <w:lang w:val="fr-BE"/>
                              </w:rPr>
                            </w:pPr>
                            <w:r>
                              <w:rPr>
                                <w:rFonts w:asciiTheme="minorHAnsi" w:hAnsi="Calibri" w:cstheme="minorBidi"/>
                                <w:color w:val="000000" w:themeColor="dark1"/>
                                <w:kern w:val="24"/>
                                <w:sz w:val="22"/>
                                <w:szCs w:val="22"/>
                                <w:lang w:val="fr-BE"/>
                              </w:rPr>
                              <w:t xml:space="preserve">Le secouriste dispense les premiers soins </w:t>
                            </w:r>
                          </w:p>
                        </w:txbxContent>
                      </wps:txbx>
                      <wps:bodyPr rtlCol="0" anchor="ctr"/>
                    </wps:wsp>
                  </a:graphicData>
                </a:graphic>
              </wp:anchor>
            </w:drawing>
          </mc:Choice>
          <mc:Fallback>
            <w:pict>
              <v:rect id="Rectangle 46" o:spid="_x0000_s1043" style="position:absolute;left:0;text-align:left;margin-left:315pt;margin-top:358.85pt;width:113.2pt;height:47.7pt;z-index:251694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" fillcolor="gray [1616]" strokecolor="black [3040]">
                <v:fill color2="#d9d9d9 [496]" rotate="t" angle="180" colors="0 #bcbcbc;22938f #d0d0d0;1 #ededed" focus="100%" type="gradient"/>
                <v:shadow on="t" color="black" opacity="24903f" origin=",.5" offset="0,.55556mm"/>
                <v:textbox>
                  <w:txbxContent>
                    <w:p w:rsidR="00B14D18" w:rsidRPr="00F841E5" w:rsidRDefault="00B14D18" w:rsidP="0087106C">
                      <w:pPr>
                        <w:pStyle w:val="NormalWeb"/>
                        <w:spacing w:before="0" w:beforeAutospacing="0" w:after="0" w:afterAutospacing="0"/>
                        <w:jc w:val="center"/>
                        <w:rPr>
                          <w:lang w:val="fr-BE"/>
                        </w:rPr>
                      </w:pPr>
                      <w:r>
                        <w:rPr>
                          <w:rFonts w:asciiTheme="minorHAnsi" w:hAnsi="Calibri" w:cstheme="minorBidi"/>
                          <w:color w:val="000000" w:themeColor="dark1"/>
                          <w:kern w:val="24"/>
                          <w:sz w:val="22"/>
                          <w:szCs w:val="22"/>
                          <w:lang w:val="fr-BE"/>
                        </w:rPr>
                        <w:t xml:space="preserve">Le secouriste dispense les premiers soins </w:t>
                      </w:r>
                    </w:p>
                  </w:txbxContent>
                </v:textbox>
              </v:rect>
            </w:pict>
          </mc:Fallback>
        </mc:AlternateContent>
      </w:r>
      <w:r>
        <w:rPr>
          <w:noProof/>
          <w:lang w:val="en-US" w:eastAsia="en-US"/>
        </w:rPr>
        <mc:AlternateContent>
          <mc:Choice Requires="wps">
            <w:drawing>
              <wp:anchor distT="0" distB="0" distL="114300" distR="114300" simplePos="0" relativeHeight="251695104" behindDoc="0" locked="0" layoutInCell="1" allowOverlap="1" wp14:anchorId="6F154445" wp14:editId="1DE8FB76">
                <wp:simplePos x="0" y="0"/>
                <wp:positionH relativeFrom="column">
                  <wp:posOffset>1233514</wp:posOffset>
                </wp:positionH>
                <wp:positionV relativeFrom="paragraph">
                  <wp:posOffset>4368258</wp:posOffset>
                </wp:positionV>
                <wp:extent cx="2096433" cy="571873"/>
                <wp:effectExtent l="57150" t="38100" r="75565" b="95250"/>
                <wp:wrapNone/>
                <wp:docPr id="47" name="Oval 47"/>
                <wp:cNvGraphicFramePr/>
                <a:graphic xmlns:a="http://schemas.openxmlformats.org/drawingml/2006/main">
                  <a:graphicData uri="http://schemas.microsoft.com/office/word/2010/wordprocessingShape">
                    <wps:wsp>
                      <wps:cNvSpPr/>
                      <wps:spPr>
                        <a:xfrm>
                          <a:off x="0" y="0"/>
                          <a:ext cx="2096433" cy="571873"/>
                        </a:xfrm>
                        <a:prstGeom prst="ellipse">
                          <a:avLst/>
                        </a:prstGeom>
                      </wps:spPr>
                      <wps:style>
                        <a:lnRef idx="1">
                          <a:schemeClr val="accent6"/>
                        </a:lnRef>
                        <a:fillRef idx="2">
                          <a:schemeClr val="accent6"/>
                        </a:fillRef>
                        <a:effectRef idx="1">
                          <a:schemeClr val="accent6"/>
                        </a:effectRef>
                        <a:fontRef idx="minor">
                          <a:schemeClr val="dk1"/>
                        </a:fontRef>
                      </wps:style>
                      <wps:txbx>
                        <w:txbxContent>
                          <w:p w:rsidR="00B14D18" w:rsidRPr="00F841E5" w:rsidRDefault="00B14D18" w:rsidP="0087106C">
                            <w:pPr>
                              <w:pStyle w:val="NormalWeb"/>
                              <w:spacing w:before="0" w:beforeAutospacing="0" w:after="0" w:afterAutospacing="0"/>
                              <w:jc w:val="center"/>
                              <w:rPr>
                                <w:lang w:val="fr-BE"/>
                              </w:rPr>
                            </w:pPr>
                            <w:r>
                              <w:rPr>
                                <w:rFonts w:asciiTheme="minorHAnsi" w:hAnsi="Calibri" w:cstheme="minorBidi"/>
                                <w:color w:val="000000" w:themeColor="dark1"/>
                                <w:kern w:val="24"/>
                                <w:sz w:val="22"/>
                                <w:szCs w:val="22"/>
                                <w:lang w:val="fr-BE"/>
                              </w:rPr>
                              <w:t>La victime désire-t-elle voir un médecin ?</w:t>
                            </w:r>
                          </w:p>
                        </w:txbxContent>
                      </wps:txbx>
                      <wps:bodyPr rtlCol="0" anchor="ctr"/>
                    </wps:wsp>
                  </a:graphicData>
                </a:graphic>
              </wp:anchor>
            </w:drawing>
          </mc:Choice>
          <mc:Fallback>
            <w:pict>
              <v:oval id="Oval 47" o:spid="_x0000_s1044" style="position:absolute;left:0;text-align:left;margin-left:97.15pt;margin-top:343.95pt;width:165.05pt;height:45.05pt;z-index:2516951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" fillcolor="#fbcaa2 [1625]" strokecolor="#f68c36 [3049]">
                <v:fill color2="#fdefe3 [505]" rotate="t" angle="180" colors="0 #ffbe86;22938f #ffd0aa;1 #ffebdb" focus="100%" type="gradient"/>
                <v:shadow on="t" color="black" opacity="24903f" origin=",.5" offset="0,.55556mm"/>
                <v:textbox>
                  <w:txbxContent>
                    <w:p w:rsidR="00B14D18" w:rsidRPr="00F841E5" w:rsidRDefault="00B14D18" w:rsidP="0087106C">
                      <w:pPr>
                        <w:pStyle w:val="NormalWeb"/>
                        <w:spacing w:before="0" w:beforeAutospacing="0" w:after="0" w:afterAutospacing="0"/>
                        <w:jc w:val="center"/>
                        <w:rPr>
                          <w:lang w:val="fr-BE"/>
                        </w:rPr>
                      </w:pPr>
                      <w:r>
                        <w:rPr>
                          <w:rFonts w:asciiTheme="minorHAnsi" w:hAnsi="Calibri" w:cstheme="minorBidi"/>
                          <w:color w:val="000000" w:themeColor="dark1"/>
                          <w:kern w:val="24"/>
                          <w:sz w:val="22"/>
                          <w:szCs w:val="22"/>
                          <w:lang w:val="fr-BE"/>
                        </w:rPr>
                        <w:t>La victime désire-t-elle voir un médecin ?</w:t>
                      </w:r>
                    </w:p>
                  </w:txbxContent>
                </v:textbox>
              </v:oval>
            </w:pict>
          </mc:Fallback>
        </mc:AlternateContent>
      </w:r>
      <w:r>
        <w:rPr>
          <w:noProof/>
          <w:lang w:val="en-US" w:eastAsia="en-US"/>
        </w:rPr>
        <mc:AlternateContent>
          <mc:Choice Requires="wps">
            <w:drawing>
              <wp:anchor distT="0" distB="0" distL="114300" distR="114300" simplePos="0" relativeHeight="251696128" behindDoc="0" locked="0" layoutInCell="1" allowOverlap="1" wp14:anchorId="0E03A308" wp14:editId="3C92101F">
                <wp:simplePos x="0" y="0"/>
                <wp:positionH relativeFrom="column">
                  <wp:posOffset>1170008</wp:posOffset>
                </wp:positionH>
                <wp:positionV relativeFrom="paragraph">
                  <wp:posOffset>5340182</wp:posOffset>
                </wp:positionV>
                <wp:extent cx="0" cy="289570"/>
                <wp:effectExtent l="95250" t="0" r="57150" b="53340"/>
                <wp:wrapNone/>
                <wp:docPr id="48" name="Straight Arrow Connector 48"/>
                <wp:cNvGraphicFramePr/>
                <a:graphic xmlns:a="http://schemas.openxmlformats.org/drawingml/2006/main">
                  <a:graphicData uri="http://schemas.microsoft.com/office/word/2010/wordprocessingShape">
                    <wps:wsp>
                      <wps:cNvCnPr/>
                      <wps:spPr>
                        <a:xfrm>
                          <a:off x="0" y="0"/>
                          <a:ext cx="0" cy="289570"/>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2C27FDA4" id="Straight Arrow Connector 48" o:spid="_x0000_s1026" type="#_x0000_t32" style="position:absolute;margin-left:92.15pt;margin-top:420.5pt;width:0;height:22.8pt;z-index:2516961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" strokecolor="black [3213]" strokeweight="2pt">
                <v:stroke endarrow="open"/>
              </v:shape>
            </w:pict>
          </mc:Fallback>
        </mc:AlternateContent>
      </w:r>
      <w:r>
        <w:rPr>
          <w:noProof/>
          <w:lang w:val="en-US" w:eastAsia="en-US"/>
        </w:rPr>
        <mc:AlternateContent>
          <mc:Choice Requires="wps">
            <w:drawing>
              <wp:anchor distT="0" distB="0" distL="114300" distR="114300" simplePos="0" relativeHeight="251697152" behindDoc="0" locked="0" layoutInCell="1" allowOverlap="1" wp14:anchorId="4A81412A" wp14:editId="5BADC22C">
                <wp:simplePos x="0" y="0"/>
                <wp:positionH relativeFrom="column">
                  <wp:posOffset>859917</wp:posOffset>
                </wp:positionH>
                <wp:positionV relativeFrom="paragraph">
                  <wp:posOffset>5155005</wp:posOffset>
                </wp:positionV>
                <wp:extent cx="555625" cy="334010"/>
                <wp:effectExtent l="0" t="0" r="15875" b="27940"/>
                <wp:wrapNone/>
                <wp:docPr id="49" name="TextBox 78"/>
                <wp:cNvGraphicFramePr/>
                <a:graphic xmlns:a="http://schemas.openxmlformats.org/drawingml/2006/main">
                  <a:graphicData uri="http://schemas.microsoft.com/office/word/2010/wordprocessingShape">
                    <wps:wsp>
                      <wps:cNvSpPr txBox="1"/>
                      <wps:spPr>
                        <a:xfrm>
                          <a:off x="0" y="0"/>
                          <a:ext cx="555625" cy="334010"/>
                        </a:xfrm>
                        <a:prstGeom prst="rect">
                          <a:avLst/>
                        </a:prstGeom>
                      </wps:spPr>
                      <wps:style>
                        <a:lnRef idx="2">
                          <a:schemeClr val="accent2"/>
                        </a:lnRef>
                        <a:fillRef idx="1">
                          <a:schemeClr val="lt1"/>
                        </a:fillRef>
                        <a:effectRef idx="0">
                          <a:schemeClr val="accent2"/>
                        </a:effectRef>
                        <a:fontRef idx="minor">
                          <a:schemeClr val="dk1"/>
                        </a:fontRef>
                      </wps:style>
                      <wps:txbx>
                        <w:txbxContent>
                          <w:p w:rsidR="00B14D18" w:rsidRDefault="00B14D18" w:rsidP="0087106C">
                            <w:pPr>
                              <w:pStyle w:val="NormalWeb"/>
                              <w:spacing w:before="0" w:beforeAutospacing="0" w:after="0" w:afterAutospacing="0"/>
                              <w:jc w:val="center"/>
                            </w:pPr>
                            <w:r>
                              <w:rPr>
                                <w:rFonts w:asciiTheme="minorHAnsi" w:hAnsi="Calibri" w:cstheme="minorBidi"/>
                                <w:color w:val="000000" w:themeColor="dark1"/>
                                <w:kern w:val="24"/>
                                <w:sz w:val="28"/>
                                <w:szCs w:val="28"/>
                                <w:lang w:val="fr-BE"/>
                              </w:rPr>
                              <w:t>NON</w:t>
                            </w:r>
                          </w:p>
                        </w:txbxContent>
                      </wps:txbx>
                      <wps:bodyPr wrap="none" rtlCol="0">
                        <a:spAutoFit/>
                      </wps:bodyPr>
                    </wps:wsp>
                  </a:graphicData>
                </a:graphic>
              </wp:anchor>
            </w:drawing>
          </mc:Choice>
          <mc:Fallback>
            <w:pict>
              <v:shape id="TextBox 78" o:spid="_x0000_s1045" type="#_x0000_t202" style="position:absolute;left:0;text-align:left;margin-left:67.7pt;margin-top:405.9pt;width:43.75pt;height:26.3pt;z-index:25169715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" fillcolor="white [3201]" strokecolor="#c0504d [3205]" strokeweight="2pt">
                <v:textbox style="mso-fit-shape-to-text:t">
                  <w:txbxContent>
                    <w:p w:rsidR="00B14D18" w:rsidRDefault="00B14D18" w:rsidP="0087106C">
                      <w:pPr>
                        <w:pStyle w:val="NormalWeb"/>
                        <w:spacing w:before="0" w:beforeAutospacing="0" w:after="0" w:afterAutospacing="0"/>
                        <w:jc w:val="center"/>
                      </w:pPr>
                      <w:r>
                        <w:rPr>
                          <w:rFonts w:asciiTheme="minorHAnsi" w:hAnsi="Calibri" w:cstheme="minorBidi"/>
                          <w:color w:val="000000" w:themeColor="dark1"/>
                          <w:kern w:val="24"/>
                          <w:sz w:val="28"/>
                          <w:szCs w:val="28"/>
                          <w:lang w:val="fr-BE"/>
                        </w:rPr>
                        <w:t>NON</w:t>
                      </w:r>
                    </w:p>
                  </w:txbxContent>
                </v:textbox>
              </v:shape>
            </w:pict>
          </mc:Fallback>
        </mc:AlternateContent>
      </w:r>
      <w:r>
        <w:rPr>
          <w:noProof/>
          <w:lang w:val="en-US" w:eastAsia="en-US"/>
        </w:rPr>
        <mc:AlternateContent>
          <mc:Choice Requires="wps">
            <w:drawing>
              <wp:anchor distT="0" distB="0" distL="114300" distR="114300" simplePos="0" relativeHeight="251698176" behindDoc="0" locked="0" layoutInCell="1" allowOverlap="1" wp14:anchorId="33FEEAA0" wp14:editId="557BD164">
                <wp:simplePos x="0" y="0"/>
                <wp:positionH relativeFrom="column">
                  <wp:posOffset>2915051</wp:posOffset>
                </wp:positionH>
                <wp:positionV relativeFrom="paragraph">
                  <wp:posOffset>5433700</wp:posOffset>
                </wp:positionV>
                <wp:extent cx="199079" cy="177528"/>
                <wp:effectExtent l="38100" t="0" r="29845" b="51435"/>
                <wp:wrapNone/>
                <wp:docPr id="50" name="Straight Arrow Connector 50"/>
                <wp:cNvGraphicFramePr/>
                <a:graphic xmlns:a="http://schemas.openxmlformats.org/drawingml/2006/main">
                  <a:graphicData uri="http://schemas.microsoft.com/office/word/2010/wordprocessingShape">
                    <wps:wsp>
                      <wps:cNvCnPr/>
                      <wps:spPr>
                        <a:xfrm flipH="1">
                          <a:off x="0" y="0"/>
                          <a:ext cx="199079" cy="177528"/>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7B200B1F" id="Straight Arrow Connector 50" o:spid="_x0000_s1026" type="#_x0000_t32" style="position:absolute;margin-left:229.55pt;margin-top:427.85pt;width:15.7pt;height:14pt;flip:x;z-index:2516981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" strokecolor="black [3213]" strokeweight="2pt">
                <v:stroke endarrow="open"/>
              </v:shape>
            </w:pict>
          </mc:Fallback>
        </mc:AlternateContent>
      </w:r>
      <w:r>
        <w:rPr>
          <w:noProof/>
          <w:lang w:val="en-US" w:eastAsia="en-US"/>
        </w:rPr>
        <mc:AlternateContent>
          <mc:Choice Requires="wps">
            <w:drawing>
              <wp:anchor distT="0" distB="0" distL="114300" distR="114300" simplePos="0" relativeHeight="251699200" behindDoc="0" locked="0" layoutInCell="1" allowOverlap="1" wp14:anchorId="0A1CDE4B" wp14:editId="1088AB7B">
                <wp:simplePos x="0" y="0"/>
                <wp:positionH relativeFrom="column">
                  <wp:posOffset>3045400</wp:posOffset>
                </wp:positionH>
                <wp:positionV relativeFrom="paragraph">
                  <wp:posOffset>5155005</wp:posOffset>
                </wp:positionV>
                <wp:extent cx="485140" cy="334010"/>
                <wp:effectExtent l="0" t="0" r="10160" b="27940"/>
                <wp:wrapNone/>
                <wp:docPr id="51" name="TextBox 80"/>
                <wp:cNvGraphicFramePr/>
                <a:graphic xmlns:a="http://schemas.openxmlformats.org/drawingml/2006/main">
                  <a:graphicData uri="http://schemas.microsoft.com/office/word/2010/wordprocessingShape">
                    <wps:wsp>
                      <wps:cNvSpPr txBox="1"/>
                      <wps:spPr>
                        <a:xfrm>
                          <a:off x="0" y="0"/>
                          <a:ext cx="485140" cy="334010"/>
                        </a:xfrm>
                        <a:prstGeom prst="rect">
                          <a:avLst/>
                        </a:prstGeom>
                      </wps:spPr>
                      <wps:style>
                        <a:lnRef idx="2">
                          <a:schemeClr val="accent3"/>
                        </a:lnRef>
                        <a:fillRef idx="1">
                          <a:schemeClr val="lt1"/>
                        </a:fillRef>
                        <a:effectRef idx="0">
                          <a:schemeClr val="accent3"/>
                        </a:effectRef>
                        <a:fontRef idx="minor">
                          <a:schemeClr val="dk1"/>
                        </a:fontRef>
                      </wps:style>
                      <wps:txbx>
                        <w:txbxContent>
                          <w:p w:rsidR="00B14D18" w:rsidRDefault="00B14D18" w:rsidP="0087106C">
                            <w:pPr>
                              <w:pStyle w:val="NormalWeb"/>
                              <w:spacing w:before="0" w:beforeAutospacing="0" w:after="0" w:afterAutospacing="0"/>
                              <w:jc w:val="center"/>
                            </w:pPr>
                            <w:r>
                              <w:rPr>
                                <w:rFonts w:asciiTheme="minorHAnsi" w:hAnsi="Calibri" w:cstheme="minorBidi"/>
                                <w:color w:val="000000" w:themeColor="dark1"/>
                                <w:kern w:val="24"/>
                                <w:sz w:val="28"/>
                                <w:szCs w:val="28"/>
                                <w:lang w:val="fr-BE"/>
                              </w:rPr>
                              <w:t>OUI</w:t>
                            </w:r>
                          </w:p>
                        </w:txbxContent>
                      </wps:txbx>
                      <wps:bodyPr wrap="none" rtlCol="0">
                        <a:spAutoFit/>
                      </wps:bodyPr>
                    </wps:wsp>
                  </a:graphicData>
                </a:graphic>
              </wp:anchor>
            </w:drawing>
          </mc:Choice>
          <mc:Fallback>
            <w:pict>
              <v:shape id="TextBox 80" o:spid="_x0000_s1046" type="#_x0000_t202" style="position:absolute;left:0;text-align:left;margin-left:239.8pt;margin-top:405.9pt;width:38.2pt;height:26.3pt;z-index:25169920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" fillcolor="white [3201]" strokecolor="#9bbb59 [3206]" strokeweight="2pt">
                <v:textbox style="mso-fit-shape-to-text:t">
                  <w:txbxContent>
                    <w:p w:rsidR="00B14D18" w:rsidRDefault="00B14D18" w:rsidP="0087106C">
                      <w:pPr>
                        <w:pStyle w:val="NormalWeb"/>
                        <w:spacing w:before="0" w:beforeAutospacing="0" w:after="0" w:afterAutospacing="0"/>
                        <w:jc w:val="center"/>
                      </w:pPr>
                      <w:r>
                        <w:rPr>
                          <w:rFonts w:asciiTheme="minorHAnsi" w:hAnsi="Calibri" w:cstheme="minorBidi"/>
                          <w:color w:val="000000" w:themeColor="dark1"/>
                          <w:kern w:val="24"/>
                          <w:sz w:val="28"/>
                          <w:szCs w:val="28"/>
                          <w:lang w:val="fr-BE"/>
                        </w:rPr>
                        <w:t>OUI</w:t>
                      </w:r>
                    </w:p>
                  </w:txbxContent>
                </v:textbox>
              </v:shape>
            </w:pict>
          </mc:Fallback>
        </mc:AlternateContent>
      </w:r>
      <w:r>
        <w:rPr>
          <w:noProof/>
          <w:lang w:val="en-US" w:eastAsia="en-US"/>
        </w:rPr>
        <mc:AlternateContent>
          <mc:Choice Requires="wps">
            <w:drawing>
              <wp:anchor distT="0" distB="0" distL="114300" distR="114300" simplePos="0" relativeHeight="251700224" behindDoc="0" locked="0" layoutInCell="1" allowOverlap="1" wp14:anchorId="6627450E" wp14:editId="0B910CD8">
                <wp:simplePos x="0" y="0"/>
                <wp:positionH relativeFrom="column">
                  <wp:posOffset>3532068</wp:posOffset>
                </wp:positionH>
                <wp:positionV relativeFrom="paragraph">
                  <wp:posOffset>5340182</wp:posOffset>
                </wp:positionV>
                <wp:extent cx="542462" cy="300233"/>
                <wp:effectExtent l="0" t="0" r="86360" b="62230"/>
                <wp:wrapNone/>
                <wp:docPr id="52" name="Straight Arrow Connector 52"/>
                <wp:cNvGraphicFramePr/>
                <a:graphic xmlns:a="http://schemas.openxmlformats.org/drawingml/2006/main">
                  <a:graphicData uri="http://schemas.microsoft.com/office/word/2010/wordprocessingShape">
                    <wps:wsp>
                      <wps:cNvCnPr/>
                      <wps:spPr>
                        <a:xfrm>
                          <a:off x="0" y="0"/>
                          <a:ext cx="542462" cy="300233"/>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5C30E3D3" id="Straight Arrow Connector 52" o:spid="_x0000_s1026" type="#_x0000_t32" style="position:absolute;margin-left:278.1pt;margin-top:420.5pt;width:42.7pt;height:23.65pt;z-index:2517002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" strokecolor="black [3213]" strokeweight="2pt">
                <v:stroke endarrow="open"/>
              </v:shape>
            </w:pict>
          </mc:Fallback>
        </mc:AlternateContent>
      </w:r>
      <w:r>
        <w:rPr>
          <w:noProof/>
          <w:lang w:val="en-US" w:eastAsia="en-US"/>
        </w:rPr>
        <mc:AlternateContent>
          <mc:Choice Requires="wps">
            <w:drawing>
              <wp:anchor distT="0" distB="0" distL="114300" distR="114300" simplePos="0" relativeHeight="251701248" behindDoc="0" locked="0" layoutInCell="1" allowOverlap="1" wp14:anchorId="56A67D61" wp14:editId="4C24D3F2">
                <wp:simplePos x="0" y="0"/>
                <wp:positionH relativeFrom="column">
                  <wp:posOffset>3626705</wp:posOffset>
                </wp:positionH>
                <wp:positionV relativeFrom="paragraph">
                  <wp:posOffset>4283158</wp:posOffset>
                </wp:positionV>
                <wp:extent cx="326721" cy="318884"/>
                <wp:effectExtent l="0" t="0" r="73660" b="62230"/>
                <wp:wrapNone/>
                <wp:docPr id="53" name="Straight Arrow Connector 53"/>
                <wp:cNvGraphicFramePr/>
                <a:graphic xmlns:a="http://schemas.openxmlformats.org/drawingml/2006/main">
                  <a:graphicData uri="http://schemas.microsoft.com/office/word/2010/wordprocessingShape">
                    <wps:wsp>
                      <wps:cNvCnPr/>
                      <wps:spPr>
                        <a:xfrm>
                          <a:off x="0" y="0"/>
                          <a:ext cx="326721" cy="318884"/>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3D54A9AC" id="Straight Arrow Connector 53" o:spid="_x0000_s1026" type="#_x0000_t32" style="position:absolute;margin-left:285.55pt;margin-top:337.25pt;width:25.75pt;height:25.1pt;z-index:2517012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" strokecolor="black [3213]" strokeweight="2pt">
                <v:stroke endarrow="open"/>
              </v:shape>
            </w:pict>
          </mc:Fallback>
        </mc:AlternateContent>
      </w:r>
      <w:r>
        <w:rPr>
          <w:noProof/>
          <w:lang w:val="en-US" w:eastAsia="en-US"/>
        </w:rPr>
        <mc:AlternateContent>
          <mc:Choice Requires="wps">
            <w:drawing>
              <wp:anchor distT="0" distB="0" distL="114300" distR="114300" simplePos="0" relativeHeight="251702272" behindDoc="0" locked="0" layoutInCell="1" allowOverlap="1" wp14:anchorId="3BE3BF5C" wp14:editId="2B30FB19">
                <wp:simplePos x="0" y="0"/>
                <wp:positionH relativeFrom="column">
                  <wp:posOffset>6445184</wp:posOffset>
                </wp:positionH>
                <wp:positionV relativeFrom="paragraph">
                  <wp:posOffset>4592293</wp:posOffset>
                </wp:positionV>
                <wp:extent cx="1437572" cy="605890"/>
                <wp:effectExtent l="57150" t="38100" r="67945" b="99060"/>
                <wp:wrapNone/>
                <wp:docPr id="54" name="Rectangle 54"/>
                <wp:cNvGraphicFramePr/>
                <a:graphic xmlns:a="http://schemas.openxmlformats.org/drawingml/2006/main">
                  <a:graphicData uri="http://schemas.microsoft.com/office/word/2010/wordprocessingShape">
                    <wps:wsp>
                      <wps:cNvSpPr/>
                      <wps:spPr>
                        <a:xfrm>
                          <a:off x="0" y="0"/>
                          <a:ext cx="1437572" cy="605890"/>
                        </a:xfrm>
                        <a:prstGeom prst="rect">
                          <a:avLst/>
                        </a:prstGeom>
                      </wps:spPr>
                      <wps:style>
                        <a:lnRef idx="1">
                          <a:schemeClr val="dk1"/>
                        </a:lnRef>
                        <a:fillRef idx="2">
                          <a:schemeClr val="dk1"/>
                        </a:fillRef>
                        <a:effectRef idx="1">
                          <a:schemeClr val="dk1"/>
                        </a:effectRef>
                        <a:fontRef idx="minor">
                          <a:schemeClr val="dk1"/>
                        </a:fontRef>
                      </wps:style>
                      <wps:txbx>
                        <w:txbxContent>
                          <w:p w:rsidR="00B14D18" w:rsidRPr="00F841E5" w:rsidRDefault="00B14D18" w:rsidP="0087106C">
                            <w:pPr>
                              <w:pStyle w:val="NormalWeb"/>
                              <w:spacing w:before="0" w:beforeAutospacing="0" w:after="0" w:afterAutospacing="0"/>
                              <w:jc w:val="center"/>
                              <w:rPr>
                                <w:lang w:val="fr-BE"/>
                              </w:rPr>
                            </w:pPr>
                            <w:r>
                              <w:rPr>
                                <w:rFonts w:asciiTheme="minorHAnsi" w:hAnsi="Calibri" w:cstheme="minorBidi"/>
                                <w:color w:val="000000" w:themeColor="dark1"/>
                                <w:kern w:val="24"/>
                                <w:sz w:val="22"/>
                                <w:szCs w:val="22"/>
                                <w:lang w:val="fr-BE"/>
                              </w:rPr>
                              <w:t xml:space="preserve">Sur place ou dans le local de soins prévu aux </w:t>
                            </w:r>
                            <w:proofErr w:type="gramStart"/>
                            <w:r>
                              <w:rPr>
                                <w:rFonts w:asciiTheme="minorHAnsi" w:hAnsi="Calibri" w:cstheme="minorBidi"/>
                                <w:color w:val="000000" w:themeColor="dark1"/>
                                <w:kern w:val="24"/>
                                <w:sz w:val="22"/>
                                <w:szCs w:val="22"/>
                                <w:lang w:val="fr-BE"/>
                              </w:rPr>
                              <w:t>bloc</w:t>
                            </w:r>
                            <w:proofErr w:type="gramEnd"/>
                            <w:r>
                              <w:rPr>
                                <w:rFonts w:asciiTheme="minorHAnsi" w:hAnsi="Calibri" w:cstheme="minorBidi"/>
                                <w:color w:val="000000" w:themeColor="dark1"/>
                                <w:kern w:val="24"/>
                                <w:sz w:val="22"/>
                                <w:szCs w:val="22"/>
                                <w:lang w:val="fr-BE"/>
                              </w:rPr>
                              <w:t xml:space="preserve"> 1 &amp; bloc 20</w:t>
                            </w:r>
                          </w:p>
                        </w:txbxContent>
                      </wps:txbx>
                      <wps:bodyPr rtlCol="0" anchor="ctr"/>
                    </wps:wsp>
                  </a:graphicData>
                </a:graphic>
              </wp:anchor>
            </w:drawing>
          </mc:Choice>
          <mc:Fallback>
            <w:pict>
              <v:rect id="Rectangle 54" o:spid="_x0000_s1047" style="position:absolute;left:0;text-align:left;margin-left:507.5pt;margin-top:361.6pt;width:113.2pt;height:47.7pt;z-index:2517022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" fillcolor="gray [1616]" strokecolor="black [3040]">
                <v:fill color2="#d9d9d9 [496]" rotate="t" angle="180" colors="0 #bcbcbc;22938f #d0d0d0;1 #ededed" focus="100%" type="gradient"/>
                <v:shadow on="t" color="black" opacity="24903f" origin=",.5" offset="0,.55556mm"/>
                <v:textbox>
                  <w:txbxContent>
                    <w:p w:rsidR="00B14D18" w:rsidRPr="00F841E5" w:rsidRDefault="00B14D18" w:rsidP="0087106C">
                      <w:pPr>
                        <w:pStyle w:val="NormalWeb"/>
                        <w:spacing w:before="0" w:beforeAutospacing="0" w:after="0" w:afterAutospacing="0"/>
                        <w:jc w:val="center"/>
                        <w:rPr>
                          <w:lang w:val="fr-BE"/>
                        </w:rPr>
                      </w:pPr>
                      <w:r>
                        <w:rPr>
                          <w:rFonts w:asciiTheme="minorHAnsi" w:hAnsi="Calibri" w:cstheme="minorBidi"/>
                          <w:color w:val="000000" w:themeColor="dark1"/>
                          <w:kern w:val="24"/>
                          <w:sz w:val="22"/>
                          <w:szCs w:val="22"/>
                          <w:lang w:val="fr-BE"/>
                        </w:rPr>
                        <w:t xml:space="preserve">Sur place ou dans le local de soins prévu aux </w:t>
                      </w:r>
                      <w:proofErr w:type="gramStart"/>
                      <w:r>
                        <w:rPr>
                          <w:rFonts w:asciiTheme="minorHAnsi" w:hAnsi="Calibri" w:cstheme="minorBidi"/>
                          <w:color w:val="000000" w:themeColor="dark1"/>
                          <w:kern w:val="24"/>
                          <w:sz w:val="22"/>
                          <w:szCs w:val="22"/>
                          <w:lang w:val="fr-BE"/>
                        </w:rPr>
                        <w:t>bloc</w:t>
                      </w:r>
                      <w:proofErr w:type="gramEnd"/>
                      <w:r>
                        <w:rPr>
                          <w:rFonts w:asciiTheme="minorHAnsi" w:hAnsi="Calibri" w:cstheme="minorBidi"/>
                          <w:color w:val="000000" w:themeColor="dark1"/>
                          <w:kern w:val="24"/>
                          <w:sz w:val="22"/>
                          <w:szCs w:val="22"/>
                          <w:lang w:val="fr-BE"/>
                        </w:rPr>
                        <w:t xml:space="preserve"> 1 &amp; bloc 20</w:t>
                      </w:r>
                    </w:p>
                  </w:txbxContent>
                </v:textbox>
              </v:rect>
            </w:pict>
          </mc:Fallback>
        </mc:AlternateContent>
      </w:r>
      <w:r>
        <w:rPr>
          <w:noProof/>
          <w:lang w:val="en-US" w:eastAsia="en-US"/>
        </w:rPr>
        <mc:AlternateContent>
          <mc:Choice Requires="wps">
            <w:drawing>
              <wp:anchor distT="0" distB="0" distL="114300" distR="114300" simplePos="0" relativeHeight="251703296" behindDoc="0" locked="0" layoutInCell="1" allowOverlap="1" wp14:anchorId="111DBD49" wp14:editId="3CF34CC5">
                <wp:simplePos x="0" y="0"/>
                <wp:positionH relativeFrom="column">
                  <wp:posOffset>6451854</wp:posOffset>
                </wp:positionH>
                <wp:positionV relativeFrom="paragraph">
                  <wp:posOffset>5333333</wp:posOffset>
                </wp:positionV>
                <wp:extent cx="1437572" cy="605890"/>
                <wp:effectExtent l="57150" t="38100" r="67945" b="99060"/>
                <wp:wrapNone/>
                <wp:docPr id="55" name="Rectangle 55"/>
                <wp:cNvGraphicFramePr/>
                <a:graphic xmlns:a="http://schemas.openxmlformats.org/drawingml/2006/main">
                  <a:graphicData uri="http://schemas.microsoft.com/office/word/2010/wordprocessingShape">
                    <wps:wsp>
                      <wps:cNvSpPr/>
                      <wps:spPr>
                        <a:xfrm>
                          <a:off x="0" y="0"/>
                          <a:ext cx="1437572" cy="605890"/>
                        </a:xfrm>
                        <a:prstGeom prst="rect">
                          <a:avLst/>
                        </a:prstGeom>
                      </wps:spPr>
                      <wps:style>
                        <a:lnRef idx="1">
                          <a:schemeClr val="dk1"/>
                        </a:lnRef>
                        <a:fillRef idx="2">
                          <a:schemeClr val="dk1"/>
                        </a:fillRef>
                        <a:effectRef idx="1">
                          <a:schemeClr val="dk1"/>
                        </a:effectRef>
                        <a:fontRef idx="minor">
                          <a:schemeClr val="dk1"/>
                        </a:fontRef>
                      </wps:style>
                      <wps:txbx>
                        <w:txbxContent>
                          <w:p w:rsidR="00B14D18" w:rsidRPr="00F841E5" w:rsidRDefault="00B14D18" w:rsidP="0087106C">
                            <w:pPr>
                              <w:pStyle w:val="NormalWeb"/>
                              <w:spacing w:before="0" w:beforeAutospacing="0" w:after="0" w:afterAutospacing="0"/>
                              <w:jc w:val="center"/>
                              <w:rPr>
                                <w:lang w:val="fr-BE"/>
                              </w:rPr>
                            </w:pPr>
                            <w:r>
                              <w:rPr>
                                <w:rFonts w:asciiTheme="minorHAnsi" w:hAnsi="Calibri" w:cstheme="minorBidi"/>
                                <w:color w:val="000000" w:themeColor="dark1"/>
                                <w:kern w:val="24"/>
                                <w:sz w:val="22"/>
                                <w:szCs w:val="22"/>
                                <w:lang w:val="fr-BE"/>
                              </w:rPr>
                              <w:t>Avec la boîte de secours Schedule 51</w:t>
                            </w:r>
                          </w:p>
                        </w:txbxContent>
                      </wps:txbx>
                      <wps:bodyPr rtlCol="0" anchor="ctr"/>
                    </wps:wsp>
                  </a:graphicData>
                </a:graphic>
              </wp:anchor>
            </w:drawing>
          </mc:Choice>
          <mc:Fallback>
            <w:pict>
              <v:rect id="Rectangle 55" o:spid="_x0000_s1048" style="position:absolute;left:0;text-align:left;margin-left:508pt;margin-top:419.95pt;width:113.2pt;height:47.7pt;z-index:2517032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" fillcolor="gray [1616]" strokecolor="black [3040]">
                <v:fill color2="#d9d9d9 [496]" rotate="t" angle="180" colors="0 #bcbcbc;22938f #d0d0d0;1 #ededed" focus="100%" type="gradient"/>
                <v:shadow on="t" color="black" opacity="24903f" origin=",.5" offset="0,.55556mm"/>
                <v:textbox>
                  <w:txbxContent>
                    <w:p w:rsidR="00B14D18" w:rsidRPr="00F841E5" w:rsidRDefault="00B14D18" w:rsidP="0087106C">
                      <w:pPr>
                        <w:pStyle w:val="NormalWeb"/>
                        <w:spacing w:before="0" w:beforeAutospacing="0" w:after="0" w:afterAutospacing="0"/>
                        <w:jc w:val="center"/>
                        <w:rPr>
                          <w:lang w:val="fr-BE"/>
                        </w:rPr>
                      </w:pPr>
                      <w:r>
                        <w:rPr>
                          <w:rFonts w:asciiTheme="minorHAnsi" w:hAnsi="Calibri" w:cstheme="minorBidi"/>
                          <w:color w:val="000000" w:themeColor="dark1"/>
                          <w:kern w:val="24"/>
                          <w:sz w:val="22"/>
                          <w:szCs w:val="22"/>
                          <w:lang w:val="fr-BE"/>
                        </w:rPr>
                        <w:t>Avec la boîte de secours Schedule 51</w:t>
                      </w:r>
                    </w:p>
                  </w:txbxContent>
                </v:textbox>
              </v:rect>
            </w:pict>
          </mc:Fallback>
        </mc:AlternateContent>
      </w:r>
      <w:r>
        <w:rPr>
          <w:noProof/>
          <w:lang w:val="en-US" w:eastAsia="en-US"/>
        </w:rPr>
        <mc:AlternateContent>
          <mc:Choice Requires="wps">
            <w:drawing>
              <wp:anchor distT="0" distB="0" distL="114300" distR="114300" simplePos="0" relativeHeight="251704320" behindDoc="0" locked="0" layoutInCell="1" allowOverlap="1" wp14:anchorId="5CD504B2" wp14:editId="7322066A">
                <wp:simplePos x="0" y="0"/>
                <wp:positionH relativeFrom="column">
                  <wp:posOffset>5437810</wp:posOffset>
                </wp:positionH>
                <wp:positionV relativeFrom="paragraph">
                  <wp:posOffset>4860147</wp:posOffset>
                </wp:positionV>
                <wp:extent cx="1014043" cy="776131"/>
                <wp:effectExtent l="0" t="0" r="15240" b="24130"/>
                <wp:wrapNone/>
                <wp:docPr id="56" name="Elbow Connector 56"/>
                <wp:cNvGraphicFramePr/>
                <a:graphic xmlns:a="http://schemas.openxmlformats.org/drawingml/2006/main">
                  <a:graphicData uri="http://schemas.microsoft.com/office/word/2010/wordprocessingShape">
                    <wps:wsp>
                      <wps:cNvCnPr/>
                      <wps:spPr>
                        <a:xfrm>
                          <a:off x="0" y="0"/>
                          <a:ext cx="1014043" cy="776131"/>
                        </a:xfrm>
                        <a:prstGeom prst="bentConnector3">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218C6121" id="Elbow Connector 56" o:spid="_x0000_s1026" type="#_x0000_t34" style="position:absolute;margin-left:428.15pt;margin-top:382.7pt;width:79.85pt;height:61.1pt;z-index:2517043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" strokecolor="black [3213]"/>
            </w:pict>
          </mc:Fallback>
        </mc:AlternateContent>
      </w:r>
      <w:r>
        <w:rPr>
          <w:noProof/>
          <w:lang w:val="en-US" w:eastAsia="en-US"/>
        </w:rPr>
        <mc:AlternateContent>
          <mc:Choice Requires="wps">
            <w:drawing>
              <wp:anchor distT="0" distB="0" distL="114300" distR="114300" simplePos="0" relativeHeight="251705344" behindDoc="0" locked="0" layoutInCell="1" allowOverlap="1" wp14:anchorId="7B5D03F8" wp14:editId="3A6E3DDA">
                <wp:simplePos x="0" y="0"/>
                <wp:positionH relativeFrom="column">
                  <wp:posOffset>5437810</wp:posOffset>
                </wp:positionH>
                <wp:positionV relativeFrom="paragraph">
                  <wp:posOffset>4860147</wp:posOffset>
                </wp:positionV>
                <wp:extent cx="1007374" cy="35089"/>
                <wp:effectExtent l="0" t="0" r="21590" b="22225"/>
                <wp:wrapNone/>
                <wp:docPr id="57" name="Elbow Connector 57"/>
                <wp:cNvGraphicFramePr/>
                <a:graphic xmlns:a="http://schemas.openxmlformats.org/drawingml/2006/main">
                  <a:graphicData uri="http://schemas.microsoft.com/office/word/2010/wordprocessingShape">
                    <wps:wsp>
                      <wps:cNvCnPr/>
                      <wps:spPr>
                        <a:xfrm>
                          <a:off x="0" y="0"/>
                          <a:ext cx="1007374" cy="35089"/>
                        </a:xfrm>
                        <a:prstGeom prst="bentConnector3">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4221A8CE" id="Elbow Connector 57" o:spid="_x0000_s1026" type="#_x0000_t34" style="position:absolute;margin-left:428.15pt;margin-top:382.7pt;width:79.3pt;height:2.75pt;z-index:2517053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" strokecolor="black [3213]"/>
            </w:pict>
          </mc:Fallback>
        </mc:AlternateContent>
      </w:r>
      <w:r>
        <w:rPr>
          <w:noProof/>
          <w:lang w:val="en-US" w:eastAsia="en-US"/>
        </w:rPr>
        <mc:AlternateContent>
          <mc:Choice Requires="wps">
            <w:drawing>
              <wp:anchor distT="0" distB="0" distL="114300" distR="114300" simplePos="0" relativeHeight="251706368" behindDoc="0" locked="0" layoutInCell="1" allowOverlap="1" wp14:anchorId="3247984E" wp14:editId="7FAAC671">
                <wp:simplePos x="0" y="0"/>
                <wp:positionH relativeFrom="column">
                  <wp:posOffset>8086263</wp:posOffset>
                </wp:positionH>
                <wp:positionV relativeFrom="paragraph">
                  <wp:posOffset>4591231</wp:posOffset>
                </wp:positionV>
                <wp:extent cx="1047941" cy="605890"/>
                <wp:effectExtent l="57150" t="38100" r="76200" b="99060"/>
                <wp:wrapNone/>
                <wp:docPr id="58" name="Rectangle 58"/>
                <wp:cNvGraphicFramePr/>
                <a:graphic xmlns:a="http://schemas.openxmlformats.org/drawingml/2006/main">
                  <a:graphicData uri="http://schemas.microsoft.com/office/word/2010/wordprocessingShape">
                    <wps:wsp>
                      <wps:cNvSpPr/>
                      <wps:spPr>
                        <a:xfrm>
                          <a:off x="0" y="0"/>
                          <a:ext cx="1047941" cy="605890"/>
                        </a:xfrm>
                        <a:prstGeom prst="rect">
                          <a:avLst/>
                        </a:prstGeom>
                      </wps:spPr>
                      <wps:style>
                        <a:lnRef idx="1">
                          <a:schemeClr val="dk1"/>
                        </a:lnRef>
                        <a:fillRef idx="2">
                          <a:schemeClr val="dk1"/>
                        </a:fillRef>
                        <a:effectRef idx="1">
                          <a:schemeClr val="dk1"/>
                        </a:effectRef>
                        <a:fontRef idx="minor">
                          <a:schemeClr val="dk1"/>
                        </a:fontRef>
                      </wps:style>
                      <wps:txbx>
                        <w:txbxContent>
                          <w:p w:rsidR="00B14D18" w:rsidRPr="00F841E5" w:rsidRDefault="00B14D18" w:rsidP="0087106C">
                            <w:pPr>
                              <w:pStyle w:val="NormalWeb"/>
                              <w:spacing w:before="0" w:beforeAutospacing="0" w:after="0" w:afterAutospacing="0"/>
                              <w:jc w:val="center"/>
                              <w:rPr>
                                <w:lang w:val="fr-BE"/>
                              </w:rPr>
                            </w:pPr>
                            <w:r>
                              <w:rPr>
                                <w:rFonts w:asciiTheme="minorHAnsi" w:hAnsi="Calibri" w:cstheme="minorBidi"/>
                                <w:color w:val="000000" w:themeColor="dark1"/>
                                <w:kern w:val="24"/>
                                <w:sz w:val="18"/>
                                <w:szCs w:val="18"/>
                                <w:lang w:val="fr-BE"/>
                              </w:rPr>
                              <w:t>Remplir la fiche post-soins (matériel + soins)</w:t>
                            </w:r>
                          </w:p>
                        </w:txbxContent>
                      </wps:txbx>
                      <wps:bodyPr rtlCol="0" anchor="ctr"/>
                    </wps:wsp>
                  </a:graphicData>
                </a:graphic>
              </wp:anchor>
            </w:drawing>
          </mc:Choice>
          <mc:Fallback>
            <w:pict>
              <v:rect id="Rectangle 58" o:spid="_x0000_s1049" style="position:absolute;left:0;text-align:left;margin-left:636.7pt;margin-top:361.5pt;width:82.5pt;height:47.7pt;z-index:2517063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" fillcolor="gray [1616]" strokecolor="black [3040]">
                <v:fill color2="#d9d9d9 [496]" rotate="t" angle="180" colors="0 #bcbcbc;22938f #d0d0d0;1 #ededed" focus="100%" type="gradient"/>
                <v:shadow on="t" color="black" opacity="24903f" origin=",.5" offset="0,.55556mm"/>
                <v:textbox>
                  <w:txbxContent>
                    <w:p w:rsidR="00B14D18" w:rsidRPr="00F841E5" w:rsidRDefault="00B14D18" w:rsidP="0087106C">
                      <w:pPr>
                        <w:pStyle w:val="NormalWeb"/>
                        <w:spacing w:before="0" w:beforeAutospacing="0" w:after="0" w:afterAutospacing="0"/>
                        <w:jc w:val="center"/>
                        <w:rPr>
                          <w:lang w:val="fr-BE"/>
                        </w:rPr>
                      </w:pPr>
                      <w:r>
                        <w:rPr>
                          <w:rFonts w:asciiTheme="minorHAnsi" w:hAnsi="Calibri" w:cstheme="minorBidi"/>
                          <w:color w:val="000000" w:themeColor="dark1"/>
                          <w:kern w:val="24"/>
                          <w:sz w:val="18"/>
                          <w:szCs w:val="18"/>
                          <w:lang w:val="fr-BE"/>
                        </w:rPr>
                        <w:t>Remplir la fiche post-soins (matériel + soins)</w:t>
                      </w:r>
                    </w:p>
                  </w:txbxContent>
                </v:textbox>
              </v:rect>
            </w:pict>
          </mc:Fallback>
        </mc:AlternateContent>
      </w:r>
      <w:r>
        <w:rPr>
          <w:noProof/>
          <w:lang w:val="en-US" w:eastAsia="en-US"/>
        </w:rPr>
        <mc:AlternateContent>
          <mc:Choice Requires="wps">
            <w:drawing>
              <wp:anchor distT="0" distB="0" distL="114300" distR="114300" simplePos="0" relativeHeight="251707392" behindDoc="0" locked="0" layoutInCell="1" allowOverlap="1" wp14:anchorId="558BE2A6" wp14:editId="7282CF0C">
                <wp:simplePos x="0" y="0"/>
                <wp:positionH relativeFrom="column">
                  <wp:posOffset>7882756</wp:posOffset>
                </wp:positionH>
                <wp:positionV relativeFrom="paragraph">
                  <wp:posOffset>4894174</wp:posOffset>
                </wp:positionV>
                <wp:extent cx="203506" cy="1063"/>
                <wp:effectExtent l="0" t="0" r="25400" b="37465"/>
                <wp:wrapNone/>
                <wp:docPr id="59" name="Straight Connector 59"/>
                <wp:cNvGraphicFramePr/>
                <a:graphic xmlns:a="http://schemas.openxmlformats.org/drawingml/2006/main">
                  <a:graphicData uri="http://schemas.microsoft.com/office/word/2010/wordprocessingShape">
                    <wps:wsp>
                      <wps:cNvCnPr/>
                      <wps:spPr>
                        <a:xfrm flipV="1">
                          <a:off x="0" y="0"/>
                          <a:ext cx="203506" cy="1063"/>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2C0D2897" id="Straight Connector 59" o:spid="_x0000_s1026" style="position:absolute;flip:y;z-index:251707392;visibility:visible;mso-wrap-style:square;mso-wrap-distance-left:9pt;mso-wrap-distance-top:0;mso-wrap-distance-right:9pt;mso-wrap-distance-bottom:0;mso-position-horizontal:absolute;mso-position-horizontal-relative:text;mso-position-vertical:absolute;mso-position-vertical-relative:text" from="620.7pt,385.35pt" to="636.7pt,38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" strokecolor="black [3213]"/>
            </w:pict>
          </mc:Fallback>
        </mc:AlternateContent>
      </w:r>
    </w:p>
    <w:p w:rsidR="0087106C" w:rsidRDefault="0087106C" w:rsidP="0087106C">
      <w:pPr>
        <w:widowControl w:val="0"/>
        <w:spacing w:after="240" w:line="276" w:lineRule="auto"/>
        <w:ind w:left="0"/>
        <w:rPr>
          <w:rFonts w:asciiTheme="minorHAnsi" w:hAnsiTheme="minorHAnsi" w:cstheme="minorHAnsi"/>
          <w:szCs w:val="22"/>
          <w:lang w:val="fr-BE"/>
        </w:rPr>
      </w:pPr>
    </w:p>
    <w:p w:rsidR="0087106C" w:rsidRDefault="0087106C" w:rsidP="0087106C">
      <w:pPr>
        <w:widowControl w:val="0"/>
        <w:spacing w:after="240" w:line="276" w:lineRule="auto"/>
        <w:ind w:left="0"/>
        <w:rPr>
          <w:rFonts w:asciiTheme="minorHAnsi" w:hAnsiTheme="minorHAnsi" w:cstheme="minorHAnsi"/>
          <w:szCs w:val="22"/>
          <w:lang w:val="fr-BE"/>
        </w:rPr>
      </w:pPr>
    </w:p>
    <w:p w:rsidR="0087106C" w:rsidRDefault="0087106C" w:rsidP="0087106C">
      <w:pPr>
        <w:widowControl w:val="0"/>
        <w:spacing w:after="240" w:line="276" w:lineRule="auto"/>
        <w:ind w:left="0"/>
        <w:rPr>
          <w:rFonts w:asciiTheme="minorHAnsi" w:hAnsiTheme="minorHAnsi" w:cstheme="minorHAnsi"/>
          <w:szCs w:val="22"/>
          <w:lang w:val="fr-BE"/>
        </w:rPr>
      </w:pPr>
    </w:p>
    <w:p w:rsidR="0087106C" w:rsidRDefault="0087106C" w:rsidP="0087106C">
      <w:pPr>
        <w:widowControl w:val="0"/>
        <w:spacing w:after="240" w:line="276" w:lineRule="auto"/>
        <w:ind w:left="0"/>
        <w:rPr>
          <w:rFonts w:asciiTheme="minorHAnsi" w:hAnsiTheme="minorHAnsi" w:cstheme="minorHAnsi"/>
          <w:szCs w:val="22"/>
          <w:lang w:val="fr-BE"/>
        </w:rPr>
      </w:pPr>
    </w:p>
    <w:p w:rsidR="0087106C" w:rsidRDefault="0087106C" w:rsidP="0087106C">
      <w:pPr>
        <w:widowControl w:val="0"/>
        <w:spacing w:after="240" w:line="276" w:lineRule="auto"/>
        <w:ind w:left="0"/>
        <w:rPr>
          <w:rFonts w:asciiTheme="minorHAnsi" w:hAnsiTheme="minorHAnsi" w:cstheme="minorHAnsi"/>
          <w:szCs w:val="22"/>
          <w:lang w:val="fr-BE"/>
        </w:rPr>
      </w:pPr>
    </w:p>
    <w:p w:rsidR="0087106C" w:rsidRDefault="0087106C" w:rsidP="0087106C">
      <w:pPr>
        <w:widowControl w:val="0"/>
        <w:spacing w:after="240" w:line="276" w:lineRule="auto"/>
        <w:ind w:left="0"/>
        <w:rPr>
          <w:rFonts w:asciiTheme="minorHAnsi" w:hAnsiTheme="minorHAnsi" w:cstheme="minorHAnsi"/>
          <w:szCs w:val="22"/>
          <w:lang w:val="fr-BE"/>
        </w:rPr>
      </w:pPr>
    </w:p>
    <w:p w:rsidR="0087106C" w:rsidRDefault="0087106C" w:rsidP="0087106C">
      <w:pPr>
        <w:widowControl w:val="0"/>
        <w:spacing w:after="240" w:line="276" w:lineRule="auto"/>
        <w:ind w:left="0"/>
        <w:rPr>
          <w:rFonts w:asciiTheme="minorHAnsi" w:hAnsiTheme="minorHAnsi" w:cstheme="minorHAnsi"/>
          <w:szCs w:val="22"/>
          <w:lang w:val="fr-BE"/>
        </w:rPr>
      </w:pPr>
    </w:p>
    <w:p w:rsidR="0087106C" w:rsidRDefault="0087106C" w:rsidP="0087106C">
      <w:pPr>
        <w:widowControl w:val="0"/>
        <w:spacing w:after="240" w:line="276" w:lineRule="auto"/>
        <w:ind w:left="0"/>
        <w:rPr>
          <w:rFonts w:asciiTheme="minorHAnsi" w:hAnsiTheme="minorHAnsi" w:cstheme="minorHAnsi"/>
          <w:szCs w:val="22"/>
          <w:lang w:val="fr-BE"/>
        </w:rPr>
      </w:pPr>
    </w:p>
    <w:p w:rsidR="0087106C" w:rsidRDefault="0087106C" w:rsidP="0087106C">
      <w:pPr>
        <w:widowControl w:val="0"/>
        <w:spacing w:after="240" w:line="276" w:lineRule="auto"/>
        <w:ind w:left="0"/>
        <w:rPr>
          <w:rFonts w:asciiTheme="minorHAnsi" w:hAnsiTheme="minorHAnsi" w:cstheme="minorHAnsi"/>
          <w:szCs w:val="22"/>
          <w:lang w:val="fr-BE"/>
        </w:rPr>
      </w:pPr>
    </w:p>
    <w:p w:rsidR="0087106C" w:rsidRDefault="0087106C" w:rsidP="0087106C">
      <w:pPr>
        <w:widowControl w:val="0"/>
        <w:spacing w:after="240" w:line="276" w:lineRule="auto"/>
        <w:ind w:left="0"/>
        <w:rPr>
          <w:rFonts w:asciiTheme="minorHAnsi" w:hAnsiTheme="minorHAnsi" w:cstheme="minorHAnsi"/>
          <w:szCs w:val="22"/>
          <w:lang w:val="fr-BE"/>
        </w:rPr>
      </w:pPr>
    </w:p>
    <w:p w:rsidR="0087106C" w:rsidRDefault="0087106C" w:rsidP="0087106C">
      <w:pPr>
        <w:widowControl w:val="0"/>
        <w:spacing w:after="240" w:line="276" w:lineRule="auto"/>
        <w:ind w:left="0"/>
        <w:rPr>
          <w:rFonts w:asciiTheme="minorHAnsi" w:hAnsiTheme="minorHAnsi" w:cstheme="minorHAnsi"/>
          <w:szCs w:val="22"/>
          <w:lang w:val="fr-BE"/>
        </w:rPr>
      </w:pPr>
    </w:p>
    <w:p w:rsidR="0087106C" w:rsidRDefault="0087106C" w:rsidP="0087106C">
      <w:pPr>
        <w:widowControl w:val="0"/>
        <w:spacing w:after="240" w:line="276" w:lineRule="auto"/>
        <w:ind w:left="0"/>
        <w:rPr>
          <w:rFonts w:asciiTheme="minorHAnsi" w:hAnsiTheme="minorHAnsi" w:cstheme="minorHAnsi"/>
          <w:szCs w:val="22"/>
          <w:lang w:val="fr-BE"/>
        </w:rPr>
      </w:pPr>
    </w:p>
    <w:p w:rsidR="0087106C" w:rsidRDefault="0087106C" w:rsidP="0087106C">
      <w:pPr>
        <w:widowControl w:val="0"/>
        <w:spacing w:after="240" w:line="276" w:lineRule="auto"/>
        <w:ind w:left="0"/>
        <w:rPr>
          <w:rFonts w:asciiTheme="minorHAnsi" w:hAnsiTheme="minorHAnsi" w:cstheme="minorHAnsi"/>
          <w:szCs w:val="22"/>
          <w:lang w:val="fr-BE"/>
        </w:rPr>
      </w:pPr>
    </w:p>
    <w:p w:rsidR="00CA60FC" w:rsidRDefault="00CA60FC" w:rsidP="0087106C">
      <w:pPr>
        <w:widowControl w:val="0"/>
        <w:spacing w:after="240" w:line="276" w:lineRule="auto"/>
        <w:ind w:left="0"/>
        <w:rPr>
          <w:rFonts w:asciiTheme="minorHAnsi" w:hAnsiTheme="minorHAnsi" w:cstheme="minorHAnsi"/>
          <w:szCs w:val="22"/>
          <w:lang w:val="fr-BE"/>
        </w:rPr>
        <w:sectPr w:rsidR="00CA60FC" w:rsidSect="00CA60FC">
          <w:pgSz w:w="16839" w:h="11907" w:orient="landscape" w:code="9"/>
          <w:pgMar w:top="1440" w:right="1440" w:bottom="1440" w:left="1440" w:header="709" w:footer="709" w:gutter="0"/>
          <w:cols w:space="708"/>
          <w:docGrid w:linePitch="36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42"/>
        <w:gridCol w:w="398"/>
        <w:gridCol w:w="7203"/>
      </w:tblGrid>
      <w:tr w:rsidR="00B14D18" w:rsidRPr="00B14D18" w:rsidTr="00B14D18">
        <w:tc>
          <w:tcPr>
            <w:tcW w:w="9243" w:type="dxa"/>
            <w:gridSpan w:val="3"/>
            <w:shd w:val="clear" w:color="auto" w:fill="A6A6A6"/>
          </w:tcPr>
          <w:p w:rsidR="00B14D18" w:rsidRPr="00B14D18" w:rsidRDefault="00D133A7" w:rsidP="00D30C98">
            <w:pPr>
              <w:pStyle w:val="para1"/>
              <w:numPr>
                <w:ilvl w:val="0"/>
                <w:numId w:val="57"/>
              </w:numPr>
              <w:jc w:val="center"/>
              <w:rPr>
                <w:rFonts w:asciiTheme="minorHAnsi" w:hAnsiTheme="minorHAnsi" w:cstheme="minorHAnsi"/>
                <w:b/>
                <w:sz w:val="40"/>
                <w:szCs w:val="40"/>
                <w:lang w:val="fr-BE"/>
              </w:rPr>
            </w:pPr>
            <w:r w:rsidRPr="00D30C98">
              <w:rPr>
                <w:rFonts w:asciiTheme="minorHAnsi" w:eastAsiaTheme="minorHAnsi" w:hAnsiTheme="minorHAnsi" w:cstheme="minorHAnsi"/>
                <w:b/>
                <w:sz w:val="40"/>
                <w:szCs w:val="40"/>
                <w:lang w:val="fr-BE" w:eastAsia="en-US"/>
              </w:rPr>
              <w:lastRenderedPageBreak/>
              <w:t>INC</w:t>
            </w:r>
            <w:r w:rsidR="00D30C98">
              <w:rPr>
                <w:rFonts w:asciiTheme="minorHAnsi" w:eastAsiaTheme="minorHAnsi" w:hAnsiTheme="minorHAnsi" w:cstheme="minorHAnsi"/>
                <w:b/>
                <w:sz w:val="40"/>
                <w:szCs w:val="40"/>
                <w:lang w:val="fr-BE" w:eastAsia="en-US"/>
              </w:rPr>
              <w:t>IDENT ENVIRONNEMENTAL</w:t>
            </w:r>
          </w:p>
        </w:tc>
      </w:tr>
      <w:tr w:rsidR="00B14D18" w:rsidRPr="00D33112" w:rsidTr="00B14D18">
        <w:tc>
          <w:tcPr>
            <w:tcW w:w="2040" w:type="dxa"/>
            <w:gridSpan w:val="2"/>
            <w:shd w:val="clear" w:color="auto" w:fill="A6A6A6"/>
          </w:tcPr>
          <w:p w:rsidR="00B14D18" w:rsidRPr="00B14D18" w:rsidRDefault="005F6301" w:rsidP="00B14D18">
            <w:pPr>
              <w:spacing w:after="120"/>
              <w:ind w:left="0"/>
              <w:rPr>
                <w:rFonts w:asciiTheme="minorHAnsi" w:hAnsiTheme="minorHAnsi" w:cstheme="minorHAnsi"/>
                <w:b/>
                <w:szCs w:val="22"/>
              </w:rPr>
            </w:pPr>
            <w:r>
              <w:rPr>
                <w:rFonts w:asciiTheme="minorHAnsi" w:hAnsiTheme="minorHAnsi" w:cstheme="minorHAnsi"/>
                <w:b/>
                <w:szCs w:val="22"/>
              </w:rPr>
              <w:t>Fiche 1</w:t>
            </w:r>
          </w:p>
        </w:tc>
        <w:tc>
          <w:tcPr>
            <w:tcW w:w="7203" w:type="dxa"/>
            <w:shd w:val="clear" w:color="auto" w:fill="A6A6A6"/>
          </w:tcPr>
          <w:p w:rsidR="00B14D18" w:rsidRPr="00B14D18" w:rsidRDefault="00B14D18" w:rsidP="00B14D18">
            <w:pPr>
              <w:pStyle w:val="para1"/>
              <w:ind w:left="0"/>
              <w:rPr>
                <w:rFonts w:asciiTheme="minorHAnsi" w:hAnsiTheme="minorHAnsi" w:cstheme="minorHAnsi"/>
                <w:b/>
                <w:sz w:val="22"/>
                <w:szCs w:val="22"/>
                <w:lang w:val="fr-BE"/>
              </w:rPr>
            </w:pPr>
            <w:r w:rsidRPr="00B14D18">
              <w:rPr>
                <w:rFonts w:asciiTheme="minorHAnsi" w:hAnsiTheme="minorHAnsi" w:cstheme="minorHAnsi"/>
                <w:b/>
                <w:sz w:val="22"/>
                <w:szCs w:val="22"/>
                <w:lang w:val="fr-BE"/>
              </w:rPr>
              <w:t>FICHE D’ACTION "DECOUVERTE D’UNE POLLUTION"</w:t>
            </w:r>
            <w:r w:rsidRPr="00B14D18">
              <w:rPr>
                <w:rFonts w:asciiTheme="minorHAnsi" w:hAnsiTheme="minorHAnsi" w:cstheme="minorHAnsi"/>
                <w:sz w:val="22"/>
                <w:szCs w:val="22"/>
                <w:lang w:val="fr-BE"/>
              </w:rPr>
              <w:t xml:space="preserve"> </w:t>
            </w:r>
          </w:p>
        </w:tc>
      </w:tr>
      <w:tr w:rsidR="00B14D18" w:rsidRPr="00D33112" w:rsidTr="00B14D18">
        <w:tc>
          <w:tcPr>
            <w:tcW w:w="9243" w:type="dxa"/>
            <w:gridSpan w:val="3"/>
            <w:shd w:val="clear" w:color="auto" w:fill="A6A6A6"/>
          </w:tcPr>
          <w:p w:rsidR="00B14D18" w:rsidRPr="00B14D18" w:rsidRDefault="00B14D18" w:rsidP="00B14D18">
            <w:pPr>
              <w:tabs>
                <w:tab w:val="left" w:pos="3960"/>
              </w:tabs>
              <w:spacing w:after="120"/>
              <w:ind w:left="0"/>
              <w:rPr>
                <w:rFonts w:asciiTheme="minorHAnsi" w:hAnsiTheme="minorHAnsi" w:cstheme="minorHAnsi"/>
                <w:b/>
                <w:szCs w:val="22"/>
                <w:lang w:val="fr-BE"/>
              </w:rPr>
            </w:pPr>
            <w:r w:rsidRPr="00B14D18">
              <w:rPr>
                <w:rFonts w:asciiTheme="minorHAnsi" w:hAnsiTheme="minorHAnsi" w:cstheme="minorHAnsi"/>
                <w:b/>
                <w:szCs w:val="22"/>
                <w:lang w:val="fr-BE"/>
              </w:rPr>
              <w:t>ACTEURS: Pers ayant découvert l’incident</w:t>
            </w:r>
          </w:p>
        </w:tc>
      </w:tr>
      <w:tr w:rsidR="00B14D18" w:rsidRPr="00B14D18" w:rsidTr="00B14D18">
        <w:tc>
          <w:tcPr>
            <w:tcW w:w="9243" w:type="dxa"/>
            <w:gridSpan w:val="3"/>
          </w:tcPr>
          <w:p w:rsidR="00B14D18" w:rsidRPr="00B14D18" w:rsidRDefault="00B14D18" w:rsidP="00B14D18">
            <w:pPr>
              <w:tabs>
                <w:tab w:val="left" w:pos="3960"/>
              </w:tabs>
              <w:spacing w:after="120"/>
              <w:ind w:left="0"/>
              <w:rPr>
                <w:rFonts w:asciiTheme="minorHAnsi" w:hAnsiTheme="minorHAnsi" w:cstheme="minorHAnsi"/>
                <w:b/>
                <w:szCs w:val="22"/>
                <w:lang w:val="fr-BE"/>
              </w:rPr>
            </w:pPr>
            <w:r w:rsidRPr="00B14D18">
              <w:rPr>
                <w:rFonts w:asciiTheme="minorHAnsi" w:hAnsiTheme="minorHAnsi" w:cstheme="minorHAnsi"/>
                <w:b/>
                <w:szCs w:val="22"/>
                <w:lang w:val="fr-BE"/>
              </w:rPr>
              <w:t>SITUATIONS D’URGENCE: POLLUTION CAUSÉE PAR LES INSTALLATIONS DU QUARTIER</w:t>
            </w:r>
          </w:p>
          <w:p w:rsidR="00B14D18" w:rsidRPr="00B14D18" w:rsidRDefault="00B14D18" w:rsidP="00B14D18">
            <w:pPr>
              <w:tabs>
                <w:tab w:val="left" w:pos="3960"/>
              </w:tabs>
              <w:spacing w:after="120"/>
              <w:ind w:left="0"/>
              <w:rPr>
                <w:rFonts w:asciiTheme="minorHAnsi" w:hAnsiTheme="minorHAnsi" w:cstheme="minorHAnsi"/>
                <w:szCs w:val="22"/>
              </w:rPr>
            </w:pPr>
            <w:r w:rsidRPr="00B14D18">
              <w:rPr>
                <w:rFonts w:asciiTheme="minorHAnsi" w:hAnsiTheme="minorHAnsi" w:cstheme="minorHAnsi"/>
                <w:b/>
                <w:szCs w:val="22"/>
              </w:rPr>
              <w:t xml:space="preserve">Pers </w:t>
            </w:r>
            <w:proofErr w:type="spellStart"/>
            <w:r w:rsidRPr="00B14D18">
              <w:rPr>
                <w:rFonts w:asciiTheme="minorHAnsi" w:hAnsiTheme="minorHAnsi" w:cstheme="minorHAnsi"/>
                <w:b/>
                <w:szCs w:val="22"/>
              </w:rPr>
              <w:t>ayant</w:t>
            </w:r>
            <w:proofErr w:type="spellEnd"/>
            <w:r w:rsidRPr="00B14D18">
              <w:rPr>
                <w:rFonts w:asciiTheme="minorHAnsi" w:hAnsiTheme="minorHAnsi" w:cstheme="minorHAnsi"/>
                <w:b/>
                <w:szCs w:val="22"/>
              </w:rPr>
              <w:t xml:space="preserve"> </w:t>
            </w:r>
            <w:proofErr w:type="spellStart"/>
            <w:r w:rsidRPr="00B14D18">
              <w:rPr>
                <w:rFonts w:asciiTheme="minorHAnsi" w:hAnsiTheme="minorHAnsi" w:cstheme="minorHAnsi"/>
                <w:b/>
                <w:szCs w:val="22"/>
              </w:rPr>
              <w:t>découvert</w:t>
            </w:r>
            <w:proofErr w:type="spellEnd"/>
            <w:r w:rsidRPr="00B14D18">
              <w:rPr>
                <w:rFonts w:asciiTheme="minorHAnsi" w:hAnsiTheme="minorHAnsi" w:cstheme="minorHAnsi"/>
                <w:b/>
                <w:szCs w:val="22"/>
              </w:rPr>
              <w:t xml:space="preserve"> </w:t>
            </w:r>
            <w:proofErr w:type="spellStart"/>
            <w:r w:rsidRPr="00B14D18">
              <w:rPr>
                <w:rFonts w:asciiTheme="minorHAnsi" w:hAnsiTheme="minorHAnsi" w:cstheme="minorHAnsi"/>
                <w:b/>
                <w:szCs w:val="22"/>
              </w:rPr>
              <w:t>l’incident</w:t>
            </w:r>
            <w:proofErr w:type="spellEnd"/>
          </w:p>
        </w:tc>
      </w:tr>
      <w:tr w:rsidR="00B14D18" w:rsidRPr="00B14D18" w:rsidTr="00B14D18">
        <w:tc>
          <w:tcPr>
            <w:tcW w:w="1642" w:type="dxa"/>
          </w:tcPr>
          <w:p w:rsidR="00B14D18" w:rsidRPr="00B14D18" w:rsidRDefault="00B14D18" w:rsidP="00B14D18">
            <w:pPr>
              <w:spacing w:after="120"/>
              <w:ind w:left="0"/>
              <w:rPr>
                <w:rFonts w:asciiTheme="minorHAnsi" w:hAnsiTheme="minorHAnsi" w:cstheme="minorHAnsi"/>
                <w:b/>
                <w:szCs w:val="22"/>
              </w:rPr>
            </w:pPr>
            <w:r w:rsidRPr="00B14D18">
              <w:rPr>
                <w:rFonts w:asciiTheme="minorHAnsi" w:hAnsiTheme="minorHAnsi" w:cstheme="minorHAnsi"/>
                <w:b/>
                <w:noProof/>
                <w:szCs w:val="22"/>
                <w:lang w:val="en-US" w:eastAsia="en-US"/>
              </w:rPr>
              <w:drawing>
                <wp:inline distT="0" distB="0" distL="0" distR="0" wp14:anchorId="1F4DE9E9" wp14:editId="0B134E83">
                  <wp:extent cx="409575" cy="409575"/>
                  <wp:effectExtent l="0" t="0" r="9525" b="9525"/>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09575" cy="409575"/>
                          </a:xfrm>
                          <a:prstGeom prst="rect">
                            <a:avLst/>
                          </a:prstGeom>
                          <a:noFill/>
                          <a:ln>
                            <a:noFill/>
                          </a:ln>
                        </pic:spPr>
                      </pic:pic>
                    </a:graphicData>
                  </a:graphic>
                </wp:inline>
              </w:drawing>
            </w:r>
          </w:p>
        </w:tc>
        <w:tc>
          <w:tcPr>
            <w:tcW w:w="7601" w:type="dxa"/>
            <w:gridSpan w:val="2"/>
          </w:tcPr>
          <w:p w:rsidR="005F6301" w:rsidRPr="00B14D18" w:rsidRDefault="005F6301" w:rsidP="005F6301">
            <w:pPr>
              <w:spacing w:after="120"/>
              <w:ind w:left="0"/>
              <w:rPr>
                <w:rFonts w:asciiTheme="minorHAnsi" w:hAnsiTheme="minorHAnsi" w:cstheme="minorHAnsi"/>
                <w:b/>
                <w:szCs w:val="22"/>
                <w:lang w:val="fr-BE"/>
              </w:rPr>
            </w:pPr>
            <w:r w:rsidRPr="00B14D18">
              <w:rPr>
                <w:rFonts w:asciiTheme="minorHAnsi" w:hAnsiTheme="minorHAnsi" w:cstheme="minorHAnsi"/>
                <w:b/>
                <w:szCs w:val="22"/>
                <w:lang w:val="fr-BE"/>
              </w:rPr>
              <w:t>Actions à prendre</w:t>
            </w:r>
          </w:p>
          <w:p w:rsidR="00B14D18" w:rsidRPr="00B14D18" w:rsidRDefault="00B14D18" w:rsidP="005F6301">
            <w:pPr>
              <w:spacing w:after="120"/>
              <w:rPr>
                <w:rFonts w:asciiTheme="minorHAnsi" w:hAnsiTheme="minorHAnsi" w:cstheme="minorHAnsi"/>
                <w:b/>
                <w:szCs w:val="22"/>
                <w:lang w:val="fr-BE"/>
              </w:rPr>
            </w:pPr>
            <w:r w:rsidRPr="00B14D18">
              <w:rPr>
                <w:rFonts w:asciiTheme="minorHAnsi" w:hAnsiTheme="minorHAnsi" w:cstheme="minorHAnsi"/>
                <w:b/>
                <w:szCs w:val="22"/>
                <w:lang w:val="fr-BE"/>
              </w:rPr>
              <w:t>Alerte</w:t>
            </w:r>
            <w:r w:rsidR="005F6301">
              <w:rPr>
                <w:rFonts w:asciiTheme="minorHAnsi" w:hAnsiTheme="minorHAnsi" w:cstheme="minorHAnsi"/>
                <w:b/>
                <w:szCs w:val="22"/>
                <w:lang w:val="fr-BE"/>
              </w:rPr>
              <w:t>r</w:t>
            </w:r>
            <w:r w:rsidRPr="00B14D18">
              <w:rPr>
                <w:rFonts w:asciiTheme="minorHAnsi" w:hAnsiTheme="minorHAnsi" w:cstheme="minorHAnsi"/>
                <w:b/>
                <w:szCs w:val="22"/>
                <w:lang w:val="fr-BE"/>
              </w:rPr>
              <w:t xml:space="preserve"> </w:t>
            </w:r>
          </w:p>
          <w:p w:rsidR="005F6301" w:rsidRPr="005F6301" w:rsidRDefault="0016541C" w:rsidP="005F6301">
            <w:pPr>
              <w:spacing w:after="120"/>
              <w:rPr>
                <w:rFonts w:asciiTheme="minorHAnsi" w:hAnsiTheme="minorHAnsi" w:cstheme="minorHAnsi"/>
                <w:szCs w:val="22"/>
                <w:lang w:val="fr-BE"/>
              </w:rPr>
            </w:pPr>
            <w:r>
              <w:rPr>
                <w:rFonts w:asciiTheme="minorHAnsi" w:hAnsiTheme="minorHAnsi" w:cstheme="minorHAnsi"/>
                <w:szCs w:val="22"/>
                <w:lang w:val="fr-BE"/>
              </w:rPr>
              <w:t xml:space="preserve">Voir </w:t>
            </w:r>
            <w:proofErr w:type="spellStart"/>
            <w:r>
              <w:rPr>
                <w:rFonts w:asciiTheme="minorHAnsi" w:hAnsiTheme="minorHAnsi" w:cstheme="minorHAnsi"/>
                <w:szCs w:val="22"/>
                <w:lang w:val="fr-BE"/>
              </w:rPr>
              <w:t>flowcharts</w:t>
            </w:r>
            <w:proofErr w:type="spellEnd"/>
            <w:r>
              <w:rPr>
                <w:rFonts w:asciiTheme="minorHAnsi" w:hAnsiTheme="minorHAnsi" w:cstheme="minorHAnsi"/>
                <w:szCs w:val="22"/>
                <w:lang w:val="fr-BE"/>
              </w:rPr>
              <w:t xml:space="preserve"> ci-après</w:t>
            </w:r>
          </w:p>
          <w:p w:rsidR="005F6301" w:rsidRPr="005F6301" w:rsidRDefault="005F6301" w:rsidP="005F6301">
            <w:pPr>
              <w:spacing w:after="120"/>
              <w:ind w:left="360"/>
              <w:rPr>
                <w:rFonts w:asciiTheme="minorHAnsi" w:hAnsiTheme="minorHAnsi" w:cstheme="minorHAnsi"/>
                <w:szCs w:val="22"/>
                <w:lang w:val="en-US"/>
              </w:rPr>
            </w:pPr>
            <w:r w:rsidRPr="005F6301">
              <w:rPr>
                <w:rFonts w:asciiTheme="minorHAnsi" w:hAnsiTheme="minorHAnsi" w:cstheme="minorHAnsi"/>
                <w:b/>
                <w:bCs/>
                <w:szCs w:val="22"/>
                <w:u w:val="single"/>
                <w:lang w:val="fr-BE"/>
              </w:rPr>
              <w:t>Informations à fournir</w:t>
            </w:r>
            <w:r w:rsidRPr="005F6301">
              <w:rPr>
                <w:rFonts w:asciiTheme="minorHAnsi" w:hAnsiTheme="minorHAnsi" w:cstheme="minorHAnsi"/>
                <w:szCs w:val="22"/>
                <w:lang w:val="fr-BE"/>
              </w:rPr>
              <w:t>:</w:t>
            </w:r>
          </w:p>
          <w:p w:rsidR="00DA24DE" w:rsidRPr="005F6301" w:rsidRDefault="00097A5E" w:rsidP="005F6301">
            <w:pPr>
              <w:numPr>
                <w:ilvl w:val="0"/>
                <w:numId w:val="64"/>
              </w:numPr>
              <w:spacing w:after="120"/>
              <w:rPr>
                <w:rFonts w:asciiTheme="minorHAnsi" w:hAnsiTheme="minorHAnsi" w:cstheme="minorHAnsi"/>
                <w:szCs w:val="22"/>
                <w:lang w:val="en-US"/>
              </w:rPr>
            </w:pPr>
            <w:r w:rsidRPr="005F6301">
              <w:rPr>
                <w:rFonts w:asciiTheme="minorHAnsi" w:hAnsiTheme="minorHAnsi" w:cstheme="minorHAnsi"/>
                <w:szCs w:val="22"/>
                <w:lang w:val="fr-BE"/>
              </w:rPr>
              <w:t xml:space="preserve">Localisation </w:t>
            </w:r>
            <w:r w:rsidR="005F6301">
              <w:rPr>
                <w:rFonts w:asciiTheme="minorHAnsi" w:hAnsiTheme="minorHAnsi" w:cstheme="minorHAnsi"/>
                <w:szCs w:val="22"/>
                <w:lang w:val="fr-BE"/>
              </w:rPr>
              <w:t xml:space="preserve">précise </w:t>
            </w:r>
            <w:r w:rsidRPr="005F6301">
              <w:rPr>
                <w:rFonts w:asciiTheme="minorHAnsi" w:hAnsiTheme="minorHAnsi" w:cstheme="minorHAnsi"/>
                <w:szCs w:val="22"/>
                <w:lang w:val="fr-BE"/>
              </w:rPr>
              <w:t>de l’incident</w:t>
            </w:r>
          </w:p>
          <w:p w:rsidR="00DA24DE" w:rsidRPr="005F6301" w:rsidRDefault="00097A5E" w:rsidP="005F6301">
            <w:pPr>
              <w:numPr>
                <w:ilvl w:val="0"/>
                <w:numId w:val="64"/>
              </w:numPr>
              <w:spacing w:after="120"/>
              <w:rPr>
                <w:rFonts w:asciiTheme="minorHAnsi" w:hAnsiTheme="minorHAnsi" w:cstheme="minorHAnsi"/>
                <w:szCs w:val="22"/>
                <w:lang w:val="en-US"/>
              </w:rPr>
            </w:pPr>
            <w:r w:rsidRPr="005F6301">
              <w:rPr>
                <w:rFonts w:asciiTheme="minorHAnsi" w:hAnsiTheme="minorHAnsi" w:cstheme="minorHAnsi"/>
                <w:szCs w:val="22"/>
                <w:lang w:val="fr-BE"/>
              </w:rPr>
              <w:t>DTG de l’incident</w:t>
            </w:r>
          </w:p>
          <w:p w:rsidR="00DA24DE" w:rsidRPr="005F6301" w:rsidRDefault="00097A5E" w:rsidP="005F6301">
            <w:pPr>
              <w:numPr>
                <w:ilvl w:val="0"/>
                <w:numId w:val="64"/>
              </w:numPr>
              <w:spacing w:after="120"/>
              <w:rPr>
                <w:rFonts w:asciiTheme="minorHAnsi" w:hAnsiTheme="minorHAnsi" w:cstheme="minorHAnsi"/>
                <w:szCs w:val="22"/>
                <w:lang w:val="fr-BE"/>
              </w:rPr>
            </w:pPr>
            <w:r w:rsidRPr="005F6301">
              <w:rPr>
                <w:rFonts w:asciiTheme="minorHAnsi" w:hAnsiTheme="minorHAnsi" w:cstheme="minorHAnsi"/>
                <w:szCs w:val="22"/>
                <w:lang w:val="fr-BE"/>
              </w:rPr>
              <w:t>Genre d’incident (pollution, fuite, déversement)</w:t>
            </w:r>
          </w:p>
          <w:p w:rsidR="00DA24DE" w:rsidRPr="005F6301" w:rsidRDefault="00097A5E" w:rsidP="005F6301">
            <w:pPr>
              <w:numPr>
                <w:ilvl w:val="0"/>
                <w:numId w:val="64"/>
              </w:numPr>
              <w:spacing w:after="120"/>
              <w:rPr>
                <w:rFonts w:asciiTheme="minorHAnsi" w:hAnsiTheme="minorHAnsi" w:cstheme="minorHAnsi"/>
                <w:szCs w:val="22"/>
                <w:lang w:val="fr-BE"/>
              </w:rPr>
            </w:pPr>
            <w:r w:rsidRPr="005F6301">
              <w:rPr>
                <w:rFonts w:asciiTheme="minorHAnsi" w:hAnsiTheme="minorHAnsi" w:cstheme="minorHAnsi"/>
                <w:szCs w:val="22"/>
                <w:lang w:val="fr-BE"/>
              </w:rPr>
              <w:t>Ampleur de la pollution: surface, quantité</w:t>
            </w:r>
          </w:p>
          <w:p w:rsidR="00DA24DE" w:rsidRPr="005F6301" w:rsidRDefault="00097A5E" w:rsidP="005F6301">
            <w:pPr>
              <w:numPr>
                <w:ilvl w:val="0"/>
                <w:numId w:val="64"/>
              </w:numPr>
              <w:spacing w:after="120"/>
              <w:rPr>
                <w:rFonts w:asciiTheme="minorHAnsi" w:hAnsiTheme="minorHAnsi" w:cstheme="minorHAnsi"/>
                <w:szCs w:val="22"/>
                <w:lang w:val="fr-BE"/>
              </w:rPr>
            </w:pPr>
            <w:r w:rsidRPr="005F6301">
              <w:rPr>
                <w:rFonts w:asciiTheme="minorHAnsi" w:hAnsiTheme="minorHAnsi" w:cstheme="minorHAnsi"/>
                <w:szCs w:val="22"/>
                <w:lang w:val="fr-BE"/>
              </w:rPr>
              <w:t>Type de pollution: carburants, huiles – produits chimiques</w:t>
            </w:r>
          </w:p>
          <w:p w:rsidR="00B14D18" w:rsidRPr="00B14D18" w:rsidRDefault="005F6301" w:rsidP="00B14D18">
            <w:pPr>
              <w:spacing w:after="120"/>
              <w:ind w:left="360"/>
              <w:rPr>
                <w:rFonts w:asciiTheme="minorHAnsi" w:hAnsiTheme="minorHAnsi" w:cstheme="minorHAnsi"/>
                <w:b/>
                <w:szCs w:val="22"/>
                <w:lang w:val="fr-BE"/>
              </w:rPr>
            </w:pPr>
            <w:r>
              <w:rPr>
                <w:rFonts w:asciiTheme="minorHAnsi" w:hAnsiTheme="minorHAnsi" w:cstheme="minorHAnsi"/>
                <w:b/>
                <w:szCs w:val="22"/>
                <w:lang w:val="fr-BE"/>
              </w:rPr>
              <w:t>Protection individuelle</w:t>
            </w:r>
          </w:p>
          <w:p w:rsidR="00B14D18" w:rsidRPr="00B14D18" w:rsidRDefault="00B14D18" w:rsidP="00B14D18">
            <w:pPr>
              <w:spacing w:after="120"/>
              <w:ind w:left="360"/>
              <w:rPr>
                <w:rFonts w:asciiTheme="minorHAnsi" w:hAnsiTheme="minorHAnsi" w:cstheme="minorHAnsi"/>
                <w:szCs w:val="22"/>
                <w:lang w:val="fr-BE"/>
              </w:rPr>
            </w:pPr>
            <w:r w:rsidRPr="00B14D18">
              <w:rPr>
                <w:rFonts w:asciiTheme="minorHAnsi" w:hAnsiTheme="minorHAnsi" w:cstheme="minorHAnsi"/>
                <w:szCs w:val="22"/>
                <w:lang w:val="fr-BE"/>
              </w:rPr>
              <w:t>- Ne pas courir</w:t>
            </w:r>
          </w:p>
          <w:p w:rsidR="00B14D18" w:rsidRPr="00B14D18" w:rsidRDefault="00B14D18" w:rsidP="00B14D18">
            <w:pPr>
              <w:spacing w:after="120"/>
              <w:ind w:left="360"/>
              <w:rPr>
                <w:rFonts w:asciiTheme="minorHAnsi" w:hAnsiTheme="minorHAnsi" w:cstheme="minorHAnsi"/>
                <w:szCs w:val="22"/>
                <w:lang w:val="fr-BE"/>
              </w:rPr>
            </w:pPr>
            <w:r w:rsidRPr="00B14D18">
              <w:rPr>
                <w:rFonts w:asciiTheme="minorHAnsi" w:hAnsiTheme="minorHAnsi" w:cstheme="minorHAnsi"/>
                <w:szCs w:val="22"/>
                <w:lang w:val="fr-BE"/>
              </w:rPr>
              <w:t xml:space="preserve"> - Eviter le contact avec le produit</w:t>
            </w:r>
          </w:p>
          <w:p w:rsidR="00B14D18" w:rsidRPr="00B14D18" w:rsidRDefault="00B14D18" w:rsidP="00B14D18">
            <w:pPr>
              <w:spacing w:after="120"/>
              <w:ind w:left="360"/>
              <w:rPr>
                <w:rFonts w:asciiTheme="minorHAnsi" w:hAnsiTheme="minorHAnsi" w:cstheme="minorHAnsi"/>
                <w:szCs w:val="22"/>
                <w:lang w:val="fr-BE"/>
              </w:rPr>
            </w:pPr>
            <w:r w:rsidRPr="00B14D18">
              <w:rPr>
                <w:rFonts w:asciiTheme="minorHAnsi" w:hAnsiTheme="minorHAnsi" w:cstheme="minorHAnsi"/>
                <w:szCs w:val="22"/>
                <w:lang w:val="fr-BE"/>
              </w:rPr>
              <w:t xml:space="preserve"> - Aérer la pièce</w:t>
            </w:r>
          </w:p>
          <w:p w:rsidR="00B14D18" w:rsidRPr="00B14D18" w:rsidRDefault="00B14D18" w:rsidP="00B14D18">
            <w:pPr>
              <w:spacing w:after="120"/>
              <w:ind w:left="360"/>
              <w:rPr>
                <w:rFonts w:asciiTheme="minorHAnsi" w:hAnsiTheme="minorHAnsi" w:cstheme="minorHAnsi"/>
                <w:b/>
                <w:szCs w:val="22"/>
                <w:lang w:val="fr-BE"/>
              </w:rPr>
            </w:pPr>
            <w:r w:rsidRPr="00B14D18">
              <w:rPr>
                <w:rFonts w:asciiTheme="minorHAnsi" w:hAnsiTheme="minorHAnsi" w:cstheme="minorHAnsi"/>
                <w:b/>
                <w:szCs w:val="22"/>
                <w:lang w:val="fr-BE"/>
              </w:rPr>
              <w:t>Mesures en cas de dispersion accidentelle</w:t>
            </w:r>
          </w:p>
          <w:p w:rsidR="00B14D18" w:rsidRPr="00B14D18" w:rsidRDefault="00B14D18" w:rsidP="00B14D18">
            <w:pPr>
              <w:numPr>
                <w:ilvl w:val="0"/>
                <w:numId w:val="63"/>
              </w:numPr>
              <w:spacing w:after="120"/>
              <w:rPr>
                <w:rFonts w:asciiTheme="minorHAnsi" w:hAnsiTheme="minorHAnsi" w:cstheme="minorHAnsi"/>
                <w:szCs w:val="22"/>
                <w:lang w:val="fr-BE"/>
              </w:rPr>
            </w:pPr>
            <w:r w:rsidRPr="00B14D18">
              <w:rPr>
                <w:rFonts w:asciiTheme="minorHAnsi" w:hAnsiTheme="minorHAnsi" w:cstheme="minorHAnsi"/>
                <w:szCs w:val="22"/>
                <w:lang w:val="fr-BE"/>
              </w:rPr>
              <w:t>Si possible couper la source de la dispersion</w:t>
            </w:r>
          </w:p>
          <w:p w:rsidR="00B14D18" w:rsidRPr="00B14D18" w:rsidRDefault="00B14D18" w:rsidP="00B14D18">
            <w:pPr>
              <w:numPr>
                <w:ilvl w:val="0"/>
                <w:numId w:val="63"/>
              </w:numPr>
              <w:spacing w:after="120"/>
              <w:rPr>
                <w:rFonts w:asciiTheme="minorHAnsi" w:hAnsiTheme="minorHAnsi" w:cstheme="minorHAnsi"/>
                <w:szCs w:val="22"/>
              </w:rPr>
            </w:pPr>
            <w:proofErr w:type="spellStart"/>
            <w:r w:rsidRPr="00B14D18">
              <w:rPr>
                <w:rFonts w:asciiTheme="minorHAnsi" w:hAnsiTheme="minorHAnsi" w:cstheme="minorHAnsi"/>
                <w:szCs w:val="22"/>
              </w:rPr>
              <w:t>Eliminer</w:t>
            </w:r>
            <w:proofErr w:type="spellEnd"/>
            <w:r w:rsidRPr="00B14D18">
              <w:rPr>
                <w:rFonts w:asciiTheme="minorHAnsi" w:hAnsiTheme="minorHAnsi" w:cstheme="minorHAnsi"/>
                <w:szCs w:val="22"/>
              </w:rPr>
              <w:t xml:space="preserve"> </w:t>
            </w:r>
            <w:proofErr w:type="spellStart"/>
            <w:r w:rsidRPr="00B14D18">
              <w:rPr>
                <w:rFonts w:asciiTheme="minorHAnsi" w:hAnsiTheme="minorHAnsi" w:cstheme="minorHAnsi"/>
                <w:szCs w:val="22"/>
              </w:rPr>
              <w:t>toutes</w:t>
            </w:r>
            <w:proofErr w:type="spellEnd"/>
            <w:r w:rsidRPr="00B14D18">
              <w:rPr>
                <w:rFonts w:asciiTheme="minorHAnsi" w:hAnsiTheme="minorHAnsi" w:cstheme="minorHAnsi"/>
                <w:szCs w:val="22"/>
              </w:rPr>
              <w:t xml:space="preserve"> les sources </w:t>
            </w:r>
            <w:proofErr w:type="spellStart"/>
            <w:r w:rsidRPr="00B14D18">
              <w:rPr>
                <w:rFonts w:asciiTheme="minorHAnsi" w:hAnsiTheme="minorHAnsi" w:cstheme="minorHAnsi"/>
                <w:szCs w:val="22"/>
              </w:rPr>
              <w:t>d’inflammation</w:t>
            </w:r>
            <w:proofErr w:type="spellEnd"/>
            <w:r w:rsidRPr="00B14D18">
              <w:rPr>
                <w:rFonts w:asciiTheme="minorHAnsi" w:hAnsiTheme="minorHAnsi" w:cstheme="minorHAnsi"/>
                <w:szCs w:val="22"/>
              </w:rPr>
              <w:t xml:space="preserve"> </w:t>
            </w:r>
          </w:p>
          <w:p w:rsidR="00B14D18" w:rsidRPr="00B14D18" w:rsidRDefault="00B14D18" w:rsidP="00B14D18">
            <w:pPr>
              <w:spacing w:after="120"/>
              <w:ind w:left="720"/>
              <w:rPr>
                <w:rFonts w:asciiTheme="minorHAnsi" w:hAnsiTheme="minorHAnsi" w:cstheme="minorHAnsi"/>
                <w:szCs w:val="22"/>
              </w:rPr>
            </w:pPr>
          </w:p>
        </w:tc>
      </w:tr>
      <w:tr w:rsidR="00B14D18" w:rsidRPr="00D33112" w:rsidTr="00B14D18">
        <w:tc>
          <w:tcPr>
            <w:tcW w:w="1642" w:type="dxa"/>
          </w:tcPr>
          <w:p w:rsidR="00B14D18" w:rsidRPr="00B14D18" w:rsidRDefault="00B14D18" w:rsidP="00B14D18">
            <w:pPr>
              <w:spacing w:after="120"/>
              <w:ind w:left="0"/>
              <w:rPr>
                <w:rFonts w:asciiTheme="minorHAnsi" w:hAnsiTheme="minorHAnsi" w:cstheme="minorHAnsi"/>
                <w:b/>
                <w:szCs w:val="22"/>
              </w:rPr>
            </w:pPr>
          </w:p>
        </w:tc>
        <w:tc>
          <w:tcPr>
            <w:tcW w:w="7601" w:type="dxa"/>
            <w:gridSpan w:val="2"/>
          </w:tcPr>
          <w:p w:rsidR="00B14D18" w:rsidRPr="00B14D18" w:rsidRDefault="00B14D18" w:rsidP="00B14D18">
            <w:pPr>
              <w:spacing w:after="120"/>
              <w:ind w:left="0"/>
              <w:rPr>
                <w:rFonts w:asciiTheme="minorHAnsi" w:hAnsiTheme="minorHAnsi" w:cstheme="minorHAnsi"/>
                <w:b/>
                <w:szCs w:val="22"/>
              </w:rPr>
            </w:pPr>
            <w:proofErr w:type="spellStart"/>
            <w:r w:rsidRPr="00B14D18">
              <w:rPr>
                <w:rFonts w:asciiTheme="minorHAnsi" w:hAnsiTheme="minorHAnsi" w:cstheme="minorHAnsi"/>
                <w:b/>
                <w:szCs w:val="22"/>
              </w:rPr>
              <w:t>Mesures</w:t>
            </w:r>
            <w:proofErr w:type="spellEnd"/>
            <w:r w:rsidRPr="00B14D18">
              <w:rPr>
                <w:rFonts w:asciiTheme="minorHAnsi" w:hAnsiTheme="minorHAnsi" w:cstheme="minorHAnsi"/>
                <w:b/>
                <w:szCs w:val="22"/>
              </w:rPr>
              <w:t xml:space="preserve"> </w:t>
            </w:r>
            <w:proofErr w:type="spellStart"/>
            <w:r w:rsidRPr="00B14D18">
              <w:rPr>
                <w:rFonts w:asciiTheme="minorHAnsi" w:hAnsiTheme="minorHAnsi" w:cstheme="minorHAnsi"/>
                <w:b/>
                <w:szCs w:val="22"/>
              </w:rPr>
              <w:t>supplémentaires</w:t>
            </w:r>
            <w:proofErr w:type="spellEnd"/>
            <w:r w:rsidRPr="00B14D18">
              <w:rPr>
                <w:rFonts w:asciiTheme="minorHAnsi" w:hAnsiTheme="minorHAnsi" w:cstheme="minorHAnsi"/>
                <w:b/>
                <w:szCs w:val="22"/>
              </w:rPr>
              <w:t>:</w:t>
            </w:r>
          </w:p>
          <w:p w:rsidR="00B14D18" w:rsidRPr="00B14D18" w:rsidRDefault="00B14D18" w:rsidP="00B14D18">
            <w:pPr>
              <w:spacing w:after="120"/>
              <w:ind w:left="0"/>
              <w:rPr>
                <w:rFonts w:asciiTheme="minorHAnsi" w:hAnsiTheme="minorHAnsi" w:cstheme="minorHAnsi"/>
                <w:szCs w:val="22"/>
                <w:lang w:val="fr-BE"/>
              </w:rPr>
            </w:pPr>
            <w:r w:rsidRPr="00B14D18">
              <w:rPr>
                <w:rFonts w:asciiTheme="minorHAnsi" w:hAnsiTheme="minorHAnsi" w:cstheme="minorHAnsi"/>
                <w:szCs w:val="22"/>
                <w:lang w:val="fr-BE"/>
              </w:rPr>
              <w:t>Panneaux d’information indiquant les instructions au Pers dans les zones à risque</w:t>
            </w:r>
          </w:p>
          <w:p w:rsidR="00B14D18" w:rsidRDefault="00B14D18" w:rsidP="00B14D18">
            <w:pPr>
              <w:spacing w:after="120"/>
              <w:ind w:left="0"/>
              <w:rPr>
                <w:rFonts w:asciiTheme="minorHAnsi" w:hAnsiTheme="minorHAnsi" w:cstheme="minorHAnsi"/>
                <w:szCs w:val="22"/>
                <w:lang w:val="fr-BE"/>
              </w:rPr>
            </w:pPr>
            <w:r w:rsidRPr="00B14D18">
              <w:rPr>
                <w:rFonts w:asciiTheme="minorHAnsi" w:hAnsiTheme="minorHAnsi" w:cstheme="minorHAnsi"/>
                <w:szCs w:val="22"/>
                <w:lang w:val="fr-BE"/>
              </w:rPr>
              <w:t>Les numéros d'urgence transmis au Pers</w:t>
            </w:r>
          </w:p>
          <w:p w:rsidR="005F6301" w:rsidRPr="00B14D18" w:rsidRDefault="005F6301" w:rsidP="00B14D18">
            <w:pPr>
              <w:spacing w:after="120"/>
              <w:ind w:left="0"/>
              <w:rPr>
                <w:rFonts w:asciiTheme="minorHAnsi" w:hAnsiTheme="minorHAnsi" w:cstheme="minorHAnsi"/>
                <w:szCs w:val="22"/>
                <w:lang w:val="fr-BE"/>
              </w:rPr>
            </w:pPr>
            <w:r>
              <w:rPr>
                <w:rFonts w:asciiTheme="minorHAnsi" w:hAnsiTheme="minorHAnsi" w:cstheme="minorHAnsi"/>
                <w:szCs w:val="22"/>
                <w:lang w:val="fr-BE"/>
              </w:rPr>
              <w:t>Inventaires produits dangereux, mise à disposition des fiches MSDS</w:t>
            </w:r>
          </w:p>
        </w:tc>
      </w:tr>
      <w:tr w:rsidR="00B14D18" w:rsidRPr="00D33112" w:rsidTr="00B14D18">
        <w:tc>
          <w:tcPr>
            <w:tcW w:w="1642" w:type="dxa"/>
          </w:tcPr>
          <w:p w:rsidR="00B14D18" w:rsidRPr="00B14D18" w:rsidRDefault="00B14D18" w:rsidP="00B14D18">
            <w:pPr>
              <w:spacing w:after="120"/>
              <w:ind w:left="0"/>
              <w:rPr>
                <w:rFonts w:asciiTheme="minorHAnsi" w:hAnsiTheme="minorHAnsi" w:cstheme="minorHAnsi"/>
                <w:b/>
                <w:szCs w:val="22"/>
                <w:lang w:val="fr-BE"/>
              </w:rPr>
            </w:pPr>
          </w:p>
        </w:tc>
        <w:tc>
          <w:tcPr>
            <w:tcW w:w="7601" w:type="dxa"/>
            <w:gridSpan w:val="2"/>
          </w:tcPr>
          <w:p w:rsidR="00B14D18" w:rsidRPr="00DD42A4" w:rsidRDefault="00B14D18" w:rsidP="00B14D18">
            <w:pPr>
              <w:spacing w:after="120"/>
              <w:ind w:left="0"/>
              <w:rPr>
                <w:rFonts w:asciiTheme="minorHAnsi" w:hAnsiTheme="minorHAnsi" w:cstheme="minorHAnsi"/>
                <w:b/>
                <w:szCs w:val="22"/>
                <w:lang w:val="fr-BE"/>
              </w:rPr>
            </w:pPr>
            <w:r w:rsidRPr="00DD42A4">
              <w:rPr>
                <w:rFonts w:asciiTheme="minorHAnsi" w:hAnsiTheme="minorHAnsi" w:cstheme="minorHAnsi"/>
                <w:b/>
                <w:szCs w:val="22"/>
                <w:lang w:val="fr-BE"/>
              </w:rPr>
              <w:t>Moyen d'intervention</w:t>
            </w:r>
          </w:p>
          <w:p w:rsidR="00B14D18" w:rsidRPr="00DD42A4" w:rsidRDefault="00B14D18" w:rsidP="00B14D18">
            <w:pPr>
              <w:spacing w:after="120"/>
              <w:ind w:left="0"/>
              <w:rPr>
                <w:rFonts w:asciiTheme="minorHAnsi" w:hAnsiTheme="minorHAnsi" w:cstheme="minorHAnsi"/>
                <w:szCs w:val="22"/>
                <w:lang w:val="fr-BE"/>
              </w:rPr>
            </w:pPr>
            <w:r w:rsidRPr="00DD42A4">
              <w:rPr>
                <w:rFonts w:asciiTheme="minorHAnsi" w:hAnsiTheme="minorHAnsi" w:cstheme="minorHAnsi"/>
                <w:szCs w:val="22"/>
                <w:lang w:val="fr-BE"/>
              </w:rPr>
              <w:t>Téléphones fixes</w:t>
            </w:r>
          </w:p>
          <w:p w:rsidR="005F6301" w:rsidRPr="005F6301" w:rsidRDefault="005F6301" w:rsidP="00B14D18">
            <w:pPr>
              <w:spacing w:after="120"/>
              <w:ind w:left="0"/>
              <w:rPr>
                <w:rFonts w:asciiTheme="minorHAnsi" w:hAnsiTheme="minorHAnsi" w:cstheme="minorHAnsi"/>
                <w:szCs w:val="22"/>
                <w:lang w:val="fr-BE"/>
              </w:rPr>
            </w:pPr>
            <w:r w:rsidRPr="005F6301">
              <w:rPr>
                <w:rFonts w:asciiTheme="minorHAnsi" w:hAnsiTheme="minorHAnsi" w:cstheme="minorHAnsi"/>
                <w:szCs w:val="22"/>
                <w:lang w:val="fr-BE"/>
              </w:rPr>
              <w:t>Extincteurs (poudre ABC 6 Kg, CO</w:t>
            </w:r>
            <w:r w:rsidRPr="005F6301">
              <w:rPr>
                <w:rFonts w:asciiTheme="minorHAnsi" w:hAnsiTheme="minorHAnsi" w:cstheme="minorHAnsi"/>
                <w:szCs w:val="22"/>
                <w:vertAlign w:val="superscript"/>
                <w:lang w:val="fr-BE"/>
              </w:rPr>
              <w:t>2</w:t>
            </w:r>
            <w:r>
              <w:rPr>
                <w:rFonts w:asciiTheme="minorHAnsi" w:hAnsiTheme="minorHAnsi" w:cstheme="minorHAnsi"/>
                <w:szCs w:val="22"/>
                <w:vertAlign w:val="superscript"/>
                <w:lang w:val="fr-BE"/>
              </w:rPr>
              <w:t xml:space="preserve"> </w:t>
            </w:r>
            <w:r>
              <w:rPr>
                <w:rFonts w:asciiTheme="minorHAnsi" w:hAnsiTheme="minorHAnsi" w:cstheme="minorHAnsi"/>
                <w:szCs w:val="22"/>
                <w:lang w:val="fr-BE"/>
              </w:rPr>
              <w:t>5 Kg)</w:t>
            </w:r>
          </w:p>
        </w:tc>
      </w:tr>
    </w:tbl>
    <w:p w:rsidR="0016541C" w:rsidRDefault="0016541C">
      <w:pPr>
        <w:spacing w:after="200" w:line="276" w:lineRule="auto"/>
        <w:ind w:left="0"/>
        <w:rPr>
          <w:rFonts w:asciiTheme="minorHAnsi" w:hAnsiTheme="minorHAnsi" w:cstheme="minorHAnsi"/>
          <w:noProof/>
          <w:lang w:val="fr-BE" w:eastAsia="en-US"/>
        </w:rPr>
        <w:sectPr w:rsidR="0016541C" w:rsidSect="00E81270">
          <w:pgSz w:w="11907" w:h="16839" w:code="9"/>
          <w:pgMar w:top="1440" w:right="1440" w:bottom="1440" w:left="1440" w:header="709" w:footer="709" w:gutter="0"/>
          <w:cols w:space="708"/>
          <w:docGrid w:linePitch="36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42"/>
        <w:gridCol w:w="398"/>
        <w:gridCol w:w="7203"/>
      </w:tblGrid>
      <w:tr w:rsidR="007D2219" w:rsidRPr="00B14D18" w:rsidTr="00EC5B35">
        <w:tc>
          <w:tcPr>
            <w:tcW w:w="9243" w:type="dxa"/>
            <w:gridSpan w:val="3"/>
            <w:shd w:val="clear" w:color="auto" w:fill="A6A6A6"/>
          </w:tcPr>
          <w:p w:rsidR="007D2219" w:rsidRPr="00B14D18" w:rsidRDefault="007D2219" w:rsidP="00EC5B35">
            <w:pPr>
              <w:pStyle w:val="para1"/>
              <w:ind w:left="0"/>
              <w:jc w:val="center"/>
              <w:rPr>
                <w:rFonts w:asciiTheme="minorHAnsi" w:hAnsiTheme="minorHAnsi" w:cstheme="minorHAnsi"/>
                <w:b/>
                <w:sz w:val="40"/>
                <w:szCs w:val="40"/>
                <w:lang w:val="fr-BE"/>
              </w:rPr>
            </w:pPr>
            <w:r w:rsidRPr="00B14D18">
              <w:rPr>
                <w:rFonts w:asciiTheme="minorHAnsi" w:hAnsiTheme="minorHAnsi" w:cstheme="minorHAnsi"/>
                <w:b/>
                <w:sz w:val="40"/>
                <w:szCs w:val="40"/>
                <w:lang w:val="fr-BE"/>
              </w:rPr>
              <w:lastRenderedPageBreak/>
              <w:t>6.</w:t>
            </w:r>
            <w:r w:rsidRPr="00B14D18">
              <w:rPr>
                <w:rFonts w:asciiTheme="minorHAnsi" w:hAnsiTheme="minorHAnsi" w:cstheme="minorHAnsi"/>
                <w:b/>
                <w:sz w:val="40"/>
                <w:szCs w:val="40"/>
                <w:lang w:val="fr-BE"/>
              </w:rPr>
              <w:tab/>
              <w:t>INCIDENT ENVIRONNEMENTAL</w:t>
            </w:r>
          </w:p>
        </w:tc>
      </w:tr>
      <w:tr w:rsidR="007D2219" w:rsidRPr="00D33112" w:rsidTr="00EC5B35">
        <w:tc>
          <w:tcPr>
            <w:tcW w:w="2040" w:type="dxa"/>
            <w:gridSpan w:val="2"/>
            <w:shd w:val="clear" w:color="auto" w:fill="A6A6A6"/>
          </w:tcPr>
          <w:p w:rsidR="007D2219" w:rsidRPr="00B14D18" w:rsidRDefault="007D2219" w:rsidP="007D2219">
            <w:pPr>
              <w:spacing w:after="120"/>
              <w:ind w:left="0"/>
              <w:rPr>
                <w:rFonts w:asciiTheme="minorHAnsi" w:hAnsiTheme="minorHAnsi" w:cstheme="minorHAnsi"/>
                <w:b/>
                <w:szCs w:val="22"/>
              </w:rPr>
            </w:pPr>
            <w:r>
              <w:rPr>
                <w:rFonts w:asciiTheme="minorHAnsi" w:hAnsiTheme="minorHAnsi" w:cstheme="minorHAnsi"/>
                <w:b/>
                <w:szCs w:val="22"/>
              </w:rPr>
              <w:t>Fiche 2</w:t>
            </w:r>
          </w:p>
        </w:tc>
        <w:tc>
          <w:tcPr>
            <w:tcW w:w="7203" w:type="dxa"/>
            <w:shd w:val="clear" w:color="auto" w:fill="A6A6A6"/>
          </w:tcPr>
          <w:p w:rsidR="007D2219" w:rsidRPr="00B14D18" w:rsidRDefault="007D2219" w:rsidP="007D2219">
            <w:pPr>
              <w:pStyle w:val="para1"/>
              <w:ind w:left="0"/>
              <w:rPr>
                <w:rFonts w:asciiTheme="minorHAnsi" w:hAnsiTheme="minorHAnsi" w:cstheme="minorHAnsi"/>
                <w:b/>
                <w:sz w:val="22"/>
                <w:szCs w:val="22"/>
                <w:lang w:val="fr-BE"/>
              </w:rPr>
            </w:pPr>
            <w:r w:rsidRPr="007D2219">
              <w:rPr>
                <w:rFonts w:asciiTheme="minorHAnsi" w:hAnsiTheme="minorHAnsi" w:cstheme="minorHAnsi"/>
                <w:b/>
                <w:sz w:val="22"/>
                <w:szCs w:val="22"/>
                <w:lang w:val="fr-BE"/>
              </w:rPr>
              <w:t xml:space="preserve">FICHE D’ACTION </w:t>
            </w:r>
            <w:r>
              <w:rPr>
                <w:rFonts w:asciiTheme="minorHAnsi" w:hAnsiTheme="minorHAnsi" w:cstheme="minorHAnsi"/>
                <w:b/>
                <w:sz w:val="22"/>
                <w:szCs w:val="22"/>
                <w:lang w:val="fr-BE"/>
              </w:rPr>
              <w:t>« </w:t>
            </w:r>
            <w:r w:rsidRPr="007D2219">
              <w:rPr>
                <w:rFonts w:asciiTheme="minorHAnsi" w:hAnsiTheme="minorHAnsi" w:cstheme="minorHAnsi"/>
                <w:b/>
                <w:sz w:val="22"/>
                <w:szCs w:val="22"/>
                <w:lang w:val="fr-BE"/>
              </w:rPr>
              <w:t>EMPECHE</w:t>
            </w:r>
            <w:r>
              <w:rPr>
                <w:rFonts w:asciiTheme="minorHAnsi" w:hAnsiTheme="minorHAnsi" w:cstheme="minorHAnsi"/>
                <w:b/>
                <w:sz w:val="22"/>
                <w:szCs w:val="22"/>
                <w:lang w:val="fr-BE"/>
              </w:rPr>
              <w:t>R</w:t>
            </w:r>
            <w:r w:rsidRPr="007D2219">
              <w:rPr>
                <w:rFonts w:asciiTheme="minorHAnsi" w:hAnsiTheme="minorHAnsi" w:cstheme="minorHAnsi"/>
                <w:b/>
                <w:sz w:val="22"/>
                <w:szCs w:val="22"/>
                <w:lang w:val="fr-BE"/>
              </w:rPr>
              <w:t xml:space="preserve"> </w:t>
            </w:r>
            <w:r>
              <w:rPr>
                <w:rFonts w:asciiTheme="minorHAnsi" w:hAnsiTheme="minorHAnsi" w:cstheme="minorHAnsi"/>
                <w:b/>
                <w:sz w:val="22"/>
                <w:szCs w:val="22"/>
                <w:lang w:val="fr-BE"/>
              </w:rPr>
              <w:t>L’</w:t>
            </w:r>
            <w:r w:rsidRPr="007D2219">
              <w:rPr>
                <w:rFonts w:asciiTheme="minorHAnsi" w:hAnsiTheme="minorHAnsi" w:cstheme="minorHAnsi"/>
                <w:b/>
                <w:sz w:val="22"/>
                <w:szCs w:val="22"/>
                <w:lang w:val="fr-BE"/>
              </w:rPr>
              <w:t>EXTENSION DE LA POLLUTION</w:t>
            </w:r>
            <w:r>
              <w:rPr>
                <w:rFonts w:asciiTheme="minorHAnsi" w:hAnsiTheme="minorHAnsi" w:cstheme="minorHAnsi"/>
                <w:b/>
                <w:sz w:val="22"/>
                <w:szCs w:val="22"/>
                <w:lang w:val="fr-BE"/>
              </w:rPr>
              <w:t> »</w:t>
            </w:r>
          </w:p>
        </w:tc>
      </w:tr>
      <w:tr w:rsidR="007D2219" w:rsidRPr="00D33112" w:rsidTr="00EC5B35">
        <w:tc>
          <w:tcPr>
            <w:tcW w:w="9243" w:type="dxa"/>
            <w:gridSpan w:val="3"/>
            <w:shd w:val="clear" w:color="auto" w:fill="A6A6A6"/>
          </w:tcPr>
          <w:p w:rsidR="007D2219" w:rsidRPr="00B14D18" w:rsidRDefault="007D2219" w:rsidP="00EC5B35">
            <w:pPr>
              <w:tabs>
                <w:tab w:val="left" w:pos="3960"/>
              </w:tabs>
              <w:spacing w:after="120"/>
              <w:ind w:left="0"/>
              <w:rPr>
                <w:rFonts w:asciiTheme="minorHAnsi" w:hAnsiTheme="minorHAnsi" w:cstheme="minorHAnsi"/>
                <w:b/>
                <w:szCs w:val="22"/>
                <w:lang w:val="fr-BE"/>
              </w:rPr>
            </w:pPr>
            <w:r w:rsidRPr="00B14D18">
              <w:rPr>
                <w:rFonts w:asciiTheme="minorHAnsi" w:hAnsiTheme="minorHAnsi" w:cstheme="minorHAnsi"/>
                <w:b/>
                <w:szCs w:val="22"/>
                <w:lang w:val="fr-BE"/>
              </w:rPr>
              <w:t xml:space="preserve">ACTEURS: </w:t>
            </w:r>
            <w:r>
              <w:rPr>
                <w:rFonts w:asciiTheme="minorHAnsi" w:hAnsiTheme="minorHAnsi" w:cstheme="minorHAnsi"/>
                <w:b/>
                <w:szCs w:val="22"/>
                <w:lang w:val="fr-BE"/>
              </w:rPr>
              <w:t xml:space="preserve">Détachement de garde - </w:t>
            </w:r>
            <w:r w:rsidRPr="007D2219">
              <w:rPr>
                <w:rFonts w:asciiTheme="minorHAnsi" w:hAnsiTheme="minorHAnsi" w:cstheme="minorHAnsi"/>
                <w:b/>
                <w:szCs w:val="22"/>
                <w:lang w:val="fr-BE"/>
              </w:rPr>
              <w:t>Equipe interne d’intervention</w:t>
            </w:r>
            <w:r>
              <w:rPr>
                <w:rFonts w:asciiTheme="minorHAnsi" w:hAnsiTheme="minorHAnsi" w:cstheme="minorHAnsi"/>
                <w:b/>
                <w:szCs w:val="22"/>
                <w:lang w:val="fr-BE"/>
              </w:rPr>
              <w:t xml:space="preserve"> Quartier</w:t>
            </w:r>
          </w:p>
        </w:tc>
      </w:tr>
      <w:tr w:rsidR="007D2219" w:rsidRPr="00D33112" w:rsidTr="00EC5B35">
        <w:tc>
          <w:tcPr>
            <w:tcW w:w="9243" w:type="dxa"/>
            <w:gridSpan w:val="3"/>
          </w:tcPr>
          <w:p w:rsidR="007D2219" w:rsidRPr="00B14D18" w:rsidRDefault="007D2219" w:rsidP="00EC5B35">
            <w:pPr>
              <w:tabs>
                <w:tab w:val="left" w:pos="3960"/>
              </w:tabs>
              <w:spacing w:after="120"/>
              <w:ind w:left="0"/>
              <w:rPr>
                <w:rFonts w:asciiTheme="minorHAnsi" w:hAnsiTheme="minorHAnsi" w:cstheme="minorHAnsi"/>
                <w:b/>
                <w:szCs w:val="22"/>
                <w:lang w:val="fr-BE"/>
              </w:rPr>
            </w:pPr>
            <w:r w:rsidRPr="00B14D18">
              <w:rPr>
                <w:rFonts w:asciiTheme="minorHAnsi" w:hAnsiTheme="minorHAnsi" w:cstheme="minorHAnsi"/>
                <w:b/>
                <w:szCs w:val="22"/>
                <w:lang w:val="fr-BE"/>
              </w:rPr>
              <w:t xml:space="preserve">SITUATIONS D’URGENCE: POLLUTION CAUSÉE </w:t>
            </w:r>
            <w:r>
              <w:rPr>
                <w:rFonts w:asciiTheme="minorHAnsi" w:hAnsiTheme="minorHAnsi" w:cstheme="minorHAnsi"/>
                <w:b/>
                <w:szCs w:val="22"/>
                <w:lang w:val="fr-BE"/>
              </w:rPr>
              <w:t xml:space="preserve">DANS </w:t>
            </w:r>
            <w:r w:rsidRPr="00B14D18">
              <w:rPr>
                <w:rFonts w:asciiTheme="minorHAnsi" w:hAnsiTheme="minorHAnsi" w:cstheme="minorHAnsi"/>
                <w:b/>
                <w:szCs w:val="22"/>
                <w:lang w:val="fr-BE"/>
              </w:rPr>
              <w:t>LES INSTALLATIONS DU QUARTIER</w:t>
            </w:r>
          </w:p>
          <w:p w:rsidR="007D2219" w:rsidRDefault="007D2219" w:rsidP="00EC5B35">
            <w:pPr>
              <w:tabs>
                <w:tab w:val="left" w:pos="3960"/>
              </w:tabs>
              <w:spacing w:after="120"/>
              <w:ind w:left="0"/>
              <w:rPr>
                <w:rFonts w:asciiTheme="minorHAnsi" w:hAnsiTheme="minorHAnsi" w:cstheme="minorHAnsi"/>
                <w:b/>
                <w:szCs w:val="22"/>
                <w:lang w:val="fr-BE"/>
              </w:rPr>
            </w:pPr>
            <w:r w:rsidRPr="007D2219">
              <w:rPr>
                <w:rFonts w:asciiTheme="minorHAnsi" w:hAnsiTheme="minorHAnsi" w:cstheme="minorHAnsi"/>
                <w:b/>
                <w:szCs w:val="22"/>
                <w:lang w:val="fr-BE"/>
              </w:rPr>
              <w:t>Alerte donnée par le Pers ayant découvert l’incident</w:t>
            </w:r>
          </w:p>
          <w:p w:rsidR="007D2219" w:rsidRPr="007D2219" w:rsidRDefault="007D2219" w:rsidP="00EC5B35">
            <w:pPr>
              <w:tabs>
                <w:tab w:val="left" w:pos="3960"/>
              </w:tabs>
              <w:spacing w:after="120"/>
              <w:ind w:left="0"/>
              <w:rPr>
                <w:rFonts w:asciiTheme="minorHAnsi" w:hAnsiTheme="minorHAnsi" w:cstheme="minorHAnsi"/>
                <w:szCs w:val="22"/>
                <w:lang w:val="fr-BE"/>
              </w:rPr>
            </w:pPr>
            <w:r>
              <w:rPr>
                <w:rFonts w:asciiTheme="minorHAnsi" w:hAnsiTheme="minorHAnsi" w:cstheme="minorHAnsi"/>
                <w:b/>
                <w:szCs w:val="22"/>
                <w:lang w:val="fr-BE"/>
              </w:rPr>
              <w:t>Appel par le Pers du local de permanence</w:t>
            </w:r>
          </w:p>
        </w:tc>
      </w:tr>
      <w:tr w:rsidR="007D2219" w:rsidRPr="00D33112" w:rsidTr="00EC5B35">
        <w:tc>
          <w:tcPr>
            <w:tcW w:w="1642" w:type="dxa"/>
          </w:tcPr>
          <w:p w:rsidR="007D2219" w:rsidRPr="00B14D18" w:rsidRDefault="007D2219" w:rsidP="00EC5B35">
            <w:pPr>
              <w:spacing w:after="120"/>
              <w:ind w:left="0"/>
              <w:rPr>
                <w:rFonts w:asciiTheme="minorHAnsi" w:hAnsiTheme="minorHAnsi" w:cstheme="minorHAnsi"/>
                <w:b/>
                <w:szCs w:val="22"/>
              </w:rPr>
            </w:pPr>
            <w:r w:rsidRPr="00B14D18">
              <w:rPr>
                <w:rFonts w:asciiTheme="minorHAnsi" w:hAnsiTheme="minorHAnsi" w:cstheme="minorHAnsi"/>
                <w:b/>
                <w:noProof/>
                <w:szCs w:val="22"/>
                <w:lang w:val="en-US" w:eastAsia="en-US"/>
              </w:rPr>
              <w:drawing>
                <wp:inline distT="0" distB="0" distL="0" distR="0" wp14:anchorId="7EB7BA46" wp14:editId="69720298">
                  <wp:extent cx="409575" cy="409575"/>
                  <wp:effectExtent l="0" t="0" r="9525" b="9525"/>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09575" cy="409575"/>
                          </a:xfrm>
                          <a:prstGeom prst="rect">
                            <a:avLst/>
                          </a:prstGeom>
                          <a:noFill/>
                          <a:ln>
                            <a:noFill/>
                          </a:ln>
                        </pic:spPr>
                      </pic:pic>
                    </a:graphicData>
                  </a:graphic>
                </wp:inline>
              </w:drawing>
            </w:r>
          </w:p>
        </w:tc>
        <w:tc>
          <w:tcPr>
            <w:tcW w:w="7601" w:type="dxa"/>
            <w:gridSpan w:val="2"/>
          </w:tcPr>
          <w:p w:rsidR="007D2219" w:rsidRPr="007D2219" w:rsidRDefault="007D2219" w:rsidP="007D2219">
            <w:pPr>
              <w:spacing w:after="120"/>
              <w:ind w:left="0"/>
              <w:rPr>
                <w:rFonts w:asciiTheme="minorHAnsi" w:hAnsiTheme="minorHAnsi" w:cstheme="minorHAnsi"/>
                <w:b/>
                <w:szCs w:val="22"/>
                <w:lang w:val="fr-BE"/>
              </w:rPr>
            </w:pPr>
            <w:r w:rsidRPr="007D2219">
              <w:rPr>
                <w:rFonts w:asciiTheme="minorHAnsi" w:hAnsiTheme="minorHAnsi" w:cstheme="minorHAnsi"/>
                <w:b/>
                <w:szCs w:val="22"/>
                <w:lang w:val="fr-BE"/>
              </w:rPr>
              <w:t>Actions à prendre</w:t>
            </w:r>
          </w:p>
          <w:p w:rsidR="007D2219" w:rsidRPr="00BB7B5C" w:rsidRDefault="007D2219" w:rsidP="00BB7B5C">
            <w:pPr>
              <w:spacing w:after="120"/>
              <w:ind w:left="720"/>
              <w:rPr>
                <w:rFonts w:asciiTheme="minorHAnsi" w:hAnsiTheme="minorHAnsi" w:cstheme="minorHAnsi"/>
                <w:szCs w:val="22"/>
                <w:u w:val="single"/>
                <w:lang w:val="fr-BE"/>
              </w:rPr>
            </w:pPr>
            <w:r w:rsidRPr="00BB7B5C">
              <w:rPr>
                <w:rFonts w:asciiTheme="minorHAnsi" w:hAnsiTheme="minorHAnsi" w:cstheme="minorHAnsi"/>
                <w:szCs w:val="22"/>
                <w:u w:val="single"/>
                <w:lang w:val="fr-BE"/>
              </w:rPr>
              <w:t>Protection individuelle:</w:t>
            </w:r>
          </w:p>
          <w:p w:rsidR="007D2219" w:rsidRPr="00BB7B5C" w:rsidRDefault="007D2219" w:rsidP="00BB7B5C">
            <w:pPr>
              <w:spacing w:after="120"/>
              <w:ind w:left="720"/>
              <w:rPr>
                <w:rFonts w:asciiTheme="minorHAnsi" w:hAnsiTheme="minorHAnsi" w:cstheme="minorHAnsi"/>
                <w:szCs w:val="22"/>
                <w:lang w:val="fr-BE"/>
              </w:rPr>
            </w:pPr>
            <w:r w:rsidRPr="00BB7B5C">
              <w:rPr>
                <w:rFonts w:asciiTheme="minorHAnsi" w:hAnsiTheme="minorHAnsi" w:cstheme="minorHAnsi"/>
                <w:szCs w:val="22"/>
                <w:lang w:val="fr-BE"/>
              </w:rPr>
              <w:t>- Ne pas courir</w:t>
            </w:r>
          </w:p>
          <w:p w:rsidR="007D2219" w:rsidRPr="00BB7B5C" w:rsidRDefault="007D2219" w:rsidP="00BB7B5C">
            <w:pPr>
              <w:spacing w:after="120"/>
              <w:ind w:left="720"/>
              <w:rPr>
                <w:rFonts w:asciiTheme="minorHAnsi" w:hAnsiTheme="minorHAnsi" w:cstheme="minorHAnsi"/>
                <w:szCs w:val="22"/>
                <w:lang w:val="fr-BE"/>
              </w:rPr>
            </w:pPr>
            <w:r w:rsidRPr="00BB7B5C">
              <w:rPr>
                <w:rFonts w:asciiTheme="minorHAnsi" w:hAnsiTheme="minorHAnsi" w:cstheme="minorHAnsi"/>
                <w:szCs w:val="22"/>
                <w:lang w:val="fr-BE"/>
              </w:rPr>
              <w:t>- Eviter le contact avec le produit</w:t>
            </w:r>
          </w:p>
          <w:p w:rsidR="007D2219" w:rsidRPr="00BB7B5C" w:rsidRDefault="007D2219" w:rsidP="00BB7B5C">
            <w:pPr>
              <w:spacing w:after="120"/>
              <w:ind w:left="720"/>
              <w:rPr>
                <w:rFonts w:asciiTheme="minorHAnsi" w:hAnsiTheme="minorHAnsi" w:cstheme="minorHAnsi"/>
                <w:szCs w:val="22"/>
                <w:lang w:val="fr-BE"/>
              </w:rPr>
            </w:pPr>
            <w:r w:rsidRPr="00BB7B5C">
              <w:rPr>
                <w:rFonts w:asciiTheme="minorHAnsi" w:hAnsiTheme="minorHAnsi" w:cstheme="minorHAnsi"/>
                <w:szCs w:val="22"/>
                <w:lang w:val="fr-BE"/>
              </w:rPr>
              <w:t>- Aérer la pièce</w:t>
            </w:r>
          </w:p>
          <w:p w:rsidR="007D2219" w:rsidRPr="00BB7B5C" w:rsidRDefault="007D2219" w:rsidP="00BB7B5C">
            <w:pPr>
              <w:spacing w:after="120"/>
              <w:ind w:left="720"/>
              <w:rPr>
                <w:rFonts w:asciiTheme="minorHAnsi" w:hAnsiTheme="minorHAnsi" w:cstheme="minorHAnsi"/>
                <w:szCs w:val="22"/>
                <w:lang w:val="fr-BE"/>
              </w:rPr>
            </w:pPr>
            <w:r w:rsidRPr="00BB7B5C">
              <w:rPr>
                <w:rFonts w:asciiTheme="minorHAnsi" w:hAnsiTheme="minorHAnsi" w:cstheme="minorHAnsi"/>
                <w:szCs w:val="22"/>
                <w:lang w:val="fr-BE"/>
              </w:rPr>
              <w:t>- En fonction des risques d’exposition, porter des gants, des lunettes,  des bottes et d'autres EPI adaptés.</w:t>
            </w:r>
          </w:p>
          <w:p w:rsidR="007D2219" w:rsidRPr="00BB7B5C" w:rsidRDefault="007D2219" w:rsidP="00BB7B5C">
            <w:pPr>
              <w:spacing w:after="120"/>
              <w:ind w:left="720"/>
              <w:rPr>
                <w:rFonts w:asciiTheme="minorHAnsi" w:hAnsiTheme="minorHAnsi" w:cstheme="minorHAnsi"/>
                <w:szCs w:val="22"/>
                <w:u w:val="single"/>
                <w:lang w:val="fr-BE"/>
              </w:rPr>
            </w:pPr>
            <w:r w:rsidRPr="00BB7B5C">
              <w:rPr>
                <w:rFonts w:asciiTheme="minorHAnsi" w:hAnsiTheme="minorHAnsi" w:cstheme="minorHAnsi"/>
                <w:szCs w:val="22"/>
                <w:u w:val="single"/>
                <w:lang w:val="fr-BE"/>
              </w:rPr>
              <w:t>Mesures en cas de dispersion accidentelle</w:t>
            </w:r>
          </w:p>
          <w:p w:rsidR="007D2219" w:rsidRPr="00BB7B5C" w:rsidRDefault="00BB7B5C" w:rsidP="00BB7B5C">
            <w:pPr>
              <w:spacing w:after="120"/>
              <w:ind w:left="720"/>
              <w:rPr>
                <w:rFonts w:asciiTheme="minorHAnsi" w:hAnsiTheme="minorHAnsi" w:cstheme="minorHAnsi"/>
                <w:szCs w:val="22"/>
                <w:lang w:val="fr-BE"/>
              </w:rPr>
            </w:pPr>
            <w:r w:rsidRPr="00BB7B5C">
              <w:rPr>
                <w:rFonts w:asciiTheme="minorHAnsi" w:hAnsiTheme="minorHAnsi" w:cstheme="minorHAnsi"/>
                <w:szCs w:val="22"/>
                <w:lang w:val="fr-BE"/>
              </w:rPr>
              <w:t>-</w:t>
            </w:r>
            <w:r>
              <w:rPr>
                <w:rFonts w:asciiTheme="minorHAnsi" w:hAnsiTheme="minorHAnsi" w:cstheme="minorHAnsi"/>
                <w:szCs w:val="22"/>
                <w:lang w:val="fr-BE"/>
              </w:rPr>
              <w:t xml:space="preserve"> </w:t>
            </w:r>
            <w:r w:rsidR="007D2219" w:rsidRPr="00BB7B5C">
              <w:rPr>
                <w:rFonts w:asciiTheme="minorHAnsi" w:hAnsiTheme="minorHAnsi" w:cstheme="minorHAnsi"/>
                <w:szCs w:val="22"/>
                <w:lang w:val="fr-BE"/>
              </w:rPr>
              <w:t>Sécuriser la zone d’incident</w:t>
            </w:r>
          </w:p>
          <w:p w:rsidR="007D2219" w:rsidRPr="00BB7B5C" w:rsidRDefault="00BB7B5C" w:rsidP="00BB7B5C">
            <w:pPr>
              <w:spacing w:after="120"/>
              <w:ind w:left="720"/>
              <w:rPr>
                <w:rFonts w:asciiTheme="minorHAnsi" w:hAnsiTheme="minorHAnsi" w:cstheme="minorHAnsi"/>
                <w:szCs w:val="22"/>
                <w:lang w:val="fr-BE"/>
              </w:rPr>
            </w:pPr>
            <w:r>
              <w:rPr>
                <w:rFonts w:asciiTheme="minorHAnsi" w:hAnsiTheme="minorHAnsi" w:cstheme="minorHAnsi"/>
                <w:szCs w:val="22"/>
                <w:lang w:val="fr-BE"/>
              </w:rPr>
              <w:t xml:space="preserve">- </w:t>
            </w:r>
            <w:r w:rsidR="007D2219" w:rsidRPr="00BB7B5C">
              <w:rPr>
                <w:rFonts w:asciiTheme="minorHAnsi" w:hAnsiTheme="minorHAnsi" w:cstheme="minorHAnsi"/>
                <w:szCs w:val="22"/>
                <w:lang w:val="fr-BE"/>
              </w:rPr>
              <w:t>Si possible couper la source de la dispersion</w:t>
            </w:r>
          </w:p>
          <w:p w:rsidR="007D2219" w:rsidRPr="00BB7B5C" w:rsidRDefault="00BB7B5C" w:rsidP="00BB7B5C">
            <w:pPr>
              <w:spacing w:after="120"/>
              <w:ind w:left="720"/>
              <w:rPr>
                <w:rFonts w:asciiTheme="minorHAnsi" w:hAnsiTheme="minorHAnsi" w:cstheme="minorHAnsi"/>
                <w:szCs w:val="22"/>
                <w:lang w:val="fr-BE"/>
              </w:rPr>
            </w:pPr>
            <w:r>
              <w:rPr>
                <w:rFonts w:asciiTheme="minorHAnsi" w:hAnsiTheme="minorHAnsi" w:cstheme="minorHAnsi"/>
                <w:szCs w:val="22"/>
                <w:lang w:val="fr-BE"/>
              </w:rPr>
              <w:t xml:space="preserve">- </w:t>
            </w:r>
            <w:r w:rsidR="007D2219" w:rsidRPr="00BB7B5C">
              <w:rPr>
                <w:rFonts w:asciiTheme="minorHAnsi" w:hAnsiTheme="minorHAnsi" w:cstheme="minorHAnsi"/>
                <w:szCs w:val="22"/>
                <w:lang w:val="fr-BE"/>
              </w:rPr>
              <w:t>Limiter la dispersion</w:t>
            </w:r>
          </w:p>
          <w:p w:rsidR="007D2219" w:rsidRPr="00BB7B5C" w:rsidRDefault="00BB7B5C" w:rsidP="00BB7B5C">
            <w:pPr>
              <w:spacing w:after="120"/>
              <w:ind w:left="720"/>
              <w:rPr>
                <w:rFonts w:asciiTheme="minorHAnsi" w:hAnsiTheme="minorHAnsi" w:cstheme="minorHAnsi"/>
                <w:szCs w:val="22"/>
                <w:lang w:val="fr-BE"/>
              </w:rPr>
            </w:pPr>
            <w:r>
              <w:rPr>
                <w:rFonts w:asciiTheme="minorHAnsi" w:hAnsiTheme="minorHAnsi" w:cstheme="minorHAnsi"/>
                <w:szCs w:val="22"/>
                <w:lang w:val="fr-BE"/>
              </w:rPr>
              <w:t xml:space="preserve">- </w:t>
            </w:r>
            <w:r w:rsidR="007D2219" w:rsidRPr="00BB7B5C">
              <w:rPr>
                <w:rFonts w:asciiTheme="minorHAnsi" w:hAnsiTheme="minorHAnsi" w:cstheme="minorHAnsi"/>
                <w:szCs w:val="22"/>
                <w:lang w:val="fr-BE"/>
              </w:rPr>
              <w:t xml:space="preserve">Eliminer toutes les sources d’inflammation </w:t>
            </w:r>
          </w:p>
          <w:p w:rsidR="007D2219" w:rsidRPr="00BB7B5C" w:rsidRDefault="00BB7B5C" w:rsidP="00BB7B5C">
            <w:pPr>
              <w:spacing w:after="120"/>
              <w:ind w:left="720"/>
              <w:rPr>
                <w:rFonts w:asciiTheme="minorHAnsi" w:hAnsiTheme="minorHAnsi" w:cstheme="minorHAnsi"/>
                <w:szCs w:val="22"/>
                <w:lang w:val="fr-BE"/>
              </w:rPr>
            </w:pPr>
            <w:r>
              <w:rPr>
                <w:rFonts w:asciiTheme="minorHAnsi" w:hAnsiTheme="minorHAnsi" w:cstheme="minorHAnsi"/>
                <w:szCs w:val="22"/>
                <w:lang w:val="fr-BE"/>
              </w:rPr>
              <w:t xml:space="preserve">- </w:t>
            </w:r>
            <w:r w:rsidR="007D2219" w:rsidRPr="00BB7B5C">
              <w:rPr>
                <w:rFonts w:asciiTheme="minorHAnsi" w:hAnsiTheme="minorHAnsi" w:cstheme="minorHAnsi"/>
                <w:szCs w:val="22"/>
                <w:lang w:val="fr-BE"/>
              </w:rPr>
              <w:t>Obturer les bouches d’égout, les fossés et les autres ouvertures</w:t>
            </w:r>
          </w:p>
          <w:p w:rsidR="007D2219" w:rsidRPr="00BB7B5C" w:rsidRDefault="00BB7B5C" w:rsidP="00BB7B5C">
            <w:pPr>
              <w:spacing w:after="120"/>
              <w:ind w:left="720"/>
              <w:rPr>
                <w:rFonts w:asciiTheme="minorHAnsi" w:hAnsiTheme="minorHAnsi" w:cstheme="minorHAnsi"/>
                <w:szCs w:val="22"/>
                <w:lang w:val="fr-BE"/>
              </w:rPr>
            </w:pPr>
            <w:r>
              <w:rPr>
                <w:rFonts w:asciiTheme="minorHAnsi" w:hAnsiTheme="minorHAnsi" w:cstheme="minorHAnsi"/>
                <w:szCs w:val="22"/>
                <w:lang w:val="fr-BE"/>
              </w:rPr>
              <w:t xml:space="preserve">- </w:t>
            </w:r>
            <w:r w:rsidR="007D2219" w:rsidRPr="00BB7B5C">
              <w:rPr>
                <w:rFonts w:asciiTheme="minorHAnsi" w:hAnsiTheme="minorHAnsi" w:cstheme="minorHAnsi"/>
                <w:szCs w:val="22"/>
                <w:lang w:val="fr-BE"/>
              </w:rPr>
              <w:t>Faire venir les moyens pour la lutte contre le feu</w:t>
            </w:r>
          </w:p>
        </w:tc>
      </w:tr>
      <w:tr w:rsidR="007D2219" w:rsidRPr="00D33112" w:rsidTr="00EC5B35">
        <w:tc>
          <w:tcPr>
            <w:tcW w:w="1642" w:type="dxa"/>
          </w:tcPr>
          <w:p w:rsidR="007D2219" w:rsidRPr="00BB7B5C" w:rsidRDefault="007D2219" w:rsidP="00EC5B35">
            <w:pPr>
              <w:spacing w:after="120"/>
              <w:ind w:left="0"/>
              <w:rPr>
                <w:rFonts w:asciiTheme="minorHAnsi" w:hAnsiTheme="minorHAnsi" w:cstheme="minorHAnsi"/>
                <w:b/>
                <w:szCs w:val="22"/>
                <w:lang w:val="fr-BE"/>
              </w:rPr>
            </w:pPr>
          </w:p>
        </w:tc>
        <w:tc>
          <w:tcPr>
            <w:tcW w:w="7601" w:type="dxa"/>
            <w:gridSpan w:val="2"/>
          </w:tcPr>
          <w:p w:rsidR="00BB7B5C" w:rsidRPr="007D2219" w:rsidRDefault="00BB7B5C" w:rsidP="00BB7B5C">
            <w:pPr>
              <w:spacing w:after="120"/>
              <w:ind w:left="0"/>
              <w:rPr>
                <w:rFonts w:asciiTheme="minorHAnsi" w:hAnsiTheme="minorHAnsi" w:cstheme="minorHAnsi"/>
                <w:b/>
                <w:szCs w:val="22"/>
                <w:lang w:val="fr-BE"/>
              </w:rPr>
            </w:pPr>
            <w:r w:rsidRPr="007D2219">
              <w:rPr>
                <w:rFonts w:asciiTheme="minorHAnsi" w:hAnsiTheme="minorHAnsi" w:cstheme="minorHAnsi"/>
                <w:b/>
                <w:szCs w:val="22"/>
                <w:lang w:val="fr-BE"/>
              </w:rPr>
              <w:t>Mesures supplémentaires:</w:t>
            </w:r>
          </w:p>
          <w:p w:rsidR="007D2219" w:rsidRPr="00B14D18" w:rsidRDefault="00BB7B5C" w:rsidP="00BB7B5C">
            <w:pPr>
              <w:spacing w:after="120"/>
              <w:ind w:left="0"/>
              <w:rPr>
                <w:rFonts w:asciiTheme="minorHAnsi" w:hAnsiTheme="minorHAnsi" w:cstheme="minorHAnsi"/>
                <w:szCs w:val="22"/>
                <w:lang w:val="fr-BE"/>
              </w:rPr>
            </w:pPr>
            <w:r w:rsidRPr="00BB7B5C">
              <w:rPr>
                <w:rFonts w:asciiTheme="minorHAnsi" w:hAnsiTheme="minorHAnsi" w:cstheme="minorHAnsi"/>
                <w:szCs w:val="22"/>
                <w:lang w:val="fr-BE"/>
              </w:rPr>
              <w:t>Autres mesures "Mesures à prendre en cas de dispersions accidentelles" repris dans la fiche de données de sécurité des produits concernés et la procédure</w:t>
            </w:r>
            <w:r>
              <w:rPr>
                <w:rFonts w:asciiTheme="minorHAnsi" w:hAnsiTheme="minorHAnsi" w:cstheme="minorHAnsi"/>
                <w:szCs w:val="22"/>
                <w:lang w:val="fr-BE"/>
              </w:rPr>
              <w:t xml:space="preserve"> DGMR-SPS-PRMIL-ITLX-001</w:t>
            </w:r>
          </w:p>
        </w:tc>
      </w:tr>
      <w:tr w:rsidR="007D2219" w:rsidRPr="00D33112" w:rsidTr="00EC5B35">
        <w:tc>
          <w:tcPr>
            <w:tcW w:w="1642" w:type="dxa"/>
          </w:tcPr>
          <w:p w:rsidR="007D2219" w:rsidRPr="00B14D18" w:rsidRDefault="007D2219" w:rsidP="00EC5B35">
            <w:pPr>
              <w:spacing w:after="120"/>
              <w:ind w:left="0"/>
              <w:rPr>
                <w:rFonts w:asciiTheme="minorHAnsi" w:hAnsiTheme="minorHAnsi" w:cstheme="minorHAnsi"/>
                <w:b/>
                <w:szCs w:val="22"/>
                <w:lang w:val="fr-BE"/>
              </w:rPr>
            </w:pPr>
          </w:p>
        </w:tc>
        <w:tc>
          <w:tcPr>
            <w:tcW w:w="7601" w:type="dxa"/>
            <w:gridSpan w:val="2"/>
          </w:tcPr>
          <w:p w:rsidR="00BB7B5C" w:rsidRPr="00BB7B5C" w:rsidRDefault="00BB7B5C" w:rsidP="00BB7B5C">
            <w:pPr>
              <w:spacing w:after="120"/>
              <w:ind w:left="0"/>
              <w:rPr>
                <w:rFonts w:asciiTheme="minorHAnsi" w:hAnsiTheme="minorHAnsi" w:cstheme="minorHAnsi"/>
                <w:szCs w:val="22"/>
                <w:lang w:val="fr-BE"/>
              </w:rPr>
            </w:pPr>
            <w:r w:rsidRPr="007D2219">
              <w:rPr>
                <w:rFonts w:asciiTheme="minorHAnsi" w:hAnsiTheme="minorHAnsi" w:cstheme="minorHAnsi"/>
                <w:b/>
                <w:szCs w:val="22"/>
                <w:lang w:val="fr-BE"/>
              </w:rPr>
              <w:t xml:space="preserve">Moyens d'intervention: </w:t>
            </w:r>
            <w:r w:rsidRPr="001D2A6E">
              <w:rPr>
                <w:rFonts w:asciiTheme="minorHAnsi" w:hAnsiTheme="minorHAnsi" w:cstheme="minorHAnsi"/>
                <w:szCs w:val="22"/>
                <w:lang w:val="fr-BE"/>
              </w:rPr>
              <w:t xml:space="preserve">localisation </w:t>
            </w:r>
            <w:proofErr w:type="spellStart"/>
            <w:r w:rsidRPr="001D2A6E">
              <w:rPr>
                <w:rFonts w:asciiTheme="minorHAnsi" w:hAnsiTheme="minorHAnsi" w:cstheme="minorHAnsi"/>
                <w:szCs w:val="22"/>
                <w:lang w:val="fr-BE"/>
              </w:rPr>
              <w:t>spill</w:t>
            </w:r>
            <w:proofErr w:type="spellEnd"/>
            <w:r w:rsidRPr="001D2A6E">
              <w:rPr>
                <w:rFonts w:asciiTheme="minorHAnsi" w:hAnsiTheme="minorHAnsi" w:cstheme="minorHAnsi"/>
                <w:szCs w:val="22"/>
                <w:lang w:val="fr-BE"/>
              </w:rPr>
              <w:t xml:space="preserve"> kit (voir</w:t>
            </w:r>
            <w:r>
              <w:rPr>
                <w:rFonts w:asciiTheme="minorHAnsi" w:hAnsiTheme="minorHAnsi" w:cstheme="minorHAnsi"/>
                <w:szCs w:val="22"/>
                <w:lang w:val="fr-BE"/>
              </w:rPr>
              <w:t xml:space="preserve"> plan en annexe </w:t>
            </w:r>
            <w:r w:rsidR="0044522D">
              <w:rPr>
                <w:rFonts w:asciiTheme="minorHAnsi" w:hAnsiTheme="minorHAnsi" w:cstheme="minorHAnsi"/>
                <w:szCs w:val="22"/>
                <w:lang w:val="fr-BE"/>
              </w:rPr>
              <w:t>7</w:t>
            </w:r>
            <w:r>
              <w:rPr>
                <w:rFonts w:asciiTheme="minorHAnsi" w:hAnsiTheme="minorHAnsi" w:cstheme="minorHAnsi"/>
                <w:szCs w:val="22"/>
                <w:lang w:val="fr-BE"/>
              </w:rPr>
              <w:t>)</w:t>
            </w:r>
          </w:p>
          <w:p w:rsidR="00BB7B5C" w:rsidRPr="00BB7B5C" w:rsidRDefault="00BB7B5C" w:rsidP="00BB7B5C">
            <w:pPr>
              <w:spacing w:after="120"/>
              <w:ind w:left="0"/>
              <w:rPr>
                <w:rFonts w:asciiTheme="minorHAnsi" w:hAnsiTheme="minorHAnsi" w:cstheme="minorHAnsi"/>
                <w:szCs w:val="22"/>
                <w:lang w:val="fr-BE"/>
              </w:rPr>
            </w:pPr>
            <w:r w:rsidRPr="00BB7B5C">
              <w:rPr>
                <w:rFonts w:asciiTheme="minorHAnsi" w:hAnsiTheme="minorHAnsi" w:cstheme="minorHAnsi"/>
                <w:szCs w:val="22"/>
                <w:lang w:val="fr-BE"/>
              </w:rPr>
              <w:t xml:space="preserve">Spill kit quartier-DSK 240/DSK660 </w:t>
            </w:r>
          </w:p>
          <w:p w:rsidR="00BB7B5C" w:rsidRPr="00BB7B5C" w:rsidRDefault="00BB7B5C" w:rsidP="00BB7B5C">
            <w:pPr>
              <w:spacing w:after="120"/>
              <w:ind w:left="0"/>
              <w:rPr>
                <w:rFonts w:asciiTheme="minorHAnsi" w:hAnsiTheme="minorHAnsi" w:cstheme="minorHAnsi"/>
                <w:szCs w:val="22"/>
                <w:lang w:val="fr-BE"/>
              </w:rPr>
            </w:pPr>
            <w:r w:rsidRPr="00BB7B5C">
              <w:rPr>
                <w:rFonts w:asciiTheme="minorHAnsi" w:hAnsiTheme="minorHAnsi" w:cstheme="minorHAnsi"/>
                <w:szCs w:val="22"/>
                <w:lang w:val="fr-BE"/>
              </w:rPr>
              <w:t>Téléphones fixes</w:t>
            </w:r>
          </w:p>
          <w:p w:rsidR="007D2219" w:rsidRPr="005F6301" w:rsidRDefault="007D2219" w:rsidP="00EC5B35">
            <w:pPr>
              <w:spacing w:after="120"/>
              <w:ind w:left="0"/>
              <w:rPr>
                <w:rFonts w:asciiTheme="minorHAnsi" w:hAnsiTheme="minorHAnsi" w:cstheme="minorHAnsi"/>
                <w:szCs w:val="22"/>
                <w:lang w:val="fr-BE"/>
              </w:rPr>
            </w:pPr>
          </w:p>
        </w:tc>
      </w:tr>
    </w:tbl>
    <w:p w:rsidR="00074932" w:rsidRPr="00D33112" w:rsidRDefault="00074932" w:rsidP="00CC2409">
      <w:pPr>
        <w:jc w:val="center"/>
        <w:rPr>
          <w:rFonts w:asciiTheme="minorHAnsi" w:hAnsiTheme="minorHAnsi" w:cstheme="minorHAnsi"/>
          <w:b/>
          <w:sz w:val="40"/>
          <w:szCs w:val="40"/>
          <w:u w:val="single"/>
          <w:lang w:val="fr-BE"/>
        </w:rPr>
      </w:pPr>
    </w:p>
    <w:p w:rsidR="00074932" w:rsidRPr="00D33112" w:rsidRDefault="00074932">
      <w:pPr>
        <w:spacing w:after="200" w:line="276" w:lineRule="auto"/>
        <w:ind w:left="0"/>
        <w:rPr>
          <w:rFonts w:asciiTheme="minorHAnsi" w:hAnsiTheme="minorHAnsi" w:cstheme="minorHAnsi"/>
          <w:b/>
          <w:sz w:val="40"/>
          <w:szCs w:val="40"/>
          <w:u w:val="single"/>
          <w:lang w:val="fr-BE"/>
        </w:rPr>
      </w:pPr>
      <w:r w:rsidRPr="00D33112">
        <w:rPr>
          <w:rFonts w:asciiTheme="minorHAnsi" w:hAnsiTheme="minorHAnsi" w:cstheme="minorHAnsi"/>
          <w:b/>
          <w:sz w:val="40"/>
          <w:szCs w:val="40"/>
          <w:u w:val="single"/>
          <w:lang w:val="fr-BE"/>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42"/>
        <w:gridCol w:w="7601"/>
      </w:tblGrid>
      <w:tr w:rsidR="00074932" w:rsidRPr="00B14D18" w:rsidTr="00EC5B35">
        <w:tc>
          <w:tcPr>
            <w:tcW w:w="9243" w:type="dxa"/>
            <w:gridSpan w:val="2"/>
            <w:shd w:val="clear" w:color="auto" w:fill="A6A6A6"/>
          </w:tcPr>
          <w:p w:rsidR="00074932" w:rsidRPr="00B14D18" w:rsidRDefault="00074932" w:rsidP="00EC5B35">
            <w:pPr>
              <w:pStyle w:val="para1"/>
              <w:ind w:left="0"/>
              <w:jc w:val="center"/>
              <w:rPr>
                <w:rFonts w:asciiTheme="minorHAnsi" w:hAnsiTheme="minorHAnsi" w:cstheme="minorHAnsi"/>
                <w:b/>
                <w:sz w:val="40"/>
                <w:szCs w:val="40"/>
                <w:lang w:val="fr-BE"/>
              </w:rPr>
            </w:pPr>
            <w:r w:rsidRPr="00B14D18">
              <w:rPr>
                <w:rFonts w:asciiTheme="minorHAnsi" w:hAnsiTheme="minorHAnsi" w:cstheme="minorHAnsi"/>
                <w:b/>
                <w:sz w:val="40"/>
                <w:szCs w:val="40"/>
                <w:lang w:val="fr-BE"/>
              </w:rPr>
              <w:lastRenderedPageBreak/>
              <w:t>6.</w:t>
            </w:r>
            <w:r w:rsidRPr="00B14D18">
              <w:rPr>
                <w:rFonts w:asciiTheme="minorHAnsi" w:hAnsiTheme="minorHAnsi" w:cstheme="minorHAnsi"/>
                <w:b/>
                <w:sz w:val="40"/>
                <w:szCs w:val="40"/>
                <w:lang w:val="fr-BE"/>
              </w:rPr>
              <w:tab/>
              <w:t>INCIDENT ENVIRONNEMENTAL</w:t>
            </w:r>
          </w:p>
        </w:tc>
      </w:tr>
      <w:tr w:rsidR="00623AA9" w:rsidRPr="00D33112" w:rsidTr="00EB2023">
        <w:tc>
          <w:tcPr>
            <w:tcW w:w="9243" w:type="dxa"/>
            <w:gridSpan w:val="2"/>
            <w:shd w:val="clear" w:color="auto" w:fill="A6A6A6"/>
          </w:tcPr>
          <w:p w:rsidR="00623AA9" w:rsidRPr="00B14D18" w:rsidRDefault="00623AA9" w:rsidP="00074932">
            <w:pPr>
              <w:pStyle w:val="para1"/>
              <w:ind w:left="0"/>
              <w:rPr>
                <w:rFonts w:asciiTheme="minorHAnsi" w:hAnsiTheme="minorHAnsi" w:cstheme="minorHAnsi"/>
                <w:b/>
                <w:sz w:val="22"/>
                <w:szCs w:val="22"/>
                <w:lang w:val="fr-BE"/>
              </w:rPr>
            </w:pPr>
            <w:r w:rsidRPr="007D2219">
              <w:rPr>
                <w:rFonts w:asciiTheme="minorHAnsi" w:hAnsiTheme="minorHAnsi" w:cstheme="minorHAnsi"/>
                <w:b/>
                <w:sz w:val="22"/>
                <w:szCs w:val="22"/>
                <w:lang w:val="fr-BE"/>
              </w:rPr>
              <w:t>FICHE D’ACTION</w:t>
            </w:r>
            <w:r>
              <w:rPr>
                <w:rFonts w:asciiTheme="minorHAnsi" w:hAnsiTheme="minorHAnsi" w:cstheme="minorHAnsi"/>
                <w:b/>
                <w:sz w:val="22"/>
                <w:szCs w:val="22"/>
                <w:lang w:val="fr-BE"/>
              </w:rPr>
              <w:t xml:space="preserve"> N°3</w:t>
            </w:r>
            <w:r w:rsidRPr="007D2219">
              <w:rPr>
                <w:rFonts w:asciiTheme="minorHAnsi" w:hAnsiTheme="minorHAnsi" w:cstheme="minorHAnsi"/>
                <w:b/>
                <w:sz w:val="22"/>
                <w:szCs w:val="22"/>
                <w:lang w:val="fr-BE"/>
              </w:rPr>
              <w:t xml:space="preserve"> </w:t>
            </w:r>
            <w:r>
              <w:rPr>
                <w:rFonts w:asciiTheme="minorHAnsi" w:hAnsiTheme="minorHAnsi" w:cstheme="minorHAnsi"/>
                <w:b/>
                <w:sz w:val="22"/>
                <w:szCs w:val="22"/>
                <w:lang w:val="fr-BE"/>
              </w:rPr>
              <w:t>« DIFFUSION DE L’INFORMATION VERS LES DIFFERENTS ACTEURS »</w:t>
            </w:r>
          </w:p>
        </w:tc>
      </w:tr>
      <w:tr w:rsidR="00074932" w:rsidRPr="00D33112" w:rsidTr="00EC5B35">
        <w:tc>
          <w:tcPr>
            <w:tcW w:w="9243" w:type="dxa"/>
            <w:gridSpan w:val="2"/>
            <w:shd w:val="clear" w:color="auto" w:fill="A6A6A6"/>
          </w:tcPr>
          <w:p w:rsidR="00074932" w:rsidRPr="00B14D18" w:rsidRDefault="00074932" w:rsidP="00074932">
            <w:pPr>
              <w:tabs>
                <w:tab w:val="left" w:pos="3960"/>
              </w:tabs>
              <w:spacing w:after="120"/>
              <w:ind w:left="0"/>
              <w:rPr>
                <w:rFonts w:asciiTheme="minorHAnsi" w:hAnsiTheme="minorHAnsi" w:cstheme="minorHAnsi"/>
                <w:b/>
                <w:szCs w:val="22"/>
                <w:lang w:val="fr-BE"/>
              </w:rPr>
            </w:pPr>
            <w:r w:rsidRPr="00B14D18">
              <w:rPr>
                <w:rFonts w:asciiTheme="minorHAnsi" w:hAnsiTheme="minorHAnsi" w:cstheme="minorHAnsi"/>
                <w:b/>
                <w:szCs w:val="22"/>
                <w:lang w:val="fr-BE"/>
              </w:rPr>
              <w:t xml:space="preserve">ACTEURS: </w:t>
            </w:r>
            <w:proofErr w:type="spellStart"/>
            <w:r>
              <w:rPr>
                <w:rFonts w:asciiTheme="minorHAnsi" w:hAnsiTheme="minorHAnsi" w:cstheme="minorHAnsi"/>
                <w:b/>
                <w:szCs w:val="22"/>
                <w:lang w:val="fr-BE"/>
              </w:rPr>
              <w:t>Offr</w:t>
            </w:r>
            <w:proofErr w:type="spellEnd"/>
            <w:r>
              <w:rPr>
                <w:rFonts w:asciiTheme="minorHAnsi" w:hAnsiTheme="minorHAnsi" w:cstheme="minorHAnsi"/>
                <w:b/>
                <w:szCs w:val="22"/>
                <w:lang w:val="fr-BE"/>
              </w:rPr>
              <w:t xml:space="preserve"> de garde – S2</w:t>
            </w:r>
          </w:p>
        </w:tc>
      </w:tr>
      <w:tr w:rsidR="00074932" w:rsidRPr="00D33112" w:rsidTr="00EC5B35">
        <w:tc>
          <w:tcPr>
            <w:tcW w:w="9243" w:type="dxa"/>
            <w:gridSpan w:val="2"/>
          </w:tcPr>
          <w:p w:rsidR="00074932" w:rsidRPr="00074932" w:rsidRDefault="00074932" w:rsidP="00074932">
            <w:pPr>
              <w:tabs>
                <w:tab w:val="left" w:pos="3960"/>
              </w:tabs>
              <w:spacing w:after="120"/>
              <w:ind w:left="0"/>
              <w:rPr>
                <w:rFonts w:asciiTheme="minorHAnsi" w:hAnsiTheme="minorHAnsi" w:cstheme="minorHAnsi"/>
                <w:b/>
                <w:szCs w:val="22"/>
                <w:lang w:val="fr-BE"/>
              </w:rPr>
            </w:pPr>
            <w:r w:rsidRPr="00B14D18">
              <w:rPr>
                <w:rFonts w:asciiTheme="minorHAnsi" w:hAnsiTheme="minorHAnsi" w:cstheme="minorHAnsi"/>
                <w:b/>
                <w:szCs w:val="22"/>
                <w:lang w:val="fr-BE"/>
              </w:rPr>
              <w:t xml:space="preserve">SITUATIONS D’URGENCE: POLLUTION CAUSÉE </w:t>
            </w:r>
            <w:r>
              <w:rPr>
                <w:rFonts w:asciiTheme="minorHAnsi" w:hAnsiTheme="minorHAnsi" w:cstheme="minorHAnsi"/>
                <w:b/>
                <w:szCs w:val="22"/>
                <w:lang w:val="fr-BE"/>
              </w:rPr>
              <w:t>DANS LES INSTALLATIONS DU QUARTIER</w:t>
            </w:r>
          </w:p>
        </w:tc>
      </w:tr>
      <w:tr w:rsidR="00074932" w:rsidRPr="00D33112" w:rsidTr="00EC5B35">
        <w:tc>
          <w:tcPr>
            <w:tcW w:w="1642" w:type="dxa"/>
          </w:tcPr>
          <w:p w:rsidR="00074932" w:rsidRPr="00B14D18" w:rsidRDefault="00074932" w:rsidP="00EC5B35">
            <w:pPr>
              <w:spacing w:after="120"/>
              <w:ind w:left="0"/>
              <w:rPr>
                <w:rFonts w:asciiTheme="minorHAnsi" w:hAnsiTheme="minorHAnsi" w:cstheme="minorHAnsi"/>
                <w:b/>
                <w:szCs w:val="22"/>
              </w:rPr>
            </w:pPr>
            <w:r w:rsidRPr="00B14D18">
              <w:rPr>
                <w:rFonts w:asciiTheme="minorHAnsi" w:hAnsiTheme="minorHAnsi" w:cstheme="minorHAnsi"/>
                <w:b/>
                <w:noProof/>
                <w:szCs w:val="22"/>
                <w:lang w:val="en-US" w:eastAsia="en-US"/>
              </w:rPr>
              <w:drawing>
                <wp:inline distT="0" distB="0" distL="0" distR="0" wp14:anchorId="55DA621A" wp14:editId="35F253F7">
                  <wp:extent cx="409575" cy="409575"/>
                  <wp:effectExtent l="0" t="0" r="9525" b="9525"/>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09575" cy="409575"/>
                          </a:xfrm>
                          <a:prstGeom prst="rect">
                            <a:avLst/>
                          </a:prstGeom>
                          <a:noFill/>
                          <a:ln>
                            <a:noFill/>
                          </a:ln>
                        </pic:spPr>
                      </pic:pic>
                    </a:graphicData>
                  </a:graphic>
                </wp:inline>
              </w:drawing>
            </w:r>
          </w:p>
        </w:tc>
        <w:tc>
          <w:tcPr>
            <w:tcW w:w="7601" w:type="dxa"/>
          </w:tcPr>
          <w:p w:rsidR="004C5FF9" w:rsidRPr="003F6249" w:rsidRDefault="004C5FF9" w:rsidP="004C5FF9">
            <w:pPr>
              <w:pStyle w:val="Heading5"/>
              <w:rPr>
                <w:rFonts w:asciiTheme="minorHAnsi" w:hAnsiTheme="minorHAnsi" w:cstheme="minorHAnsi"/>
                <w:i w:val="0"/>
                <w:sz w:val="22"/>
                <w:szCs w:val="22"/>
                <w:lang w:val="fr-BE"/>
              </w:rPr>
            </w:pPr>
            <w:r w:rsidRPr="003F6249">
              <w:rPr>
                <w:rFonts w:asciiTheme="minorHAnsi" w:hAnsiTheme="minorHAnsi" w:cstheme="minorHAnsi"/>
                <w:i w:val="0"/>
                <w:sz w:val="22"/>
                <w:szCs w:val="22"/>
                <w:lang w:val="fr-BE"/>
              </w:rPr>
              <w:t>A. Pendant les heures de service</w:t>
            </w:r>
            <w:r>
              <w:rPr>
                <w:rFonts w:asciiTheme="minorHAnsi" w:hAnsiTheme="minorHAnsi" w:cstheme="minorHAnsi"/>
                <w:i w:val="0"/>
                <w:sz w:val="22"/>
                <w:szCs w:val="22"/>
                <w:lang w:val="fr-BE"/>
              </w:rPr>
              <w:t xml:space="preserve"> </w:t>
            </w:r>
            <w:r w:rsidRPr="004C5FF9">
              <w:rPr>
                <w:rFonts w:asciiTheme="minorHAnsi" w:hAnsiTheme="minorHAnsi" w:cstheme="minorHAnsi"/>
                <w:b w:val="0"/>
                <w:i w:val="0"/>
                <w:sz w:val="22"/>
                <w:szCs w:val="22"/>
                <w:lang w:val="fr-BE"/>
              </w:rPr>
              <w:t xml:space="preserve">(voir </w:t>
            </w:r>
            <w:proofErr w:type="spellStart"/>
            <w:r w:rsidRPr="004C5FF9">
              <w:rPr>
                <w:rFonts w:asciiTheme="minorHAnsi" w:hAnsiTheme="minorHAnsi" w:cstheme="minorHAnsi"/>
                <w:b w:val="0"/>
                <w:i w:val="0"/>
                <w:sz w:val="22"/>
                <w:szCs w:val="22"/>
                <w:lang w:val="fr-BE"/>
              </w:rPr>
              <w:t>flowchart</w:t>
            </w:r>
            <w:proofErr w:type="spellEnd"/>
            <w:r w:rsidRPr="004C5FF9">
              <w:rPr>
                <w:rFonts w:asciiTheme="minorHAnsi" w:hAnsiTheme="minorHAnsi" w:cstheme="minorHAnsi"/>
                <w:b w:val="0"/>
                <w:i w:val="0"/>
                <w:sz w:val="22"/>
                <w:szCs w:val="22"/>
                <w:lang w:val="fr-BE"/>
              </w:rPr>
              <w:t>)</w:t>
            </w:r>
          </w:p>
          <w:p w:rsidR="004C5FF9" w:rsidRDefault="004C5FF9" w:rsidP="00623AA9">
            <w:pPr>
              <w:pStyle w:val="ListParagraph"/>
              <w:numPr>
                <w:ilvl w:val="0"/>
                <w:numId w:val="28"/>
              </w:numPr>
              <w:spacing w:after="200" w:line="276" w:lineRule="auto"/>
              <w:ind w:left="360"/>
              <w:rPr>
                <w:rFonts w:asciiTheme="minorHAnsi" w:hAnsiTheme="minorHAnsi" w:cstheme="minorHAnsi"/>
                <w:noProof/>
                <w:lang w:val="fr-BE" w:eastAsia="en-US"/>
              </w:rPr>
            </w:pPr>
            <w:r w:rsidRPr="004C5FF9">
              <w:rPr>
                <w:rFonts w:asciiTheme="minorHAnsi" w:hAnsiTheme="minorHAnsi" w:cstheme="minorHAnsi"/>
                <w:noProof/>
                <w:lang w:val="fr-BE" w:eastAsia="en-US"/>
              </w:rPr>
              <w:t xml:space="preserve">Intervention </w:t>
            </w:r>
            <w:r>
              <w:rPr>
                <w:rFonts w:asciiTheme="minorHAnsi" w:hAnsiTheme="minorHAnsi" w:cstheme="minorHAnsi"/>
                <w:noProof/>
                <w:lang w:val="fr-BE" w:eastAsia="en-US"/>
              </w:rPr>
              <w:t xml:space="preserve">immédiate </w:t>
            </w:r>
            <w:r w:rsidRPr="004C5FF9">
              <w:rPr>
                <w:rFonts w:asciiTheme="minorHAnsi" w:hAnsiTheme="minorHAnsi" w:cstheme="minorHAnsi"/>
                <w:noProof/>
                <w:lang w:val="fr-BE" w:eastAsia="en-US"/>
              </w:rPr>
              <w:t xml:space="preserve"> du détachement de garde </w:t>
            </w:r>
            <w:r>
              <w:rPr>
                <w:rFonts w:asciiTheme="minorHAnsi" w:hAnsiTheme="minorHAnsi" w:cstheme="minorHAnsi"/>
                <w:noProof/>
                <w:lang w:val="fr-BE" w:eastAsia="en-US"/>
              </w:rPr>
              <w:t>(fiche action N°2)</w:t>
            </w:r>
          </w:p>
          <w:p w:rsidR="004C5FF9" w:rsidRPr="004C5FF9" w:rsidRDefault="004C5FF9" w:rsidP="00623AA9">
            <w:pPr>
              <w:pStyle w:val="ListParagraph"/>
              <w:numPr>
                <w:ilvl w:val="0"/>
                <w:numId w:val="28"/>
              </w:numPr>
              <w:spacing w:after="200" w:line="276" w:lineRule="auto"/>
              <w:ind w:left="360"/>
              <w:rPr>
                <w:rFonts w:asciiTheme="minorHAnsi" w:hAnsiTheme="minorHAnsi" w:cstheme="minorHAnsi"/>
                <w:noProof/>
                <w:lang w:val="fr-BE" w:eastAsia="en-US"/>
              </w:rPr>
            </w:pPr>
            <w:r>
              <w:rPr>
                <w:rFonts w:asciiTheme="minorHAnsi" w:hAnsiTheme="minorHAnsi" w:cstheme="minorHAnsi"/>
                <w:noProof/>
                <w:lang w:val="fr-BE" w:eastAsia="en-US"/>
              </w:rPr>
              <w:t xml:space="preserve">Demande d’intervention de l’équipe d’intervention Environnement (Niv quartier) </w:t>
            </w:r>
            <w:r w:rsidRPr="00BF1CD5">
              <w:rPr>
                <w:rFonts w:asciiTheme="minorHAnsi" w:hAnsiTheme="minorHAnsi" w:cstheme="minorHAnsi"/>
                <w:noProof/>
                <w:lang w:val="fr-BE" w:eastAsia="en-US"/>
              </w:rPr>
              <w:t>au 17865 ou 02/441.78.65 ou *333</w:t>
            </w:r>
            <w:r w:rsidRPr="004C5FF9">
              <w:rPr>
                <w:rFonts w:asciiTheme="minorHAnsi" w:hAnsiTheme="minorHAnsi" w:cstheme="minorHAnsi"/>
                <w:noProof/>
                <w:lang w:val="fr-BE" w:eastAsia="en-US"/>
              </w:rPr>
              <w:t xml:space="preserve"> en mentionnant les renseignements suivants :</w:t>
            </w:r>
          </w:p>
          <w:p w:rsidR="004C5FF9" w:rsidRDefault="004C5FF9" w:rsidP="00623AA9">
            <w:pPr>
              <w:pStyle w:val="ListParagraph"/>
              <w:numPr>
                <w:ilvl w:val="0"/>
                <w:numId w:val="29"/>
              </w:numPr>
              <w:spacing w:after="200" w:line="276" w:lineRule="auto"/>
              <w:ind w:left="720"/>
              <w:rPr>
                <w:rFonts w:asciiTheme="minorHAnsi" w:hAnsiTheme="minorHAnsi" w:cstheme="minorHAnsi"/>
                <w:noProof/>
                <w:lang w:val="fr-BE" w:eastAsia="en-US"/>
              </w:rPr>
            </w:pPr>
            <w:r w:rsidRPr="00671164">
              <w:rPr>
                <w:rFonts w:asciiTheme="minorHAnsi" w:hAnsiTheme="minorHAnsi" w:cstheme="minorHAnsi"/>
                <w:noProof/>
                <w:lang w:val="fr-BE" w:eastAsia="en-US"/>
              </w:rPr>
              <w:t>Endroit exact de l’incident</w:t>
            </w:r>
          </w:p>
          <w:p w:rsidR="004C5FF9" w:rsidRDefault="004C5FF9" w:rsidP="00623AA9">
            <w:pPr>
              <w:pStyle w:val="ListParagraph"/>
              <w:numPr>
                <w:ilvl w:val="0"/>
                <w:numId w:val="29"/>
              </w:numPr>
              <w:spacing w:after="200" w:line="276" w:lineRule="auto"/>
              <w:ind w:left="720"/>
              <w:rPr>
                <w:rFonts w:asciiTheme="minorHAnsi" w:hAnsiTheme="minorHAnsi" w:cstheme="minorHAnsi"/>
                <w:noProof/>
                <w:lang w:val="fr-BE" w:eastAsia="en-US"/>
              </w:rPr>
            </w:pPr>
            <w:r>
              <w:rPr>
                <w:rFonts w:asciiTheme="minorHAnsi" w:hAnsiTheme="minorHAnsi" w:cstheme="minorHAnsi"/>
                <w:noProof/>
                <w:lang w:val="fr-BE" w:eastAsia="en-US"/>
              </w:rPr>
              <w:t>DTG de l’incident</w:t>
            </w:r>
          </w:p>
          <w:p w:rsidR="004C5FF9" w:rsidRDefault="004C5FF9" w:rsidP="00623AA9">
            <w:pPr>
              <w:pStyle w:val="ListParagraph"/>
              <w:numPr>
                <w:ilvl w:val="0"/>
                <w:numId w:val="29"/>
              </w:numPr>
              <w:spacing w:after="200" w:line="276" w:lineRule="auto"/>
              <w:ind w:left="720"/>
              <w:rPr>
                <w:rFonts w:asciiTheme="minorHAnsi" w:hAnsiTheme="minorHAnsi" w:cstheme="minorHAnsi"/>
                <w:noProof/>
                <w:lang w:val="fr-BE" w:eastAsia="en-US"/>
              </w:rPr>
            </w:pPr>
            <w:r>
              <w:rPr>
                <w:rFonts w:asciiTheme="minorHAnsi" w:hAnsiTheme="minorHAnsi" w:cstheme="minorHAnsi"/>
                <w:noProof/>
                <w:lang w:val="fr-BE" w:eastAsia="en-US"/>
              </w:rPr>
              <w:t>Genre d’incident (pollution, fuite de carburants,…)</w:t>
            </w:r>
          </w:p>
          <w:p w:rsidR="004C5FF9" w:rsidRDefault="004C5FF9" w:rsidP="00623AA9">
            <w:pPr>
              <w:pStyle w:val="ListParagraph"/>
              <w:numPr>
                <w:ilvl w:val="0"/>
                <w:numId w:val="29"/>
              </w:numPr>
              <w:spacing w:after="200" w:line="276" w:lineRule="auto"/>
              <w:ind w:left="720"/>
              <w:rPr>
                <w:rFonts w:asciiTheme="minorHAnsi" w:hAnsiTheme="minorHAnsi" w:cstheme="minorHAnsi"/>
                <w:noProof/>
                <w:lang w:val="fr-BE" w:eastAsia="en-US"/>
              </w:rPr>
            </w:pPr>
            <w:r>
              <w:rPr>
                <w:rFonts w:asciiTheme="minorHAnsi" w:hAnsiTheme="minorHAnsi" w:cstheme="minorHAnsi"/>
                <w:noProof/>
                <w:lang w:val="fr-BE" w:eastAsia="en-US"/>
              </w:rPr>
              <w:t>Importance de la pollution : superficie – quantité déversée,…</w:t>
            </w:r>
          </w:p>
          <w:p w:rsidR="004C5FF9" w:rsidRDefault="004C5FF9" w:rsidP="00623AA9">
            <w:pPr>
              <w:pStyle w:val="ListParagraph"/>
              <w:numPr>
                <w:ilvl w:val="0"/>
                <w:numId w:val="29"/>
              </w:numPr>
              <w:spacing w:after="200" w:line="276" w:lineRule="auto"/>
              <w:ind w:left="720"/>
              <w:rPr>
                <w:rFonts w:asciiTheme="minorHAnsi" w:hAnsiTheme="minorHAnsi" w:cstheme="minorHAnsi"/>
                <w:noProof/>
                <w:lang w:val="fr-BE" w:eastAsia="en-US"/>
              </w:rPr>
            </w:pPr>
            <w:r>
              <w:rPr>
                <w:rFonts w:asciiTheme="minorHAnsi" w:hAnsiTheme="minorHAnsi" w:cstheme="minorHAnsi"/>
                <w:noProof/>
                <w:lang w:val="fr-BE" w:eastAsia="en-US"/>
              </w:rPr>
              <w:t>Type de pollution : carburant, huile, produits chimiques,…</w:t>
            </w:r>
          </w:p>
          <w:p w:rsidR="004C5FF9" w:rsidRDefault="004C5FF9" w:rsidP="00623AA9">
            <w:pPr>
              <w:pStyle w:val="ListParagraph"/>
              <w:numPr>
                <w:ilvl w:val="0"/>
                <w:numId w:val="28"/>
              </w:numPr>
              <w:spacing w:after="200" w:line="276" w:lineRule="auto"/>
              <w:ind w:left="360"/>
              <w:rPr>
                <w:rFonts w:asciiTheme="minorHAnsi" w:hAnsiTheme="minorHAnsi" w:cstheme="minorHAnsi"/>
                <w:noProof/>
                <w:lang w:val="fr-BE" w:eastAsia="en-US"/>
              </w:rPr>
            </w:pPr>
            <w:r>
              <w:rPr>
                <w:rFonts w:asciiTheme="minorHAnsi" w:hAnsiTheme="minorHAnsi" w:cstheme="minorHAnsi"/>
                <w:noProof/>
                <w:lang w:val="fr-BE" w:eastAsia="en-US"/>
              </w:rPr>
              <w:t xml:space="preserve">Information à l’officier de sécurité du quartier (S2) </w:t>
            </w:r>
            <w:r w:rsidRPr="00BF1CD5">
              <w:rPr>
                <w:rFonts w:asciiTheme="minorHAnsi" w:hAnsiTheme="minorHAnsi" w:cstheme="minorHAnsi"/>
                <w:noProof/>
                <w:lang w:val="fr-BE" w:eastAsia="en-US"/>
              </w:rPr>
              <w:t>au 178</w:t>
            </w:r>
            <w:r>
              <w:rPr>
                <w:rFonts w:asciiTheme="minorHAnsi" w:hAnsiTheme="minorHAnsi" w:cstheme="minorHAnsi"/>
                <w:noProof/>
                <w:lang w:val="fr-BE" w:eastAsia="en-US"/>
              </w:rPr>
              <w:t>26</w:t>
            </w:r>
            <w:r w:rsidRPr="00BF1CD5">
              <w:rPr>
                <w:rFonts w:asciiTheme="minorHAnsi" w:hAnsiTheme="minorHAnsi" w:cstheme="minorHAnsi"/>
                <w:noProof/>
                <w:lang w:val="fr-BE" w:eastAsia="en-US"/>
              </w:rPr>
              <w:t xml:space="preserve"> ou 02/441.7</w:t>
            </w:r>
            <w:r>
              <w:rPr>
                <w:rFonts w:asciiTheme="minorHAnsi" w:hAnsiTheme="minorHAnsi" w:cstheme="minorHAnsi"/>
                <w:noProof/>
                <w:lang w:val="fr-BE" w:eastAsia="en-US"/>
              </w:rPr>
              <w:t xml:space="preserve">8.26 </w:t>
            </w:r>
          </w:p>
          <w:p w:rsidR="004C5FF9" w:rsidRDefault="004C5FF9" w:rsidP="00623AA9">
            <w:pPr>
              <w:pStyle w:val="ListParagraph"/>
              <w:numPr>
                <w:ilvl w:val="0"/>
                <w:numId w:val="28"/>
              </w:numPr>
              <w:spacing w:after="200" w:line="276" w:lineRule="auto"/>
              <w:ind w:left="360"/>
              <w:rPr>
                <w:rFonts w:asciiTheme="minorHAnsi" w:hAnsiTheme="minorHAnsi" w:cstheme="minorHAnsi"/>
                <w:noProof/>
                <w:lang w:val="fr-BE" w:eastAsia="en-US"/>
              </w:rPr>
            </w:pPr>
            <w:r>
              <w:rPr>
                <w:rFonts w:asciiTheme="minorHAnsi" w:hAnsiTheme="minorHAnsi" w:cstheme="minorHAnsi"/>
                <w:noProof/>
                <w:lang w:val="fr-BE" w:eastAsia="en-US"/>
              </w:rPr>
              <w:t>Avertir les services de secours au 112</w:t>
            </w:r>
          </w:p>
          <w:p w:rsidR="004C5FF9" w:rsidRDefault="004C5FF9" w:rsidP="00623AA9">
            <w:pPr>
              <w:pStyle w:val="ListParagraph"/>
              <w:numPr>
                <w:ilvl w:val="0"/>
                <w:numId w:val="28"/>
              </w:numPr>
              <w:spacing w:after="200" w:line="276" w:lineRule="auto"/>
              <w:ind w:left="360"/>
              <w:rPr>
                <w:rFonts w:asciiTheme="minorHAnsi" w:hAnsiTheme="minorHAnsi" w:cstheme="minorHAnsi"/>
                <w:noProof/>
                <w:lang w:val="fr-BE" w:eastAsia="en-US"/>
              </w:rPr>
            </w:pPr>
            <w:r>
              <w:rPr>
                <w:rFonts w:asciiTheme="minorHAnsi" w:hAnsiTheme="minorHAnsi" w:cstheme="minorHAnsi"/>
                <w:noProof/>
                <w:lang w:val="fr-BE" w:eastAsia="en-US"/>
              </w:rPr>
              <w:t xml:space="preserve">Avertir le CEMR/C – POC du quartier (voir annexe </w:t>
            </w:r>
            <w:r w:rsidR="00412081">
              <w:rPr>
                <w:rFonts w:asciiTheme="minorHAnsi" w:hAnsiTheme="minorHAnsi" w:cstheme="minorHAnsi"/>
                <w:noProof/>
                <w:lang w:val="fr-BE" w:eastAsia="en-US"/>
              </w:rPr>
              <w:t>8</w:t>
            </w:r>
            <w:r>
              <w:rPr>
                <w:rFonts w:asciiTheme="minorHAnsi" w:hAnsiTheme="minorHAnsi" w:cstheme="minorHAnsi"/>
                <w:noProof/>
                <w:lang w:val="fr-BE" w:eastAsia="en-US"/>
              </w:rPr>
              <w:t>)</w:t>
            </w:r>
          </w:p>
          <w:p w:rsidR="004C5FF9" w:rsidRDefault="004C5FF9" w:rsidP="00623AA9">
            <w:pPr>
              <w:pStyle w:val="ListParagraph"/>
              <w:numPr>
                <w:ilvl w:val="0"/>
                <w:numId w:val="28"/>
              </w:numPr>
              <w:spacing w:after="200" w:line="276" w:lineRule="auto"/>
              <w:ind w:left="360"/>
              <w:rPr>
                <w:rFonts w:asciiTheme="minorHAnsi" w:hAnsiTheme="minorHAnsi" w:cstheme="minorHAnsi"/>
                <w:noProof/>
                <w:lang w:val="fr-BE" w:eastAsia="en-US"/>
              </w:rPr>
            </w:pPr>
            <w:r w:rsidRPr="00046D69">
              <w:rPr>
                <w:rFonts w:asciiTheme="minorHAnsi" w:hAnsiTheme="minorHAnsi" w:cstheme="minorHAnsi"/>
                <w:noProof/>
                <w:lang w:val="fr-BE" w:eastAsia="en-US"/>
              </w:rPr>
              <w:t xml:space="preserve">Avertir UTE Evere : </w:t>
            </w:r>
            <w:hyperlink r:id="rId26" w:history="1">
              <w:r w:rsidRPr="00046D69">
                <w:rPr>
                  <w:rStyle w:val="Hyperlink"/>
                  <w:rFonts w:asciiTheme="minorHAnsi" w:hAnsiTheme="minorHAnsi" w:cstheme="minorHAnsi"/>
                  <w:noProof/>
                  <w:lang w:val="fr-BE" w:eastAsia="en-US"/>
                </w:rPr>
                <w:t>marino.difebbo@mil.be</w:t>
              </w:r>
            </w:hyperlink>
            <w:r w:rsidRPr="00046D69">
              <w:rPr>
                <w:rFonts w:asciiTheme="minorHAnsi" w:hAnsiTheme="minorHAnsi" w:cstheme="minorHAnsi"/>
                <w:noProof/>
                <w:lang w:val="fr-BE" w:eastAsia="en-US"/>
              </w:rPr>
              <w:t xml:space="preserve"> </w:t>
            </w:r>
            <w:r>
              <w:rPr>
                <w:rFonts w:asciiTheme="minorHAnsi" w:hAnsiTheme="minorHAnsi" w:cstheme="minorHAnsi"/>
                <w:noProof/>
                <w:lang w:val="fr-BE" w:eastAsia="en-US"/>
              </w:rPr>
              <w:t>ou +BNHKDEFSTKKE-ENV-MTE-UTE ou 17925</w:t>
            </w:r>
          </w:p>
          <w:p w:rsidR="004C5FF9" w:rsidRDefault="004C5FF9" w:rsidP="00623AA9">
            <w:pPr>
              <w:pStyle w:val="ListParagraph"/>
              <w:numPr>
                <w:ilvl w:val="0"/>
                <w:numId w:val="28"/>
              </w:numPr>
              <w:spacing w:after="200" w:line="276" w:lineRule="auto"/>
              <w:ind w:left="360"/>
              <w:rPr>
                <w:rFonts w:asciiTheme="minorHAnsi" w:hAnsiTheme="minorHAnsi" w:cstheme="minorHAnsi"/>
                <w:noProof/>
                <w:lang w:val="fr-BE" w:eastAsia="en-US"/>
              </w:rPr>
            </w:pPr>
            <w:r>
              <w:rPr>
                <w:rFonts w:asciiTheme="minorHAnsi" w:hAnsiTheme="minorHAnsi" w:cstheme="minorHAnsi"/>
                <w:noProof/>
                <w:lang w:val="fr-BE" w:eastAsia="en-US"/>
              </w:rPr>
              <w:t xml:space="preserve">Avertir ILE-E/CEI Centre /MRMgt-R/Env </w:t>
            </w:r>
            <w:r w:rsidR="00B36A34">
              <w:rPr>
                <w:rFonts w:asciiTheme="minorHAnsi" w:hAnsiTheme="minorHAnsi" w:cstheme="minorHAnsi"/>
                <w:noProof/>
                <w:lang w:val="fr-BE" w:eastAsia="en-US"/>
              </w:rPr>
              <w:t xml:space="preserve">par fax (voir annexe </w:t>
            </w:r>
            <w:r w:rsidR="00412081">
              <w:rPr>
                <w:rFonts w:asciiTheme="minorHAnsi" w:hAnsiTheme="minorHAnsi" w:cstheme="minorHAnsi"/>
                <w:noProof/>
                <w:lang w:val="fr-BE" w:eastAsia="en-US"/>
              </w:rPr>
              <w:t>9</w:t>
            </w:r>
            <w:r w:rsidR="00B36A34">
              <w:rPr>
                <w:rFonts w:asciiTheme="minorHAnsi" w:hAnsiTheme="minorHAnsi" w:cstheme="minorHAnsi"/>
                <w:noProof/>
                <w:lang w:val="fr-BE" w:eastAsia="en-US"/>
              </w:rPr>
              <w:t>)</w:t>
            </w:r>
          </w:p>
          <w:p w:rsidR="004C5FF9" w:rsidRDefault="004C5FF9" w:rsidP="00623AA9">
            <w:pPr>
              <w:pStyle w:val="ListParagraph"/>
              <w:numPr>
                <w:ilvl w:val="0"/>
                <w:numId w:val="28"/>
              </w:numPr>
              <w:spacing w:after="200" w:line="276" w:lineRule="auto"/>
              <w:ind w:left="360"/>
              <w:rPr>
                <w:rFonts w:asciiTheme="minorHAnsi" w:hAnsiTheme="minorHAnsi" w:cstheme="minorHAnsi"/>
                <w:noProof/>
                <w:lang w:val="fr-BE" w:eastAsia="en-US"/>
              </w:rPr>
            </w:pPr>
            <w:r>
              <w:rPr>
                <w:rFonts w:asciiTheme="minorHAnsi" w:hAnsiTheme="minorHAnsi" w:cstheme="minorHAnsi"/>
                <w:noProof/>
                <w:lang w:val="fr-BE" w:eastAsia="en-US"/>
              </w:rPr>
              <w:t>Avis sur l’activation de la cellule de crise</w:t>
            </w:r>
          </w:p>
          <w:p w:rsidR="004C5FF9" w:rsidRDefault="004C5FF9" w:rsidP="00623AA9">
            <w:pPr>
              <w:pStyle w:val="ListParagraph"/>
              <w:numPr>
                <w:ilvl w:val="0"/>
                <w:numId w:val="28"/>
              </w:numPr>
              <w:spacing w:after="200" w:line="276" w:lineRule="auto"/>
              <w:ind w:left="360"/>
              <w:rPr>
                <w:rFonts w:asciiTheme="minorHAnsi" w:hAnsiTheme="minorHAnsi" w:cstheme="minorHAnsi"/>
                <w:noProof/>
                <w:lang w:val="fr-BE" w:eastAsia="en-US"/>
              </w:rPr>
            </w:pPr>
            <w:r>
              <w:rPr>
                <w:rFonts w:asciiTheme="minorHAnsi" w:hAnsiTheme="minorHAnsi" w:cstheme="minorHAnsi"/>
                <w:noProof/>
                <w:lang w:val="fr-BE" w:eastAsia="en-US"/>
              </w:rPr>
              <w:t xml:space="preserve">Activation de la cellule de crise sur décision ou sur ordre du </w:t>
            </w:r>
            <w:r w:rsidR="00B36A34">
              <w:rPr>
                <w:rFonts w:asciiTheme="minorHAnsi" w:hAnsiTheme="minorHAnsi" w:cstheme="minorHAnsi"/>
                <w:noProof/>
                <w:lang w:val="fr-BE" w:eastAsia="en-US"/>
              </w:rPr>
              <w:t>C</w:t>
            </w:r>
            <w:r>
              <w:rPr>
                <w:rFonts w:asciiTheme="minorHAnsi" w:hAnsiTheme="minorHAnsi" w:cstheme="minorHAnsi"/>
                <w:noProof/>
                <w:lang w:val="fr-BE" w:eastAsia="en-US"/>
              </w:rPr>
              <w:t xml:space="preserve">ommandant de </w:t>
            </w:r>
            <w:r w:rsidR="00B36A34">
              <w:rPr>
                <w:rFonts w:asciiTheme="minorHAnsi" w:hAnsiTheme="minorHAnsi" w:cstheme="minorHAnsi"/>
                <w:noProof/>
                <w:lang w:val="fr-BE" w:eastAsia="en-US"/>
              </w:rPr>
              <w:t>Q</w:t>
            </w:r>
            <w:r>
              <w:rPr>
                <w:rFonts w:asciiTheme="minorHAnsi" w:hAnsiTheme="minorHAnsi" w:cstheme="minorHAnsi"/>
                <w:noProof/>
                <w:lang w:val="fr-BE" w:eastAsia="en-US"/>
              </w:rPr>
              <w:t>uartier</w:t>
            </w:r>
          </w:p>
          <w:p w:rsidR="00B36A34" w:rsidRPr="003F6249" w:rsidRDefault="00B36A34" w:rsidP="00B36A34">
            <w:pPr>
              <w:pStyle w:val="Heading5"/>
              <w:rPr>
                <w:rFonts w:asciiTheme="minorHAnsi" w:hAnsiTheme="minorHAnsi" w:cstheme="minorHAnsi"/>
                <w:i w:val="0"/>
                <w:sz w:val="22"/>
                <w:szCs w:val="22"/>
                <w:lang w:val="fr-BE"/>
              </w:rPr>
            </w:pPr>
            <w:r>
              <w:rPr>
                <w:rFonts w:asciiTheme="minorHAnsi" w:hAnsiTheme="minorHAnsi" w:cstheme="minorHAnsi"/>
                <w:i w:val="0"/>
                <w:sz w:val="22"/>
                <w:szCs w:val="22"/>
                <w:lang w:val="fr-BE"/>
              </w:rPr>
              <w:t>B</w:t>
            </w:r>
            <w:r w:rsidRPr="003F6249">
              <w:rPr>
                <w:rFonts w:asciiTheme="minorHAnsi" w:hAnsiTheme="minorHAnsi" w:cstheme="minorHAnsi"/>
                <w:i w:val="0"/>
                <w:sz w:val="22"/>
                <w:szCs w:val="22"/>
                <w:lang w:val="fr-BE"/>
              </w:rPr>
              <w:t xml:space="preserve">. </w:t>
            </w:r>
            <w:r>
              <w:rPr>
                <w:rFonts w:asciiTheme="minorHAnsi" w:hAnsiTheme="minorHAnsi" w:cstheme="minorHAnsi"/>
                <w:i w:val="0"/>
                <w:sz w:val="22"/>
                <w:szCs w:val="22"/>
                <w:lang w:val="fr-BE"/>
              </w:rPr>
              <w:t>En dehors des</w:t>
            </w:r>
            <w:r w:rsidRPr="003F6249">
              <w:rPr>
                <w:rFonts w:asciiTheme="minorHAnsi" w:hAnsiTheme="minorHAnsi" w:cstheme="minorHAnsi"/>
                <w:i w:val="0"/>
                <w:sz w:val="22"/>
                <w:szCs w:val="22"/>
                <w:lang w:val="fr-BE"/>
              </w:rPr>
              <w:t xml:space="preserve"> heures de service</w:t>
            </w:r>
            <w:r>
              <w:rPr>
                <w:rFonts w:asciiTheme="minorHAnsi" w:hAnsiTheme="minorHAnsi" w:cstheme="minorHAnsi"/>
                <w:i w:val="0"/>
                <w:sz w:val="22"/>
                <w:szCs w:val="22"/>
                <w:lang w:val="fr-BE"/>
              </w:rPr>
              <w:t xml:space="preserve"> </w:t>
            </w:r>
            <w:r w:rsidRPr="004C5FF9">
              <w:rPr>
                <w:rFonts w:asciiTheme="minorHAnsi" w:hAnsiTheme="minorHAnsi" w:cstheme="minorHAnsi"/>
                <w:b w:val="0"/>
                <w:i w:val="0"/>
                <w:sz w:val="22"/>
                <w:szCs w:val="22"/>
                <w:lang w:val="fr-BE"/>
              </w:rPr>
              <w:t xml:space="preserve">(voir </w:t>
            </w:r>
            <w:proofErr w:type="spellStart"/>
            <w:r w:rsidRPr="004C5FF9">
              <w:rPr>
                <w:rFonts w:asciiTheme="minorHAnsi" w:hAnsiTheme="minorHAnsi" w:cstheme="minorHAnsi"/>
                <w:b w:val="0"/>
                <w:i w:val="0"/>
                <w:sz w:val="22"/>
                <w:szCs w:val="22"/>
                <w:lang w:val="fr-BE"/>
              </w:rPr>
              <w:t>flowchart</w:t>
            </w:r>
            <w:proofErr w:type="spellEnd"/>
            <w:r w:rsidRPr="004C5FF9">
              <w:rPr>
                <w:rFonts w:asciiTheme="minorHAnsi" w:hAnsiTheme="minorHAnsi" w:cstheme="minorHAnsi"/>
                <w:b w:val="0"/>
                <w:i w:val="0"/>
                <w:sz w:val="22"/>
                <w:szCs w:val="22"/>
                <w:lang w:val="fr-BE"/>
              </w:rPr>
              <w:t>)</w:t>
            </w:r>
          </w:p>
          <w:p w:rsidR="00B36A34" w:rsidRDefault="00B36A34" w:rsidP="00B36A34">
            <w:pPr>
              <w:pStyle w:val="ListParagraph"/>
              <w:numPr>
                <w:ilvl w:val="0"/>
                <w:numId w:val="67"/>
              </w:numPr>
              <w:spacing w:after="200" w:line="276" w:lineRule="auto"/>
              <w:rPr>
                <w:rFonts w:asciiTheme="minorHAnsi" w:hAnsiTheme="minorHAnsi" w:cstheme="minorHAnsi"/>
                <w:noProof/>
                <w:lang w:val="fr-BE" w:eastAsia="en-US"/>
              </w:rPr>
            </w:pPr>
            <w:r w:rsidRPr="004C5FF9">
              <w:rPr>
                <w:rFonts w:asciiTheme="minorHAnsi" w:hAnsiTheme="minorHAnsi" w:cstheme="minorHAnsi"/>
                <w:noProof/>
                <w:lang w:val="fr-BE" w:eastAsia="en-US"/>
              </w:rPr>
              <w:t xml:space="preserve">Intervention </w:t>
            </w:r>
            <w:r>
              <w:rPr>
                <w:rFonts w:asciiTheme="minorHAnsi" w:hAnsiTheme="minorHAnsi" w:cstheme="minorHAnsi"/>
                <w:noProof/>
                <w:lang w:val="fr-BE" w:eastAsia="en-US"/>
              </w:rPr>
              <w:t xml:space="preserve">immédiate </w:t>
            </w:r>
            <w:r w:rsidR="00623AA9">
              <w:rPr>
                <w:rFonts w:asciiTheme="minorHAnsi" w:hAnsiTheme="minorHAnsi" w:cstheme="minorHAnsi"/>
                <w:noProof/>
                <w:lang w:val="fr-BE" w:eastAsia="en-US"/>
              </w:rPr>
              <w:t>de la</w:t>
            </w:r>
            <w:r w:rsidRPr="004C5FF9">
              <w:rPr>
                <w:rFonts w:asciiTheme="minorHAnsi" w:hAnsiTheme="minorHAnsi" w:cstheme="minorHAnsi"/>
                <w:noProof/>
                <w:lang w:val="fr-BE" w:eastAsia="en-US"/>
              </w:rPr>
              <w:t xml:space="preserve"> garde </w:t>
            </w:r>
            <w:r>
              <w:rPr>
                <w:rFonts w:asciiTheme="minorHAnsi" w:hAnsiTheme="minorHAnsi" w:cstheme="minorHAnsi"/>
                <w:noProof/>
                <w:lang w:val="fr-BE" w:eastAsia="en-US"/>
              </w:rPr>
              <w:t>(fiche action N°2)</w:t>
            </w:r>
          </w:p>
          <w:p w:rsidR="00B36A34" w:rsidRDefault="00B36A34" w:rsidP="00B36A34">
            <w:pPr>
              <w:pStyle w:val="ListParagraph"/>
              <w:numPr>
                <w:ilvl w:val="0"/>
                <w:numId w:val="67"/>
              </w:numPr>
              <w:spacing w:after="200" w:line="276" w:lineRule="auto"/>
              <w:rPr>
                <w:rFonts w:asciiTheme="minorHAnsi" w:hAnsiTheme="minorHAnsi" w:cstheme="minorHAnsi"/>
                <w:noProof/>
                <w:lang w:val="fr-BE" w:eastAsia="en-US"/>
              </w:rPr>
            </w:pPr>
            <w:r w:rsidRPr="00B36A34">
              <w:rPr>
                <w:rFonts w:asciiTheme="minorHAnsi" w:hAnsiTheme="minorHAnsi" w:cstheme="minorHAnsi"/>
                <w:noProof/>
                <w:lang w:val="fr-BE" w:eastAsia="en-US"/>
              </w:rPr>
              <w:t xml:space="preserve">Information à l’officier au courant CEI Centre au </w:t>
            </w:r>
          </w:p>
          <w:p w:rsidR="00B36A34" w:rsidRPr="00B36A34" w:rsidRDefault="00B36A34" w:rsidP="00B36A34">
            <w:pPr>
              <w:pStyle w:val="ListParagraph"/>
              <w:numPr>
                <w:ilvl w:val="0"/>
                <w:numId w:val="67"/>
              </w:numPr>
              <w:spacing w:after="200" w:line="276" w:lineRule="auto"/>
              <w:rPr>
                <w:rFonts w:asciiTheme="minorHAnsi" w:hAnsiTheme="minorHAnsi" w:cstheme="minorHAnsi"/>
                <w:noProof/>
                <w:lang w:val="fr-BE" w:eastAsia="en-US"/>
              </w:rPr>
            </w:pPr>
            <w:r w:rsidRPr="00B36A34">
              <w:rPr>
                <w:rFonts w:asciiTheme="minorHAnsi" w:hAnsiTheme="minorHAnsi" w:cstheme="minorHAnsi"/>
                <w:noProof/>
                <w:lang w:val="fr-BE" w:eastAsia="en-US"/>
              </w:rPr>
              <w:t xml:space="preserve">Information à l’officier </w:t>
            </w:r>
            <w:r>
              <w:rPr>
                <w:rFonts w:asciiTheme="minorHAnsi" w:hAnsiTheme="minorHAnsi" w:cstheme="minorHAnsi"/>
                <w:noProof/>
                <w:lang w:val="fr-BE" w:eastAsia="en-US"/>
              </w:rPr>
              <w:t>au courant</w:t>
            </w:r>
            <w:r w:rsidRPr="00B36A34">
              <w:rPr>
                <w:rFonts w:asciiTheme="minorHAnsi" w:hAnsiTheme="minorHAnsi" w:cstheme="minorHAnsi"/>
                <w:noProof/>
                <w:lang w:val="fr-BE" w:eastAsia="en-US"/>
              </w:rPr>
              <w:t xml:space="preserve"> du quartier au </w:t>
            </w:r>
            <w:r>
              <w:rPr>
                <w:rFonts w:asciiTheme="minorHAnsi" w:hAnsiTheme="minorHAnsi" w:cstheme="minorHAnsi"/>
                <w:noProof/>
                <w:lang w:val="fr-BE" w:eastAsia="en-US"/>
              </w:rPr>
              <w:t>0478/922001</w:t>
            </w:r>
            <w:r w:rsidRPr="00B36A34">
              <w:rPr>
                <w:rFonts w:asciiTheme="minorHAnsi" w:hAnsiTheme="minorHAnsi" w:cstheme="minorHAnsi"/>
                <w:noProof/>
                <w:lang w:val="fr-BE" w:eastAsia="en-US"/>
              </w:rPr>
              <w:t xml:space="preserve"> </w:t>
            </w:r>
          </w:p>
          <w:p w:rsidR="00B36A34" w:rsidRDefault="00B36A34" w:rsidP="00B36A34">
            <w:pPr>
              <w:pStyle w:val="ListParagraph"/>
              <w:numPr>
                <w:ilvl w:val="0"/>
                <w:numId w:val="67"/>
              </w:numPr>
              <w:spacing w:after="200" w:line="276" w:lineRule="auto"/>
              <w:rPr>
                <w:rFonts w:asciiTheme="minorHAnsi" w:hAnsiTheme="minorHAnsi" w:cstheme="minorHAnsi"/>
                <w:noProof/>
                <w:lang w:val="fr-BE" w:eastAsia="en-US"/>
              </w:rPr>
            </w:pPr>
            <w:r>
              <w:rPr>
                <w:rFonts w:asciiTheme="minorHAnsi" w:hAnsiTheme="minorHAnsi" w:cstheme="minorHAnsi"/>
                <w:noProof/>
                <w:lang w:val="fr-BE" w:eastAsia="en-US"/>
              </w:rPr>
              <w:t>Avertir les services de secours au 112</w:t>
            </w:r>
          </w:p>
          <w:p w:rsidR="00B36A34" w:rsidRDefault="00B36A34" w:rsidP="00B36A34">
            <w:pPr>
              <w:pStyle w:val="ListParagraph"/>
              <w:numPr>
                <w:ilvl w:val="0"/>
                <w:numId w:val="67"/>
              </w:numPr>
              <w:spacing w:after="200" w:line="276" w:lineRule="auto"/>
              <w:rPr>
                <w:rFonts w:asciiTheme="minorHAnsi" w:hAnsiTheme="minorHAnsi" w:cstheme="minorHAnsi"/>
                <w:noProof/>
                <w:lang w:val="fr-BE" w:eastAsia="en-US"/>
              </w:rPr>
            </w:pPr>
            <w:r>
              <w:rPr>
                <w:rFonts w:asciiTheme="minorHAnsi" w:hAnsiTheme="minorHAnsi" w:cstheme="minorHAnsi"/>
                <w:noProof/>
                <w:lang w:val="fr-BE" w:eastAsia="en-US"/>
              </w:rPr>
              <w:t xml:space="preserve">Avertir le CEMR/C – POC du quartier (voir annexe </w:t>
            </w:r>
            <w:r w:rsidR="00412081">
              <w:rPr>
                <w:rFonts w:asciiTheme="minorHAnsi" w:hAnsiTheme="minorHAnsi" w:cstheme="minorHAnsi"/>
                <w:noProof/>
                <w:lang w:val="fr-BE" w:eastAsia="en-US"/>
              </w:rPr>
              <w:t>8</w:t>
            </w:r>
            <w:r>
              <w:rPr>
                <w:rFonts w:asciiTheme="minorHAnsi" w:hAnsiTheme="minorHAnsi" w:cstheme="minorHAnsi"/>
                <w:noProof/>
                <w:lang w:val="fr-BE" w:eastAsia="en-US"/>
              </w:rPr>
              <w:t>)</w:t>
            </w:r>
          </w:p>
          <w:p w:rsidR="00B36A34" w:rsidRDefault="00B36A34" w:rsidP="00623AA9">
            <w:pPr>
              <w:pStyle w:val="ListParagraph"/>
              <w:numPr>
                <w:ilvl w:val="0"/>
                <w:numId w:val="67"/>
              </w:numPr>
              <w:spacing w:after="200" w:line="276" w:lineRule="auto"/>
              <w:rPr>
                <w:rFonts w:asciiTheme="minorHAnsi" w:hAnsiTheme="minorHAnsi" w:cstheme="minorHAnsi"/>
                <w:noProof/>
                <w:lang w:val="fr-BE" w:eastAsia="en-US"/>
              </w:rPr>
            </w:pPr>
            <w:r>
              <w:rPr>
                <w:rFonts w:asciiTheme="minorHAnsi" w:hAnsiTheme="minorHAnsi" w:cstheme="minorHAnsi"/>
                <w:noProof/>
                <w:lang w:val="fr-BE" w:eastAsia="en-US"/>
              </w:rPr>
              <w:t xml:space="preserve">Avertir ILE-E/CEI Centre /MRMgt-R/Env par fax (voir annexe </w:t>
            </w:r>
            <w:r w:rsidR="00412081">
              <w:rPr>
                <w:rFonts w:asciiTheme="minorHAnsi" w:hAnsiTheme="minorHAnsi" w:cstheme="minorHAnsi"/>
                <w:noProof/>
                <w:lang w:val="fr-BE" w:eastAsia="en-US"/>
              </w:rPr>
              <w:t>9</w:t>
            </w:r>
            <w:r>
              <w:rPr>
                <w:rFonts w:asciiTheme="minorHAnsi" w:hAnsiTheme="minorHAnsi" w:cstheme="minorHAnsi"/>
                <w:noProof/>
                <w:lang w:val="fr-BE" w:eastAsia="en-US"/>
              </w:rPr>
              <w:t>)</w:t>
            </w:r>
          </w:p>
          <w:p w:rsidR="00B36A34" w:rsidRDefault="00B36A34" w:rsidP="00623AA9">
            <w:pPr>
              <w:pStyle w:val="ListParagraph"/>
              <w:numPr>
                <w:ilvl w:val="0"/>
                <w:numId w:val="67"/>
              </w:numPr>
              <w:spacing w:after="200" w:line="276" w:lineRule="auto"/>
              <w:rPr>
                <w:rFonts w:asciiTheme="minorHAnsi" w:hAnsiTheme="minorHAnsi" w:cstheme="minorHAnsi"/>
                <w:noProof/>
                <w:lang w:val="fr-BE" w:eastAsia="en-US"/>
              </w:rPr>
            </w:pPr>
            <w:r>
              <w:rPr>
                <w:rFonts w:asciiTheme="minorHAnsi" w:hAnsiTheme="minorHAnsi" w:cstheme="minorHAnsi"/>
                <w:noProof/>
                <w:lang w:val="fr-BE" w:eastAsia="en-US"/>
              </w:rPr>
              <w:t>Avis sur l’activation de la cellule de crise</w:t>
            </w:r>
          </w:p>
          <w:p w:rsidR="00074932" w:rsidRPr="00BB7B5C" w:rsidRDefault="00B36A34" w:rsidP="00623AA9">
            <w:pPr>
              <w:pStyle w:val="ListParagraph"/>
              <w:numPr>
                <w:ilvl w:val="0"/>
                <w:numId w:val="67"/>
              </w:numPr>
              <w:spacing w:after="200" w:line="276" w:lineRule="auto"/>
              <w:rPr>
                <w:rFonts w:asciiTheme="minorHAnsi" w:hAnsiTheme="minorHAnsi" w:cstheme="minorHAnsi"/>
                <w:szCs w:val="22"/>
                <w:lang w:val="fr-BE"/>
              </w:rPr>
            </w:pPr>
            <w:r>
              <w:rPr>
                <w:rFonts w:asciiTheme="minorHAnsi" w:hAnsiTheme="minorHAnsi" w:cstheme="minorHAnsi"/>
                <w:noProof/>
                <w:lang w:val="fr-BE" w:eastAsia="en-US"/>
              </w:rPr>
              <w:t>Activation de la cellule de crise sur décision ou sur ordre du Comd Qu</w:t>
            </w:r>
          </w:p>
        </w:tc>
      </w:tr>
      <w:tr w:rsidR="00074932" w:rsidRPr="00D33112" w:rsidTr="00EC5B35">
        <w:tc>
          <w:tcPr>
            <w:tcW w:w="1642" w:type="dxa"/>
          </w:tcPr>
          <w:p w:rsidR="00074932" w:rsidRPr="00BB7B5C" w:rsidRDefault="00074932" w:rsidP="00EC5B35">
            <w:pPr>
              <w:spacing w:after="120"/>
              <w:ind w:left="0"/>
              <w:rPr>
                <w:rFonts w:asciiTheme="minorHAnsi" w:hAnsiTheme="minorHAnsi" w:cstheme="minorHAnsi"/>
                <w:b/>
                <w:szCs w:val="22"/>
                <w:lang w:val="fr-BE"/>
              </w:rPr>
            </w:pPr>
          </w:p>
        </w:tc>
        <w:tc>
          <w:tcPr>
            <w:tcW w:w="7601" w:type="dxa"/>
          </w:tcPr>
          <w:p w:rsidR="00074932" w:rsidRDefault="00074932" w:rsidP="00EC5B35">
            <w:pPr>
              <w:spacing w:after="120"/>
              <w:ind w:left="0"/>
              <w:rPr>
                <w:rFonts w:asciiTheme="minorHAnsi" w:hAnsiTheme="minorHAnsi" w:cstheme="minorHAnsi"/>
                <w:b/>
                <w:szCs w:val="22"/>
                <w:lang w:val="fr-BE"/>
              </w:rPr>
            </w:pPr>
            <w:r w:rsidRPr="007D2219">
              <w:rPr>
                <w:rFonts w:asciiTheme="minorHAnsi" w:hAnsiTheme="minorHAnsi" w:cstheme="minorHAnsi"/>
                <w:b/>
                <w:szCs w:val="22"/>
                <w:lang w:val="fr-BE"/>
              </w:rPr>
              <w:t>Mesures supplémentaires:</w:t>
            </w:r>
          </w:p>
          <w:p w:rsidR="00B36A34" w:rsidRDefault="00B36A34" w:rsidP="00EC5B35">
            <w:pPr>
              <w:spacing w:after="120"/>
              <w:ind w:left="0"/>
              <w:rPr>
                <w:rFonts w:asciiTheme="minorHAnsi" w:hAnsiTheme="minorHAnsi" w:cstheme="minorHAnsi"/>
                <w:szCs w:val="22"/>
                <w:lang w:val="fr-BE"/>
              </w:rPr>
            </w:pPr>
            <w:r>
              <w:rPr>
                <w:rFonts w:asciiTheme="minorHAnsi" w:hAnsiTheme="minorHAnsi" w:cstheme="minorHAnsi"/>
                <w:szCs w:val="22"/>
                <w:lang w:val="fr-BE"/>
              </w:rPr>
              <w:t xml:space="preserve">Panneaux d’information avec les instructions pour le </w:t>
            </w:r>
            <w:r w:rsidR="00623AA9">
              <w:rPr>
                <w:rFonts w:asciiTheme="minorHAnsi" w:hAnsiTheme="minorHAnsi" w:cstheme="minorHAnsi"/>
                <w:szCs w:val="22"/>
                <w:lang w:val="fr-BE"/>
              </w:rPr>
              <w:t>Pers</w:t>
            </w:r>
            <w:r>
              <w:rPr>
                <w:rFonts w:asciiTheme="minorHAnsi" w:hAnsiTheme="minorHAnsi" w:cstheme="minorHAnsi"/>
                <w:szCs w:val="22"/>
                <w:lang w:val="fr-BE"/>
              </w:rPr>
              <w:t xml:space="preserve"> dans les zones à risque</w:t>
            </w:r>
          </w:p>
          <w:p w:rsidR="00B36A34" w:rsidRDefault="00B36A34" w:rsidP="00EC5B35">
            <w:pPr>
              <w:spacing w:after="120"/>
              <w:ind w:left="0"/>
              <w:rPr>
                <w:rFonts w:asciiTheme="minorHAnsi" w:hAnsiTheme="minorHAnsi" w:cstheme="minorHAnsi"/>
                <w:szCs w:val="22"/>
                <w:lang w:val="fr-BE"/>
              </w:rPr>
            </w:pPr>
            <w:r>
              <w:rPr>
                <w:rFonts w:asciiTheme="minorHAnsi" w:hAnsiTheme="minorHAnsi" w:cstheme="minorHAnsi"/>
                <w:szCs w:val="22"/>
                <w:lang w:val="fr-BE"/>
              </w:rPr>
              <w:t xml:space="preserve">« Emergency </w:t>
            </w:r>
            <w:proofErr w:type="spellStart"/>
            <w:r>
              <w:rPr>
                <w:rFonts w:asciiTheme="minorHAnsi" w:hAnsiTheme="minorHAnsi" w:cstheme="minorHAnsi"/>
                <w:szCs w:val="22"/>
                <w:lang w:val="fr-BE"/>
              </w:rPr>
              <w:t>card</w:t>
            </w:r>
            <w:proofErr w:type="spellEnd"/>
            <w:r>
              <w:rPr>
                <w:rFonts w:asciiTheme="minorHAnsi" w:hAnsiTheme="minorHAnsi" w:cstheme="minorHAnsi"/>
                <w:szCs w:val="22"/>
                <w:lang w:val="fr-BE"/>
              </w:rPr>
              <w:t> » avec informations sur les N° d’urgence</w:t>
            </w:r>
          </w:p>
          <w:p w:rsidR="00B36A34" w:rsidRPr="00B14D18" w:rsidRDefault="00B36A34" w:rsidP="00623AA9">
            <w:pPr>
              <w:spacing w:after="120"/>
              <w:ind w:left="0"/>
              <w:rPr>
                <w:rFonts w:asciiTheme="minorHAnsi" w:hAnsiTheme="minorHAnsi" w:cstheme="minorHAnsi"/>
                <w:szCs w:val="22"/>
                <w:lang w:val="fr-BE"/>
              </w:rPr>
            </w:pPr>
            <w:r>
              <w:rPr>
                <w:rFonts w:asciiTheme="minorHAnsi" w:hAnsiTheme="minorHAnsi" w:cstheme="minorHAnsi"/>
                <w:szCs w:val="22"/>
                <w:lang w:val="fr-BE"/>
              </w:rPr>
              <w:t>Inventaires produits dangereux, fiches MSDS à disposition</w:t>
            </w:r>
          </w:p>
        </w:tc>
      </w:tr>
      <w:tr w:rsidR="00074932" w:rsidRPr="005F6301" w:rsidTr="00EC5B35">
        <w:tc>
          <w:tcPr>
            <w:tcW w:w="1642" w:type="dxa"/>
          </w:tcPr>
          <w:p w:rsidR="00074932" w:rsidRPr="00B14D18" w:rsidRDefault="00074932" w:rsidP="00EC5B35">
            <w:pPr>
              <w:spacing w:after="120"/>
              <w:ind w:left="0"/>
              <w:rPr>
                <w:rFonts w:asciiTheme="minorHAnsi" w:hAnsiTheme="minorHAnsi" w:cstheme="minorHAnsi"/>
                <w:b/>
                <w:szCs w:val="22"/>
                <w:lang w:val="fr-BE"/>
              </w:rPr>
            </w:pPr>
          </w:p>
        </w:tc>
        <w:tc>
          <w:tcPr>
            <w:tcW w:w="7601" w:type="dxa"/>
          </w:tcPr>
          <w:p w:rsidR="00074932" w:rsidRPr="00BB7B5C" w:rsidRDefault="00074932" w:rsidP="004C5FF9">
            <w:pPr>
              <w:spacing w:after="120"/>
              <w:ind w:left="0"/>
              <w:rPr>
                <w:rFonts w:asciiTheme="minorHAnsi" w:hAnsiTheme="minorHAnsi" w:cstheme="minorHAnsi"/>
                <w:szCs w:val="22"/>
                <w:lang w:val="fr-BE"/>
              </w:rPr>
            </w:pPr>
            <w:r w:rsidRPr="007D2219">
              <w:rPr>
                <w:rFonts w:asciiTheme="minorHAnsi" w:hAnsiTheme="minorHAnsi" w:cstheme="minorHAnsi"/>
                <w:b/>
                <w:szCs w:val="22"/>
                <w:lang w:val="fr-BE"/>
              </w:rPr>
              <w:t xml:space="preserve">Moyens d'intervention: </w:t>
            </w:r>
          </w:p>
          <w:p w:rsidR="00074932" w:rsidRPr="005F6301" w:rsidRDefault="00074932" w:rsidP="00623AA9">
            <w:pPr>
              <w:spacing w:after="120"/>
              <w:ind w:left="0"/>
              <w:rPr>
                <w:rFonts w:asciiTheme="minorHAnsi" w:hAnsiTheme="minorHAnsi" w:cstheme="minorHAnsi"/>
                <w:szCs w:val="22"/>
                <w:lang w:val="fr-BE"/>
              </w:rPr>
            </w:pPr>
            <w:r w:rsidRPr="00BB7B5C">
              <w:rPr>
                <w:rFonts w:asciiTheme="minorHAnsi" w:hAnsiTheme="minorHAnsi" w:cstheme="minorHAnsi"/>
                <w:szCs w:val="22"/>
                <w:lang w:val="fr-BE"/>
              </w:rPr>
              <w:t>Téléphones fixes</w:t>
            </w:r>
          </w:p>
        </w:tc>
      </w:tr>
    </w:tbl>
    <w:p w:rsidR="00AE200C" w:rsidRDefault="00AE200C" w:rsidP="00CC2409">
      <w:pPr>
        <w:jc w:val="center"/>
        <w:rPr>
          <w:rFonts w:asciiTheme="minorHAnsi" w:hAnsiTheme="minorHAnsi" w:cstheme="minorHAnsi"/>
          <w:b/>
          <w:sz w:val="40"/>
          <w:szCs w:val="40"/>
          <w:u w:val="single"/>
        </w:rPr>
        <w:sectPr w:rsidR="00AE200C" w:rsidSect="00074932">
          <w:pgSz w:w="11907" w:h="16839" w:code="9"/>
          <w:pgMar w:top="1440" w:right="1440" w:bottom="1440" w:left="1440" w:header="709" w:footer="709" w:gutter="0"/>
          <w:cols w:space="708"/>
          <w:docGrid w:linePitch="360"/>
        </w:sectPr>
      </w:pPr>
    </w:p>
    <w:p w:rsidR="00AE200C" w:rsidRDefault="00AE200C" w:rsidP="00AE200C">
      <w:pPr>
        <w:jc w:val="center"/>
        <w:rPr>
          <w:rFonts w:asciiTheme="minorHAnsi" w:hAnsiTheme="minorHAnsi" w:cstheme="minorHAnsi"/>
          <w:b/>
          <w:sz w:val="40"/>
          <w:szCs w:val="40"/>
          <w:u w:val="single"/>
        </w:rPr>
      </w:pPr>
      <w:r>
        <w:rPr>
          <w:rFonts w:asciiTheme="minorHAnsi" w:hAnsiTheme="minorHAnsi" w:cstheme="minorHAnsi"/>
          <w:b/>
          <w:noProof/>
          <w:sz w:val="40"/>
          <w:szCs w:val="40"/>
          <w:u w:val="single"/>
          <w:lang w:val="en-US" w:eastAsia="en-US"/>
        </w:rPr>
        <w:lastRenderedPageBreak/>
        <w:drawing>
          <wp:inline distT="0" distB="0" distL="0" distR="0">
            <wp:extent cx="7506970" cy="5732145"/>
            <wp:effectExtent l="0" t="0" r="0" b="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owchart 1.png"/>
                    <pic:cNvPicPr/>
                  </pic:nvPicPr>
                  <pic:blipFill>
                    <a:blip r:embed="rId27">
                      <a:extLst>
                        <a:ext uri="{28A0092B-C50C-407E-A947-70E740481C1C}">
                          <a14:useLocalDpi xmlns:a14="http://schemas.microsoft.com/office/drawing/2010/main" val="0"/>
                        </a:ext>
                      </a:extLst>
                    </a:blip>
                    <a:stretch>
                      <a:fillRect/>
                    </a:stretch>
                  </pic:blipFill>
                  <pic:spPr>
                    <a:xfrm>
                      <a:off x="0" y="0"/>
                      <a:ext cx="7506970" cy="5732145"/>
                    </a:xfrm>
                    <a:prstGeom prst="rect">
                      <a:avLst/>
                    </a:prstGeom>
                  </pic:spPr>
                </pic:pic>
              </a:graphicData>
            </a:graphic>
          </wp:inline>
        </w:drawing>
      </w:r>
    </w:p>
    <w:p w:rsidR="00AE200C" w:rsidRDefault="00AE200C" w:rsidP="00AE200C">
      <w:pPr>
        <w:jc w:val="center"/>
        <w:rPr>
          <w:rFonts w:asciiTheme="minorHAnsi" w:hAnsiTheme="minorHAnsi" w:cstheme="minorHAnsi"/>
          <w:b/>
          <w:sz w:val="40"/>
          <w:szCs w:val="40"/>
          <w:u w:val="single"/>
        </w:rPr>
      </w:pPr>
      <w:r>
        <w:rPr>
          <w:rFonts w:asciiTheme="minorHAnsi" w:hAnsiTheme="minorHAnsi" w:cstheme="minorHAnsi"/>
          <w:b/>
          <w:noProof/>
          <w:sz w:val="40"/>
          <w:szCs w:val="40"/>
          <w:u w:val="single"/>
          <w:lang w:val="en-US" w:eastAsia="en-US"/>
        </w:rPr>
        <w:lastRenderedPageBreak/>
        <w:drawing>
          <wp:inline distT="0" distB="0" distL="0" distR="0">
            <wp:extent cx="7347585" cy="5732145"/>
            <wp:effectExtent l="0" t="0" r="5715" b="0"/>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owchart 2.png"/>
                    <pic:cNvPicPr/>
                  </pic:nvPicPr>
                  <pic:blipFill>
                    <a:blip r:embed="rId28">
                      <a:extLst>
                        <a:ext uri="{28A0092B-C50C-407E-A947-70E740481C1C}">
                          <a14:useLocalDpi xmlns:a14="http://schemas.microsoft.com/office/drawing/2010/main" val="0"/>
                        </a:ext>
                      </a:extLst>
                    </a:blip>
                    <a:stretch>
                      <a:fillRect/>
                    </a:stretch>
                  </pic:blipFill>
                  <pic:spPr>
                    <a:xfrm>
                      <a:off x="0" y="0"/>
                      <a:ext cx="7347585" cy="5732145"/>
                    </a:xfrm>
                    <a:prstGeom prst="rect">
                      <a:avLst/>
                    </a:prstGeom>
                  </pic:spPr>
                </pic:pic>
              </a:graphicData>
            </a:graphic>
          </wp:inline>
        </w:drawing>
      </w:r>
    </w:p>
    <w:p w:rsidR="00CC2409" w:rsidRPr="00C5516E" w:rsidRDefault="00CC2409" w:rsidP="00AE200C">
      <w:pPr>
        <w:jc w:val="center"/>
        <w:rPr>
          <w:rFonts w:asciiTheme="minorHAnsi" w:hAnsiTheme="minorHAnsi" w:cstheme="minorHAnsi"/>
          <w:b/>
          <w:sz w:val="40"/>
          <w:szCs w:val="40"/>
          <w:u w:val="single"/>
        </w:rPr>
      </w:pPr>
      <w:r w:rsidRPr="00C5516E">
        <w:rPr>
          <w:rFonts w:asciiTheme="minorHAnsi" w:hAnsiTheme="minorHAnsi" w:cstheme="minorHAnsi"/>
          <w:b/>
          <w:sz w:val="40"/>
          <w:szCs w:val="40"/>
          <w:u w:val="single"/>
        </w:rPr>
        <w:lastRenderedPageBreak/>
        <w:t>SPILL KITS</w:t>
      </w:r>
    </w:p>
    <w:p w:rsidR="00CC2409" w:rsidRPr="00C5516E" w:rsidRDefault="00CC2409" w:rsidP="00CC2409">
      <w:pPr>
        <w:pStyle w:val="ListParagraph"/>
        <w:numPr>
          <w:ilvl w:val="0"/>
          <w:numId w:val="66"/>
        </w:numPr>
        <w:rPr>
          <w:rFonts w:asciiTheme="minorHAnsi" w:hAnsiTheme="minorHAnsi" w:cstheme="minorHAnsi"/>
          <w:szCs w:val="22"/>
        </w:rPr>
      </w:pPr>
      <w:r w:rsidRPr="00C5516E">
        <w:rPr>
          <w:rFonts w:asciiTheme="minorHAnsi" w:hAnsiTheme="minorHAnsi" w:cstheme="minorHAnsi"/>
          <w:szCs w:val="22"/>
          <w:u w:val="single"/>
        </w:rPr>
        <w:t xml:space="preserve">Spill kits </w:t>
      </w:r>
      <w:r w:rsidRPr="00EC6BCA">
        <w:rPr>
          <w:rFonts w:asciiTheme="minorHAnsi" w:hAnsiTheme="minorHAnsi" w:cstheme="minorHAnsi"/>
          <w:szCs w:val="22"/>
          <w:u w:val="single"/>
          <w:lang w:val="fr-BE"/>
        </w:rPr>
        <w:t>existants</w:t>
      </w:r>
      <w:r w:rsidRPr="00C5516E">
        <w:rPr>
          <w:rFonts w:asciiTheme="minorHAnsi" w:hAnsiTheme="minorHAnsi" w:cstheme="minorHAnsi"/>
          <w:szCs w:val="22"/>
          <w:u w:val="single"/>
        </w:rPr>
        <w:t xml:space="preserve"> au </w:t>
      </w:r>
      <w:proofErr w:type="spellStart"/>
      <w:r w:rsidRPr="00C5516E">
        <w:rPr>
          <w:rFonts w:asciiTheme="minorHAnsi" w:hAnsiTheme="minorHAnsi" w:cstheme="minorHAnsi"/>
          <w:szCs w:val="22"/>
          <w:u w:val="single"/>
        </w:rPr>
        <w:t>Quartier</w:t>
      </w:r>
      <w:proofErr w:type="spellEnd"/>
      <w:r w:rsidRPr="00C5516E">
        <w:rPr>
          <w:rFonts w:asciiTheme="minorHAnsi" w:hAnsiTheme="minorHAnsi" w:cstheme="minorHAnsi"/>
          <w:szCs w:val="22"/>
          <w:u w:val="single"/>
        </w:rPr>
        <w:t xml:space="preserve"> Reine Elisabeth</w:t>
      </w:r>
      <w:r w:rsidRPr="00C5516E">
        <w:rPr>
          <w:rFonts w:asciiTheme="minorHAnsi" w:hAnsiTheme="minorHAnsi" w:cstheme="minorHAnsi"/>
          <w:szCs w:val="22"/>
        </w:rPr>
        <w:t xml:space="preserve"> (OIL)</w:t>
      </w:r>
    </w:p>
    <w:p w:rsidR="00CC2409" w:rsidRPr="00C5516E" w:rsidRDefault="00CC2409" w:rsidP="00CC2409">
      <w:pPr>
        <w:rPr>
          <w:rFonts w:asciiTheme="minorHAnsi" w:hAnsiTheme="minorHAnsi" w:cstheme="minorHAnsi"/>
          <w:szCs w:val="22"/>
        </w:rPr>
      </w:pPr>
    </w:p>
    <w:p w:rsidR="00CC2409" w:rsidRPr="00C5516E" w:rsidRDefault="00CC2409" w:rsidP="00CC2409">
      <w:pPr>
        <w:rPr>
          <w:rFonts w:asciiTheme="minorHAnsi" w:hAnsiTheme="minorHAnsi" w:cstheme="minorHAnsi"/>
          <w:szCs w:val="22"/>
        </w:rPr>
      </w:pPr>
    </w:p>
    <w:p w:rsidR="00CC2409" w:rsidRPr="00C5516E" w:rsidRDefault="00CC2409" w:rsidP="00CC2409">
      <w:pPr>
        <w:ind w:left="-180" w:right="-540"/>
        <w:rPr>
          <w:rFonts w:asciiTheme="minorHAnsi" w:hAnsiTheme="minorHAnsi" w:cstheme="minorHAnsi"/>
          <w:szCs w:val="22"/>
          <w:lang w:val="en-US"/>
        </w:rPr>
      </w:pPr>
      <w:r w:rsidRPr="00C5516E">
        <w:rPr>
          <w:rFonts w:asciiTheme="minorHAnsi" w:hAnsiTheme="minorHAnsi" w:cstheme="minorHAnsi"/>
          <w:noProof/>
          <w:szCs w:val="22"/>
          <w:lang w:val="en-US" w:eastAsia="en-US"/>
        </w:rPr>
        <w:drawing>
          <wp:anchor distT="0" distB="0" distL="114300" distR="114300" simplePos="0" relativeHeight="251711488" behindDoc="0" locked="0" layoutInCell="1" allowOverlap="1" wp14:anchorId="3EF98C2D" wp14:editId="06836CFF">
            <wp:simplePos x="0" y="0"/>
            <wp:positionH relativeFrom="column">
              <wp:posOffset>6467475</wp:posOffset>
            </wp:positionH>
            <wp:positionV relativeFrom="paragraph">
              <wp:posOffset>293370</wp:posOffset>
            </wp:positionV>
            <wp:extent cx="1590675" cy="1352550"/>
            <wp:effectExtent l="0" t="0" r="9525" b="0"/>
            <wp:wrapNone/>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590675" cy="1352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5516E">
        <w:rPr>
          <w:rFonts w:asciiTheme="minorHAnsi" w:hAnsiTheme="minorHAnsi" w:cstheme="minorHAnsi"/>
          <w:szCs w:val="22"/>
          <w:lang w:val="en-US"/>
        </w:rPr>
        <w:t xml:space="preserve">   </w:t>
      </w:r>
      <w:r w:rsidRPr="00C5516E">
        <w:rPr>
          <w:rFonts w:asciiTheme="minorHAnsi" w:hAnsiTheme="minorHAnsi" w:cstheme="minorHAnsi"/>
          <w:szCs w:val="22"/>
          <w:lang w:val="en-US"/>
        </w:rPr>
        <w:tab/>
      </w:r>
      <w:r w:rsidRPr="00C5516E">
        <w:rPr>
          <w:rFonts w:asciiTheme="minorHAnsi" w:hAnsiTheme="minorHAnsi" w:cstheme="minorHAnsi"/>
          <w:szCs w:val="22"/>
          <w:lang w:val="en-US"/>
        </w:rPr>
        <w:tab/>
      </w:r>
      <w:r w:rsidRPr="00C5516E">
        <w:rPr>
          <w:rFonts w:asciiTheme="minorHAnsi" w:hAnsiTheme="minorHAnsi" w:cstheme="minorHAnsi"/>
          <w:noProof/>
          <w:szCs w:val="22"/>
          <w:lang w:val="en-US" w:eastAsia="en-US"/>
        </w:rPr>
        <w:drawing>
          <wp:inline distT="0" distB="0" distL="0" distR="0" wp14:anchorId="7AF93385" wp14:editId="453A810F">
            <wp:extent cx="1238250" cy="1657350"/>
            <wp:effectExtent l="0" t="0" r="0" b="0"/>
            <wp:docPr id="1" name="Picture 1" descr="http://units.mil.intra/sites/Peutie/Milieu/DangerousProducts/SpillKit Pictures/Spill-kit 240 L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units.mil.intra/sites/Peutie/Milieu/DangerousProducts/SpillKit Pictures/Spill-kit 240 Li.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238250" cy="1657350"/>
                    </a:xfrm>
                    <a:prstGeom prst="rect">
                      <a:avLst/>
                    </a:prstGeom>
                    <a:noFill/>
                    <a:ln>
                      <a:noFill/>
                    </a:ln>
                  </pic:spPr>
                </pic:pic>
              </a:graphicData>
            </a:graphic>
          </wp:inline>
        </w:drawing>
      </w:r>
      <w:r w:rsidRPr="00C5516E">
        <w:rPr>
          <w:rFonts w:asciiTheme="minorHAnsi" w:hAnsiTheme="minorHAnsi" w:cstheme="minorHAnsi"/>
          <w:szCs w:val="22"/>
          <w:lang w:val="en-US"/>
        </w:rPr>
        <w:tab/>
      </w:r>
      <w:r w:rsidRPr="00C5516E">
        <w:rPr>
          <w:rFonts w:asciiTheme="minorHAnsi" w:hAnsiTheme="minorHAnsi" w:cstheme="minorHAnsi"/>
          <w:szCs w:val="22"/>
          <w:lang w:val="en-US"/>
        </w:rPr>
        <w:tab/>
        <w:t xml:space="preserve">            </w:t>
      </w:r>
      <w:r w:rsidRPr="00C5516E">
        <w:rPr>
          <w:rFonts w:asciiTheme="minorHAnsi" w:hAnsiTheme="minorHAnsi" w:cstheme="minorHAnsi"/>
          <w:szCs w:val="22"/>
          <w:lang w:val="en-US"/>
        </w:rPr>
        <w:tab/>
      </w:r>
      <w:r w:rsidRPr="00C5516E">
        <w:rPr>
          <w:rFonts w:asciiTheme="minorHAnsi" w:hAnsiTheme="minorHAnsi" w:cstheme="minorHAnsi"/>
          <w:szCs w:val="22"/>
          <w:lang w:val="en-US"/>
        </w:rPr>
        <w:tab/>
      </w:r>
      <w:r w:rsidRPr="00C5516E">
        <w:rPr>
          <w:rFonts w:asciiTheme="minorHAnsi" w:hAnsiTheme="minorHAnsi" w:cstheme="minorHAnsi"/>
          <w:noProof/>
          <w:szCs w:val="22"/>
          <w:lang w:val="en-US" w:eastAsia="en-US"/>
        </w:rPr>
        <w:drawing>
          <wp:inline distT="0" distB="0" distL="0" distR="0" wp14:anchorId="7075ED25" wp14:editId="77179654">
            <wp:extent cx="1800225" cy="1343025"/>
            <wp:effectExtent l="0" t="0" r="9525" b="9525"/>
            <wp:docPr id="75" name="Picture 18" descr="Grote spill kit op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Grote spill kit open"/>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800225" cy="1343025"/>
                    </a:xfrm>
                    <a:prstGeom prst="rect">
                      <a:avLst/>
                    </a:prstGeom>
                    <a:noFill/>
                    <a:ln>
                      <a:noFill/>
                    </a:ln>
                  </pic:spPr>
                </pic:pic>
              </a:graphicData>
            </a:graphic>
          </wp:inline>
        </w:drawing>
      </w:r>
      <w:r w:rsidRPr="00C5516E">
        <w:rPr>
          <w:rFonts w:asciiTheme="minorHAnsi" w:hAnsiTheme="minorHAnsi" w:cstheme="minorHAnsi"/>
          <w:szCs w:val="22"/>
          <w:lang w:val="en-US"/>
        </w:rPr>
        <w:tab/>
        <w:t xml:space="preserve">     </w:t>
      </w:r>
    </w:p>
    <w:p w:rsidR="00CC2409" w:rsidRPr="00C5516E" w:rsidRDefault="00CC2409" w:rsidP="00CC2409">
      <w:pPr>
        <w:rPr>
          <w:rFonts w:asciiTheme="minorHAnsi" w:hAnsiTheme="minorHAnsi" w:cstheme="minorHAnsi"/>
          <w:szCs w:val="22"/>
          <w:lang w:val="en-US"/>
        </w:rPr>
      </w:pPr>
      <w:r w:rsidRPr="00C5516E">
        <w:rPr>
          <w:rFonts w:asciiTheme="minorHAnsi" w:hAnsiTheme="minorHAnsi" w:cstheme="minorHAnsi"/>
          <w:szCs w:val="22"/>
          <w:lang w:val="en-US"/>
        </w:rPr>
        <w:t xml:space="preserve">                                              </w:t>
      </w:r>
      <w:r w:rsidRPr="00C5516E">
        <w:rPr>
          <w:rFonts w:asciiTheme="minorHAnsi" w:hAnsiTheme="minorHAnsi" w:cstheme="minorHAnsi"/>
          <w:szCs w:val="22"/>
          <w:lang w:val="en-US"/>
        </w:rPr>
        <w:tab/>
      </w:r>
      <w:r w:rsidRPr="00C5516E">
        <w:rPr>
          <w:rFonts w:asciiTheme="minorHAnsi" w:hAnsiTheme="minorHAnsi" w:cstheme="minorHAnsi"/>
          <w:szCs w:val="22"/>
          <w:lang w:val="en-US"/>
        </w:rPr>
        <w:tab/>
      </w:r>
      <w:r w:rsidRPr="00C5516E">
        <w:rPr>
          <w:rFonts w:asciiTheme="minorHAnsi" w:hAnsiTheme="minorHAnsi" w:cstheme="minorHAnsi"/>
          <w:szCs w:val="22"/>
          <w:lang w:val="en-US"/>
        </w:rPr>
        <w:tab/>
      </w:r>
      <w:r w:rsidRPr="00C5516E">
        <w:rPr>
          <w:rFonts w:asciiTheme="minorHAnsi" w:hAnsiTheme="minorHAnsi" w:cstheme="minorHAnsi"/>
          <w:szCs w:val="22"/>
          <w:lang w:val="en-US"/>
        </w:rPr>
        <w:tab/>
      </w:r>
      <w:r w:rsidRPr="00C5516E">
        <w:rPr>
          <w:rFonts w:asciiTheme="minorHAnsi" w:hAnsiTheme="minorHAnsi" w:cstheme="minorHAnsi"/>
          <w:szCs w:val="22"/>
          <w:lang w:val="en-US"/>
        </w:rPr>
        <w:tab/>
        <w:t xml:space="preserve"> </w:t>
      </w:r>
    </w:p>
    <w:p w:rsidR="00CC2409" w:rsidRPr="00C5516E" w:rsidRDefault="00CC2409" w:rsidP="00CC2409">
      <w:pPr>
        <w:tabs>
          <w:tab w:val="left" w:pos="10935"/>
        </w:tabs>
        <w:rPr>
          <w:rFonts w:asciiTheme="minorHAnsi" w:hAnsiTheme="minorHAnsi" w:cstheme="minorHAnsi"/>
          <w:szCs w:val="22"/>
          <w:lang w:val="en-US"/>
        </w:rPr>
      </w:pPr>
      <w:r w:rsidRPr="00C5516E">
        <w:rPr>
          <w:rFonts w:asciiTheme="minorHAnsi" w:hAnsiTheme="minorHAnsi" w:cstheme="minorHAnsi"/>
          <w:szCs w:val="22"/>
          <w:lang w:val="en-US"/>
        </w:rPr>
        <w:t xml:space="preserve">        </w:t>
      </w:r>
      <w:r>
        <w:rPr>
          <w:rFonts w:asciiTheme="minorHAnsi" w:hAnsiTheme="minorHAnsi" w:cstheme="minorHAnsi"/>
          <w:szCs w:val="22"/>
          <w:lang w:val="en-US"/>
        </w:rPr>
        <w:t xml:space="preserve">               SPILL KITS 200 </w:t>
      </w:r>
      <w:proofErr w:type="spellStart"/>
      <w:r>
        <w:rPr>
          <w:rFonts w:asciiTheme="minorHAnsi" w:hAnsiTheme="minorHAnsi" w:cstheme="minorHAnsi"/>
          <w:szCs w:val="22"/>
          <w:lang w:val="en-US"/>
        </w:rPr>
        <w:t>Litres</w:t>
      </w:r>
      <w:proofErr w:type="spellEnd"/>
      <w:r w:rsidRPr="00C5516E">
        <w:rPr>
          <w:rFonts w:asciiTheme="minorHAnsi" w:hAnsiTheme="minorHAnsi" w:cstheme="minorHAnsi"/>
          <w:szCs w:val="22"/>
          <w:lang w:val="en-US"/>
        </w:rPr>
        <w:t xml:space="preserve"> OIL ONLY                                           SPILL KITS 600 </w:t>
      </w:r>
      <w:proofErr w:type="spellStart"/>
      <w:r w:rsidRPr="00C5516E">
        <w:rPr>
          <w:rFonts w:asciiTheme="minorHAnsi" w:hAnsiTheme="minorHAnsi" w:cstheme="minorHAnsi"/>
          <w:szCs w:val="22"/>
          <w:lang w:val="en-US"/>
        </w:rPr>
        <w:t>L</w:t>
      </w:r>
      <w:r>
        <w:rPr>
          <w:rFonts w:asciiTheme="minorHAnsi" w:hAnsiTheme="minorHAnsi" w:cstheme="minorHAnsi"/>
          <w:szCs w:val="22"/>
          <w:lang w:val="en-US"/>
        </w:rPr>
        <w:t>itres</w:t>
      </w:r>
      <w:proofErr w:type="spellEnd"/>
      <w:r w:rsidRPr="00C5516E">
        <w:rPr>
          <w:rFonts w:asciiTheme="minorHAnsi" w:hAnsiTheme="minorHAnsi" w:cstheme="minorHAnsi"/>
          <w:szCs w:val="22"/>
          <w:lang w:val="en-US"/>
        </w:rPr>
        <w:t xml:space="preserve"> OIL ONLY</w:t>
      </w:r>
      <w:r w:rsidRPr="00C5516E">
        <w:rPr>
          <w:rFonts w:asciiTheme="minorHAnsi" w:hAnsiTheme="minorHAnsi" w:cstheme="minorHAnsi"/>
          <w:szCs w:val="22"/>
          <w:lang w:val="en-US"/>
        </w:rPr>
        <w:tab/>
      </w:r>
      <w:r>
        <w:rPr>
          <w:rFonts w:asciiTheme="minorHAnsi" w:hAnsiTheme="minorHAnsi" w:cstheme="minorHAnsi"/>
          <w:szCs w:val="22"/>
          <w:lang w:val="en-US"/>
        </w:rPr>
        <w:t xml:space="preserve">Spill Bag Oil Only 60 </w:t>
      </w:r>
      <w:proofErr w:type="spellStart"/>
      <w:r w:rsidRPr="0074536B">
        <w:rPr>
          <w:rFonts w:asciiTheme="minorHAnsi" w:hAnsiTheme="minorHAnsi" w:cstheme="minorHAnsi"/>
          <w:szCs w:val="22"/>
          <w:lang w:val="en-US"/>
        </w:rPr>
        <w:t>Litres</w:t>
      </w:r>
      <w:proofErr w:type="spellEnd"/>
    </w:p>
    <w:p w:rsidR="00CC2409" w:rsidRPr="00C5516E" w:rsidRDefault="00CC2409" w:rsidP="00CC2409">
      <w:pPr>
        <w:rPr>
          <w:rFonts w:asciiTheme="minorHAnsi" w:hAnsiTheme="minorHAnsi" w:cstheme="minorHAnsi"/>
          <w:szCs w:val="22"/>
          <w:lang w:val="en-US"/>
        </w:rPr>
      </w:pPr>
    </w:p>
    <w:p w:rsidR="00CC2409" w:rsidRPr="00C5516E" w:rsidRDefault="00CC2409" w:rsidP="00CC2409">
      <w:pPr>
        <w:pStyle w:val="ListParagraph"/>
        <w:numPr>
          <w:ilvl w:val="0"/>
          <w:numId w:val="66"/>
        </w:numPr>
        <w:rPr>
          <w:rFonts w:asciiTheme="minorHAnsi" w:hAnsiTheme="minorHAnsi" w:cstheme="minorHAnsi"/>
          <w:szCs w:val="22"/>
          <w:u w:val="single"/>
        </w:rPr>
      </w:pPr>
      <w:r w:rsidRPr="00C5516E">
        <w:rPr>
          <w:rFonts w:asciiTheme="minorHAnsi" w:hAnsiTheme="minorHAnsi" w:cstheme="minorHAnsi"/>
          <w:szCs w:val="22"/>
          <w:u w:val="single"/>
        </w:rPr>
        <w:t xml:space="preserve">Spill kits </w:t>
      </w:r>
      <w:proofErr w:type="spellStart"/>
      <w:r w:rsidRPr="00C5516E">
        <w:rPr>
          <w:rFonts w:asciiTheme="minorHAnsi" w:hAnsiTheme="minorHAnsi" w:cstheme="minorHAnsi"/>
          <w:szCs w:val="22"/>
          <w:u w:val="single"/>
        </w:rPr>
        <w:t>existants</w:t>
      </w:r>
      <w:proofErr w:type="spellEnd"/>
      <w:r w:rsidRPr="00C5516E">
        <w:rPr>
          <w:rFonts w:asciiTheme="minorHAnsi" w:hAnsiTheme="minorHAnsi" w:cstheme="minorHAnsi"/>
          <w:szCs w:val="22"/>
          <w:u w:val="single"/>
        </w:rPr>
        <w:t xml:space="preserve"> au </w:t>
      </w:r>
      <w:proofErr w:type="spellStart"/>
      <w:r w:rsidRPr="00C5516E">
        <w:rPr>
          <w:rFonts w:asciiTheme="minorHAnsi" w:hAnsiTheme="minorHAnsi" w:cstheme="minorHAnsi"/>
          <w:szCs w:val="22"/>
          <w:u w:val="single"/>
        </w:rPr>
        <w:t>Quartier</w:t>
      </w:r>
      <w:proofErr w:type="spellEnd"/>
      <w:r w:rsidRPr="00C5516E">
        <w:rPr>
          <w:rFonts w:asciiTheme="minorHAnsi" w:hAnsiTheme="minorHAnsi" w:cstheme="minorHAnsi"/>
          <w:szCs w:val="22"/>
          <w:u w:val="single"/>
        </w:rPr>
        <w:t xml:space="preserve"> Reine Elisabeth</w:t>
      </w:r>
      <w:r w:rsidRPr="00C5516E">
        <w:rPr>
          <w:rFonts w:asciiTheme="minorHAnsi" w:hAnsiTheme="minorHAnsi" w:cstheme="minorHAnsi"/>
          <w:szCs w:val="22"/>
        </w:rPr>
        <w:t xml:space="preserve"> (CHEMICAL)</w:t>
      </w:r>
    </w:p>
    <w:p w:rsidR="00CC2409" w:rsidRPr="00C5516E" w:rsidRDefault="00CC2409" w:rsidP="00CC2409">
      <w:pPr>
        <w:ind w:left="502"/>
        <w:rPr>
          <w:rFonts w:asciiTheme="minorHAnsi" w:hAnsiTheme="minorHAnsi" w:cstheme="minorHAnsi"/>
          <w:szCs w:val="22"/>
          <w:u w:val="single"/>
        </w:rPr>
      </w:pPr>
    </w:p>
    <w:p w:rsidR="00CC2409" w:rsidRPr="00C5516E" w:rsidRDefault="00CC2409" w:rsidP="00CC2409">
      <w:pPr>
        <w:ind w:left="502"/>
        <w:rPr>
          <w:rFonts w:asciiTheme="minorHAnsi" w:hAnsiTheme="minorHAnsi" w:cstheme="minorHAnsi"/>
          <w:szCs w:val="22"/>
          <w:u w:val="single"/>
        </w:rPr>
      </w:pPr>
      <w:r w:rsidRPr="00C5516E">
        <w:rPr>
          <w:rFonts w:asciiTheme="minorHAnsi" w:hAnsiTheme="minorHAnsi" w:cstheme="minorHAnsi"/>
          <w:noProof/>
          <w:szCs w:val="22"/>
          <w:u w:val="single"/>
          <w:lang w:val="en-US" w:eastAsia="en-US"/>
        </w:rPr>
        <w:drawing>
          <wp:anchor distT="0" distB="0" distL="114300" distR="114300" simplePos="0" relativeHeight="251710464" behindDoc="0" locked="0" layoutInCell="1" allowOverlap="1" wp14:anchorId="5EEF1850" wp14:editId="1584A263">
            <wp:simplePos x="0" y="0"/>
            <wp:positionH relativeFrom="column">
              <wp:posOffset>961530</wp:posOffset>
            </wp:positionH>
            <wp:positionV relativeFrom="paragraph">
              <wp:posOffset>95250</wp:posOffset>
            </wp:positionV>
            <wp:extent cx="1457325" cy="2028825"/>
            <wp:effectExtent l="0" t="0" r="9525" b="9525"/>
            <wp:wrapNone/>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2">
                      <a:extLst>
                        <a:ext uri="{28A0092B-C50C-407E-A947-70E740481C1C}">
                          <a14:useLocalDpi xmlns:a14="http://schemas.microsoft.com/office/drawing/2010/main" val="0"/>
                        </a:ext>
                      </a:extLst>
                    </a:blip>
                    <a:srcRect b="-88"/>
                    <a:stretch/>
                  </pic:blipFill>
                  <pic:spPr bwMode="auto">
                    <a:xfrm>
                      <a:off x="0" y="0"/>
                      <a:ext cx="1457325" cy="20288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CC2409" w:rsidRPr="00C5516E" w:rsidRDefault="00CC2409" w:rsidP="00CC2409">
      <w:pPr>
        <w:ind w:left="502"/>
        <w:rPr>
          <w:rFonts w:asciiTheme="minorHAnsi" w:hAnsiTheme="minorHAnsi" w:cstheme="minorHAnsi"/>
          <w:szCs w:val="22"/>
          <w:u w:val="single"/>
        </w:rPr>
      </w:pPr>
      <w:r w:rsidRPr="00C5516E">
        <w:rPr>
          <w:rFonts w:asciiTheme="minorHAnsi" w:hAnsiTheme="minorHAnsi" w:cstheme="minorHAnsi"/>
          <w:noProof/>
          <w:szCs w:val="22"/>
          <w:u w:val="single"/>
          <w:lang w:val="en-US" w:eastAsia="en-US"/>
        </w:rPr>
        <w:drawing>
          <wp:anchor distT="0" distB="0" distL="114300" distR="114300" simplePos="0" relativeHeight="251709440" behindDoc="0" locked="0" layoutInCell="1" allowOverlap="1" wp14:anchorId="1C5663F8" wp14:editId="3945D6D1">
            <wp:simplePos x="0" y="0"/>
            <wp:positionH relativeFrom="column">
              <wp:posOffset>4295775</wp:posOffset>
            </wp:positionH>
            <wp:positionV relativeFrom="paragraph">
              <wp:posOffset>158115</wp:posOffset>
            </wp:positionV>
            <wp:extent cx="1704975" cy="1419225"/>
            <wp:effectExtent l="0" t="0" r="9525" b="9525"/>
            <wp:wrapNone/>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704975" cy="14192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C2409" w:rsidRPr="00C5516E" w:rsidRDefault="00CC2409" w:rsidP="00CC2409">
      <w:pPr>
        <w:ind w:left="502"/>
        <w:rPr>
          <w:rFonts w:asciiTheme="minorHAnsi" w:hAnsiTheme="minorHAnsi" w:cstheme="minorHAnsi"/>
          <w:szCs w:val="22"/>
          <w:u w:val="single"/>
        </w:rPr>
      </w:pPr>
      <w:r w:rsidRPr="00C5516E">
        <w:rPr>
          <w:rFonts w:asciiTheme="minorHAnsi" w:hAnsiTheme="minorHAnsi" w:cstheme="minorHAnsi"/>
          <w:szCs w:val="22"/>
          <w:u w:val="single"/>
        </w:rPr>
        <w:t xml:space="preserve"> </w:t>
      </w:r>
    </w:p>
    <w:p w:rsidR="00CC2409" w:rsidRPr="00C5516E" w:rsidRDefault="00CC2409" w:rsidP="00CC2409">
      <w:pPr>
        <w:ind w:left="502"/>
        <w:rPr>
          <w:rFonts w:asciiTheme="minorHAnsi" w:hAnsiTheme="minorHAnsi" w:cstheme="minorHAnsi"/>
          <w:szCs w:val="22"/>
          <w:u w:val="single"/>
        </w:rPr>
      </w:pPr>
    </w:p>
    <w:p w:rsidR="00CC2409" w:rsidRPr="00C5516E" w:rsidRDefault="00CC2409" w:rsidP="00CC2409">
      <w:pPr>
        <w:ind w:left="502"/>
        <w:rPr>
          <w:rFonts w:asciiTheme="minorHAnsi" w:hAnsiTheme="minorHAnsi" w:cstheme="minorHAnsi"/>
          <w:szCs w:val="22"/>
          <w:u w:val="single"/>
        </w:rPr>
      </w:pPr>
    </w:p>
    <w:p w:rsidR="00CC2409" w:rsidRPr="00C5516E" w:rsidRDefault="00CC2409" w:rsidP="00CC2409">
      <w:pPr>
        <w:ind w:left="502"/>
        <w:rPr>
          <w:rFonts w:asciiTheme="minorHAnsi" w:hAnsiTheme="minorHAnsi" w:cstheme="minorHAnsi"/>
          <w:szCs w:val="22"/>
          <w:u w:val="single"/>
        </w:rPr>
      </w:pPr>
    </w:p>
    <w:p w:rsidR="00CC2409" w:rsidRPr="00C5516E" w:rsidRDefault="00CC2409" w:rsidP="00CC2409">
      <w:pPr>
        <w:ind w:left="142"/>
        <w:rPr>
          <w:rFonts w:asciiTheme="minorHAnsi" w:hAnsiTheme="minorHAnsi" w:cstheme="minorHAnsi"/>
          <w:szCs w:val="22"/>
          <w:u w:val="single"/>
        </w:rPr>
      </w:pPr>
    </w:p>
    <w:p w:rsidR="00CC2409" w:rsidRPr="00C5516E" w:rsidRDefault="00CC2409" w:rsidP="00CC2409">
      <w:pPr>
        <w:ind w:left="502"/>
        <w:rPr>
          <w:rFonts w:asciiTheme="minorHAnsi" w:hAnsiTheme="minorHAnsi" w:cstheme="minorHAnsi"/>
          <w:szCs w:val="22"/>
          <w:u w:val="single"/>
        </w:rPr>
      </w:pPr>
    </w:p>
    <w:p w:rsidR="00CC2409" w:rsidRPr="00C5516E" w:rsidRDefault="00CC2409" w:rsidP="00CC2409">
      <w:pPr>
        <w:ind w:left="142"/>
        <w:rPr>
          <w:rFonts w:asciiTheme="minorHAnsi" w:hAnsiTheme="minorHAnsi" w:cstheme="minorHAnsi"/>
          <w:szCs w:val="22"/>
        </w:rPr>
      </w:pPr>
      <w:r w:rsidRPr="00C5516E">
        <w:rPr>
          <w:rFonts w:asciiTheme="minorHAnsi" w:hAnsiTheme="minorHAnsi" w:cstheme="minorHAnsi"/>
          <w:szCs w:val="22"/>
          <w:u w:val="single"/>
        </w:rPr>
        <w:t xml:space="preserve"> </w:t>
      </w:r>
    </w:p>
    <w:p w:rsidR="00CC2409" w:rsidRPr="00C5516E" w:rsidRDefault="00CC2409" w:rsidP="00CC2409">
      <w:pPr>
        <w:ind w:left="502"/>
        <w:rPr>
          <w:rFonts w:asciiTheme="minorHAnsi" w:hAnsiTheme="minorHAnsi" w:cstheme="minorHAnsi"/>
          <w:szCs w:val="22"/>
          <w:u w:val="single"/>
        </w:rPr>
      </w:pPr>
    </w:p>
    <w:p w:rsidR="00CC2409" w:rsidRPr="00C5516E" w:rsidRDefault="00CC2409" w:rsidP="00CC2409">
      <w:pPr>
        <w:ind w:left="502"/>
        <w:rPr>
          <w:rFonts w:asciiTheme="minorHAnsi" w:hAnsiTheme="minorHAnsi" w:cstheme="minorHAnsi"/>
          <w:szCs w:val="22"/>
          <w:u w:val="single"/>
        </w:rPr>
      </w:pPr>
      <w:r>
        <w:rPr>
          <w:rFonts w:asciiTheme="minorHAnsi" w:hAnsiTheme="minorHAnsi" w:cstheme="minorHAnsi"/>
          <w:szCs w:val="22"/>
          <w:u w:val="single"/>
        </w:rPr>
        <w:t xml:space="preserve">   </w:t>
      </w:r>
    </w:p>
    <w:p w:rsidR="00CC2409" w:rsidRPr="00C5516E" w:rsidRDefault="00CC2409" w:rsidP="00CC2409">
      <w:pPr>
        <w:ind w:left="502"/>
        <w:rPr>
          <w:rFonts w:asciiTheme="minorHAnsi" w:hAnsiTheme="minorHAnsi" w:cstheme="minorHAnsi"/>
          <w:szCs w:val="22"/>
          <w:u w:val="single"/>
        </w:rPr>
      </w:pPr>
    </w:p>
    <w:p w:rsidR="00CC2409" w:rsidRPr="00C5516E" w:rsidRDefault="00CC2409" w:rsidP="00CC2409">
      <w:pPr>
        <w:ind w:left="502"/>
        <w:rPr>
          <w:rFonts w:asciiTheme="minorHAnsi" w:hAnsiTheme="minorHAnsi" w:cstheme="minorHAnsi"/>
          <w:szCs w:val="22"/>
          <w:u w:val="single"/>
        </w:rPr>
      </w:pPr>
    </w:p>
    <w:p w:rsidR="00CC2409" w:rsidRPr="00C5516E" w:rsidRDefault="00CC2409" w:rsidP="00CC2409">
      <w:pPr>
        <w:ind w:left="502"/>
        <w:rPr>
          <w:rFonts w:asciiTheme="minorHAnsi" w:hAnsiTheme="minorHAnsi" w:cstheme="minorHAnsi"/>
          <w:szCs w:val="22"/>
          <w:lang w:val="fr-BE"/>
        </w:rPr>
      </w:pPr>
      <w:r w:rsidRPr="00C5516E">
        <w:rPr>
          <w:rFonts w:asciiTheme="minorHAnsi" w:hAnsiTheme="minorHAnsi" w:cstheme="minorHAnsi"/>
          <w:szCs w:val="22"/>
          <w:lang w:val="fr-BE"/>
        </w:rPr>
        <w:t xml:space="preserve">       SPILL KITS 200 Litres produits chimiques                                                      </w:t>
      </w:r>
      <w:r>
        <w:rPr>
          <w:rFonts w:asciiTheme="minorHAnsi" w:hAnsiTheme="minorHAnsi" w:cstheme="minorHAnsi"/>
          <w:szCs w:val="22"/>
          <w:lang w:val="fr-BE"/>
        </w:rPr>
        <w:t xml:space="preserve">      </w:t>
      </w:r>
      <w:r w:rsidRPr="00C5516E">
        <w:rPr>
          <w:rFonts w:asciiTheme="minorHAnsi" w:hAnsiTheme="minorHAnsi" w:cstheme="minorHAnsi"/>
          <w:szCs w:val="22"/>
          <w:lang w:val="fr-BE"/>
        </w:rPr>
        <w:t xml:space="preserve">Spill Bag 60 Litres produits chimiques  </w:t>
      </w:r>
    </w:p>
    <w:p w:rsidR="00CC2409" w:rsidRPr="00EC6BCA" w:rsidRDefault="00CC2409" w:rsidP="00CC2409">
      <w:pPr>
        <w:pStyle w:val="ListParagraph"/>
        <w:numPr>
          <w:ilvl w:val="0"/>
          <w:numId w:val="66"/>
        </w:numPr>
        <w:rPr>
          <w:rFonts w:asciiTheme="minorHAnsi" w:hAnsiTheme="minorHAnsi" w:cstheme="minorHAnsi"/>
          <w:szCs w:val="22"/>
          <w:lang w:val="fr-BE"/>
        </w:rPr>
      </w:pPr>
      <w:r w:rsidRPr="00EC6BCA">
        <w:rPr>
          <w:rFonts w:asciiTheme="minorHAnsi" w:hAnsiTheme="minorHAnsi" w:cstheme="minorHAnsi"/>
          <w:szCs w:val="22"/>
          <w:u w:val="single"/>
          <w:lang w:val="fr-BE"/>
        </w:rPr>
        <w:lastRenderedPageBreak/>
        <w:t xml:space="preserve">Emplacements des  </w:t>
      </w:r>
      <w:proofErr w:type="spellStart"/>
      <w:r w:rsidRPr="00EC6BCA">
        <w:rPr>
          <w:rFonts w:asciiTheme="minorHAnsi" w:hAnsiTheme="minorHAnsi" w:cstheme="minorHAnsi"/>
          <w:szCs w:val="22"/>
          <w:u w:val="single"/>
          <w:lang w:val="fr-BE"/>
        </w:rPr>
        <w:t>Spillkits</w:t>
      </w:r>
      <w:proofErr w:type="spellEnd"/>
      <w:r w:rsidRPr="00EC6BCA">
        <w:rPr>
          <w:rFonts w:asciiTheme="minorHAnsi" w:hAnsiTheme="minorHAnsi" w:cstheme="minorHAnsi"/>
          <w:szCs w:val="22"/>
          <w:u w:val="single"/>
          <w:lang w:val="fr-BE"/>
        </w:rPr>
        <w:t xml:space="preserve"> et </w:t>
      </w:r>
      <w:r>
        <w:rPr>
          <w:rFonts w:asciiTheme="minorHAnsi" w:hAnsiTheme="minorHAnsi" w:cstheme="minorHAnsi"/>
          <w:szCs w:val="22"/>
          <w:u w:val="single"/>
          <w:lang w:val="fr-BE"/>
        </w:rPr>
        <w:t xml:space="preserve">personnes de </w:t>
      </w:r>
      <w:r w:rsidRPr="00EC6BCA">
        <w:rPr>
          <w:rFonts w:asciiTheme="minorHAnsi" w:hAnsiTheme="minorHAnsi" w:cstheme="minorHAnsi"/>
          <w:szCs w:val="22"/>
          <w:u w:val="single"/>
          <w:lang w:val="fr-BE"/>
        </w:rPr>
        <w:t>contact Quartier Reine Elisabeth</w:t>
      </w:r>
    </w:p>
    <w:p w:rsidR="00CC2409" w:rsidRPr="00EC6BCA" w:rsidRDefault="00CC2409" w:rsidP="00CC2409">
      <w:pPr>
        <w:rPr>
          <w:rFonts w:asciiTheme="minorHAnsi" w:hAnsiTheme="minorHAnsi" w:cstheme="minorHAnsi"/>
          <w:szCs w:val="22"/>
          <w:u w:val="single"/>
          <w:lang w:val="fr-BE"/>
        </w:rPr>
      </w:pPr>
    </w:p>
    <w:tbl>
      <w:tblPr>
        <w:tblW w:w="13422"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48"/>
        <w:gridCol w:w="2551"/>
        <w:gridCol w:w="6946"/>
        <w:gridCol w:w="2977"/>
      </w:tblGrid>
      <w:tr w:rsidR="00CC2409" w:rsidRPr="00E20D9E" w:rsidTr="00E20D9E">
        <w:trPr>
          <w:trHeight w:val="386"/>
        </w:trPr>
        <w:tc>
          <w:tcPr>
            <w:tcW w:w="948" w:type="dxa"/>
          </w:tcPr>
          <w:p w:rsidR="00CC2409" w:rsidRPr="00DD42A4" w:rsidRDefault="00CC2409" w:rsidP="00E81270">
            <w:pPr>
              <w:rPr>
                <w:rFonts w:asciiTheme="minorHAnsi" w:hAnsiTheme="minorHAnsi" w:cstheme="minorHAnsi"/>
                <w:sz w:val="20"/>
                <w:lang w:val="fr-BE"/>
              </w:rPr>
            </w:pPr>
          </w:p>
        </w:tc>
        <w:tc>
          <w:tcPr>
            <w:tcW w:w="2551" w:type="dxa"/>
            <w:shd w:val="clear" w:color="auto" w:fill="auto"/>
            <w:vAlign w:val="center"/>
          </w:tcPr>
          <w:p w:rsidR="00CC2409" w:rsidRPr="00E20D9E" w:rsidRDefault="00CC2409" w:rsidP="00CC2409">
            <w:pPr>
              <w:jc w:val="center"/>
              <w:rPr>
                <w:rFonts w:asciiTheme="minorHAnsi" w:hAnsiTheme="minorHAnsi" w:cstheme="minorHAnsi"/>
                <w:sz w:val="20"/>
              </w:rPr>
            </w:pPr>
            <w:r w:rsidRPr="00E20D9E">
              <w:rPr>
                <w:rFonts w:asciiTheme="minorHAnsi" w:hAnsiTheme="minorHAnsi" w:cstheme="minorHAnsi"/>
                <w:sz w:val="20"/>
              </w:rPr>
              <w:t>Emplacement + type (200l OR 600l)</w:t>
            </w:r>
          </w:p>
        </w:tc>
        <w:tc>
          <w:tcPr>
            <w:tcW w:w="6946" w:type="dxa"/>
            <w:shd w:val="clear" w:color="auto" w:fill="auto"/>
            <w:vAlign w:val="center"/>
          </w:tcPr>
          <w:p w:rsidR="00CC2409" w:rsidRPr="00E20D9E" w:rsidRDefault="00CC2409" w:rsidP="00CC2409">
            <w:pPr>
              <w:jc w:val="center"/>
              <w:rPr>
                <w:rFonts w:asciiTheme="minorHAnsi" w:hAnsiTheme="minorHAnsi" w:cstheme="minorHAnsi"/>
                <w:sz w:val="20"/>
                <w:lang w:val="fr-BE"/>
              </w:rPr>
            </w:pPr>
            <w:r w:rsidRPr="00E20D9E">
              <w:rPr>
                <w:rFonts w:asciiTheme="minorHAnsi" w:hAnsiTheme="minorHAnsi" w:cstheme="minorHAnsi"/>
                <w:sz w:val="20"/>
                <w:lang w:val="fr-BE"/>
              </w:rPr>
              <w:t>Personne de contact – N° Tf – email</w:t>
            </w:r>
          </w:p>
        </w:tc>
        <w:tc>
          <w:tcPr>
            <w:tcW w:w="2977" w:type="dxa"/>
            <w:shd w:val="clear" w:color="auto" w:fill="auto"/>
            <w:vAlign w:val="center"/>
          </w:tcPr>
          <w:p w:rsidR="00CC2409" w:rsidRPr="00E20D9E" w:rsidRDefault="00CC2409" w:rsidP="00CC2409">
            <w:pPr>
              <w:jc w:val="center"/>
              <w:rPr>
                <w:rFonts w:asciiTheme="minorHAnsi" w:hAnsiTheme="minorHAnsi" w:cstheme="minorHAnsi"/>
                <w:sz w:val="20"/>
              </w:rPr>
            </w:pPr>
            <w:r w:rsidRPr="00E20D9E">
              <w:rPr>
                <w:rFonts w:asciiTheme="minorHAnsi" w:hAnsiTheme="minorHAnsi" w:cstheme="minorHAnsi"/>
                <w:sz w:val="20"/>
              </w:rPr>
              <w:t>Remarques</w:t>
            </w:r>
          </w:p>
        </w:tc>
      </w:tr>
      <w:tr w:rsidR="00CC2409" w:rsidRPr="00D33112" w:rsidTr="00E20D9E">
        <w:trPr>
          <w:trHeight w:val="680"/>
        </w:trPr>
        <w:tc>
          <w:tcPr>
            <w:tcW w:w="948" w:type="dxa"/>
          </w:tcPr>
          <w:p w:rsidR="00CC2409" w:rsidRPr="00E20D9E" w:rsidRDefault="00E81270" w:rsidP="00E81270">
            <w:pPr>
              <w:rPr>
                <w:rFonts w:asciiTheme="minorHAnsi" w:hAnsiTheme="minorHAnsi" w:cstheme="minorHAnsi"/>
                <w:sz w:val="20"/>
              </w:rPr>
            </w:pPr>
            <w:r w:rsidRPr="00E20D9E">
              <w:rPr>
                <w:rFonts w:asciiTheme="minorHAnsi" w:hAnsiTheme="minorHAnsi" w:cstheme="minorHAnsi"/>
                <w:sz w:val="20"/>
              </w:rPr>
              <w:t>1</w:t>
            </w:r>
          </w:p>
        </w:tc>
        <w:tc>
          <w:tcPr>
            <w:tcW w:w="2551" w:type="dxa"/>
            <w:shd w:val="clear" w:color="auto" w:fill="auto"/>
            <w:vAlign w:val="center"/>
          </w:tcPr>
          <w:p w:rsidR="00CC2409" w:rsidRPr="00E20D9E" w:rsidRDefault="00CC2409" w:rsidP="00CC2409">
            <w:pPr>
              <w:jc w:val="center"/>
              <w:rPr>
                <w:rFonts w:asciiTheme="minorHAnsi" w:hAnsiTheme="minorHAnsi" w:cstheme="minorHAnsi"/>
                <w:sz w:val="20"/>
              </w:rPr>
            </w:pPr>
            <w:proofErr w:type="spellStart"/>
            <w:r w:rsidRPr="00E20D9E">
              <w:rPr>
                <w:rFonts w:asciiTheme="minorHAnsi" w:hAnsiTheme="minorHAnsi" w:cstheme="minorHAnsi"/>
                <w:sz w:val="20"/>
              </w:rPr>
              <w:t>Bloc</w:t>
            </w:r>
            <w:proofErr w:type="spellEnd"/>
            <w:r w:rsidRPr="00E20D9E">
              <w:rPr>
                <w:rFonts w:asciiTheme="minorHAnsi" w:hAnsiTheme="minorHAnsi" w:cstheme="minorHAnsi"/>
                <w:sz w:val="20"/>
              </w:rPr>
              <w:t xml:space="preserve"> 17 DGCOM PHD</w:t>
            </w:r>
          </w:p>
          <w:p w:rsidR="00CC2409" w:rsidRPr="00E20D9E" w:rsidRDefault="00CC2409" w:rsidP="00CC2409">
            <w:pPr>
              <w:jc w:val="center"/>
              <w:rPr>
                <w:rFonts w:asciiTheme="minorHAnsi" w:hAnsiTheme="minorHAnsi" w:cstheme="minorHAnsi"/>
                <w:sz w:val="20"/>
              </w:rPr>
            </w:pPr>
            <w:r w:rsidRPr="00E20D9E">
              <w:rPr>
                <w:rFonts w:asciiTheme="minorHAnsi" w:hAnsiTheme="minorHAnsi" w:cstheme="minorHAnsi"/>
                <w:sz w:val="20"/>
              </w:rPr>
              <w:t>1 x 200 L</w:t>
            </w:r>
          </w:p>
        </w:tc>
        <w:tc>
          <w:tcPr>
            <w:tcW w:w="6946" w:type="dxa"/>
            <w:shd w:val="clear" w:color="auto" w:fill="auto"/>
            <w:vAlign w:val="center"/>
          </w:tcPr>
          <w:p w:rsidR="00CC2409" w:rsidRPr="00E20D9E" w:rsidRDefault="00CC2409" w:rsidP="00E81270">
            <w:pPr>
              <w:rPr>
                <w:rFonts w:asciiTheme="minorHAnsi" w:hAnsiTheme="minorHAnsi" w:cstheme="minorHAnsi"/>
                <w:sz w:val="20"/>
                <w:lang w:val="en-US"/>
              </w:rPr>
            </w:pPr>
            <w:proofErr w:type="spellStart"/>
            <w:r w:rsidRPr="00E20D9E">
              <w:rPr>
                <w:rFonts w:asciiTheme="minorHAnsi" w:hAnsiTheme="minorHAnsi" w:cstheme="minorHAnsi"/>
                <w:sz w:val="20"/>
                <w:lang w:val="en-US"/>
              </w:rPr>
              <w:t>Adjt</w:t>
            </w:r>
            <w:proofErr w:type="spellEnd"/>
            <w:r w:rsidRPr="00E20D9E">
              <w:rPr>
                <w:rFonts w:asciiTheme="minorHAnsi" w:hAnsiTheme="minorHAnsi" w:cstheme="minorHAnsi"/>
                <w:sz w:val="20"/>
                <w:lang w:val="en-US"/>
              </w:rPr>
              <w:t xml:space="preserve"> David DECROYER - 9-6321-17327 - </w:t>
            </w:r>
            <w:hyperlink r:id="rId34" w:history="1">
              <w:r w:rsidRPr="00E20D9E">
                <w:rPr>
                  <w:rStyle w:val="Hyperlink"/>
                  <w:rFonts w:asciiTheme="minorHAnsi" w:hAnsiTheme="minorHAnsi" w:cstheme="minorHAnsi"/>
                  <w:sz w:val="20"/>
                  <w:lang w:val="en-US"/>
                </w:rPr>
                <w:t>david.decroyer@mil.be</w:t>
              </w:r>
            </w:hyperlink>
          </w:p>
        </w:tc>
        <w:tc>
          <w:tcPr>
            <w:tcW w:w="2977" w:type="dxa"/>
            <w:shd w:val="clear" w:color="auto" w:fill="auto"/>
            <w:vAlign w:val="center"/>
          </w:tcPr>
          <w:p w:rsidR="00CC2409" w:rsidRPr="00E20D9E" w:rsidRDefault="00CC2409" w:rsidP="00CC2409">
            <w:pPr>
              <w:jc w:val="center"/>
              <w:rPr>
                <w:rFonts w:asciiTheme="minorHAnsi" w:hAnsiTheme="minorHAnsi" w:cstheme="minorHAnsi"/>
                <w:sz w:val="20"/>
                <w:lang w:val="en-US"/>
              </w:rPr>
            </w:pPr>
            <w:r w:rsidRPr="00E20D9E">
              <w:rPr>
                <w:rFonts w:asciiTheme="minorHAnsi" w:hAnsiTheme="minorHAnsi" w:cstheme="minorHAnsi"/>
                <w:sz w:val="20"/>
                <w:lang w:val="en-US"/>
              </w:rPr>
              <w:t>SPILL KITS 200 LR OIL ONLY</w:t>
            </w:r>
          </w:p>
        </w:tc>
      </w:tr>
      <w:tr w:rsidR="00CC2409" w:rsidRPr="00D33112" w:rsidTr="00E20D9E">
        <w:trPr>
          <w:trHeight w:val="680"/>
        </w:trPr>
        <w:tc>
          <w:tcPr>
            <w:tcW w:w="948" w:type="dxa"/>
          </w:tcPr>
          <w:p w:rsidR="00CC2409" w:rsidRPr="00E20D9E" w:rsidRDefault="00E81270" w:rsidP="00E81270">
            <w:pPr>
              <w:rPr>
                <w:rFonts w:asciiTheme="minorHAnsi" w:hAnsiTheme="minorHAnsi" w:cstheme="minorHAnsi"/>
                <w:sz w:val="20"/>
                <w:lang w:val="fr-BE"/>
              </w:rPr>
            </w:pPr>
            <w:r w:rsidRPr="00E20D9E">
              <w:rPr>
                <w:rFonts w:asciiTheme="minorHAnsi" w:hAnsiTheme="minorHAnsi" w:cstheme="minorHAnsi"/>
                <w:sz w:val="20"/>
                <w:lang w:val="fr-BE"/>
              </w:rPr>
              <w:t>2</w:t>
            </w:r>
          </w:p>
        </w:tc>
        <w:tc>
          <w:tcPr>
            <w:tcW w:w="2551" w:type="dxa"/>
            <w:shd w:val="clear" w:color="auto" w:fill="auto"/>
            <w:vAlign w:val="center"/>
          </w:tcPr>
          <w:p w:rsidR="00CC2409" w:rsidRPr="00E20D9E" w:rsidRDefault="00CC2409" w:rsidP="00CC2409">
            <w:pPr>
              <w:jc w:val="center"/>
              <w:rPr>
                <w:rFonts w:asciiTheme="minorHAnsi" w:hAnsiTheme="minorHAnsi" w:cstheme="minorHAnsi"/>
                <w:sz w:val="20"/>
                <w:lang w:val="fr-BE"/>
              </w:rPr>
            </w:pPr>
            <w:r w:rsidRPr="00E20D9E">
              <w:rPr>
                <w:rFonts w:asciiTheme="minorHAnsi" w:hAnsiTheme="minorHAnsi" w:cstheme="minorHAnsi"/>
                <w:sz w:val="20"/>
                <w:lang w:val="fr-BE"/>
              </w:rPr>
              <w:t>Parc à container  local 23</w:t>
            </w:r>
          </w:p>
          <w:p w:rsidR="00CC2409" w:rsidRPr="00E20D9E" w:rsidRDefault="00CC2409" w:rsidP="00CC2409">
            <w:pPr>
              <w:jc w:val="center"/>
              <w:rPr>
                <w:rFonts w:asciiTheme="minorHAnsi" w:hAnsiTheme="minorHAnsi" w:cstheme="minorHAnsi"/>
                <w:sz w:val="20"/>
                <w:lang w:val="fr-BE"/>
              </w:rPr>
            </w:pPr>
            <w:r w:rsidRPr="00E20D9E">
              <w:rPr>
                <w:rFonts w:asciiTheme="minorHAnsi" w:hAnsiTheme="minorHAnsi" w:cstheme="minorHAnsi"/>
                <w:sz w:val="20"/>
                <w:lang w:val="fr-BE"/>
              </w:rPr>
              <w:t>2 x 200 L</w:t>
            </w:r>
          </w:p>
        </w:tc>
        <w:tc>
          <w:tcPr>
            <w:tcW w:w="6946" w:type="dxa"/>
            <w:shd w:val="clear" w:color="auto" w:fill="auto"/>
            <w:vAlign w:val="center"/>
          </w:tcPr>
          <w:p w:rsidR="00CC2409" w:rsidRPr="00E20D9E" w:rsidRDefault="00CC2409" w:rsidP="00E81270">
            <w:pPr>
              <w:rPr>
                <w:rFonts w:asciiTheme="minorHAnsi" w:hAnsiTheme="minorHAnsi" w:cstheme="minorHAnsi"/>
                <w:sz w:val="20"/>
                <w:lang w:val="fr-BE"/>
              </w:rPr>
            </w:pPr>
            <w:r w:rsidRPr="00E20D9E">
              <w:rPr>
                <w:rFonts w:asciiTheme="minorHAnsi" w:hAnsiTheme="minorHAnsi" w:cstheme="minorHAnsi"/>
                <w:sz w:val="20"/>
                <w:lang w:val="fr-BE"/>
              </w:rPr>
              <w:t xml:space="preserve">1KplChef VAN OCH Jean - 9-6321-17973 - </w:t>
            </w:r>
            <w:hyperlink r:id="rId35" w:history="1">
              <w:r w:rsidRPr="00E20D9E">
                <w:rPr>
                  <w:rStyle w:val="Hyperlink"/>
                  <w:rFonts w:asciiTheme="minorHAnsi" w:hAnsiTheme="minorHAnsi" w:cstheme="minorHAnsi"/>
                  <w:sz w:val="20"/>
                  <w:lang w:val="fr-BE"/>
                </w:rPr>
                <w:t>jean.vanoch@mil.be</w:t>
              </w:r>
            </w:hyperlink>
          </w:p>
        </w:tc>
        <w:tc>
          <w:tcPr>
            <w:tcW w:w="2977" w:type="dxa"/>
            <w:shd w:val="clear" w:color="auto" w:fill="auto"/>
            <w:vAlign w:val="center"/>
          </w:tcPr>
          <w:p w:rsidR="00CC2409" w:rsidRPr="00E20D9E" w:rsidRDefault="00CC2409" w:rsidP="00CC2409">
            <w:pPr>
              <w:jc w:val="center"/>
              <w:rPr>
                <w:rFonts w:asciiTheme="minorHAnsi" w:hAnsiTheme="minorHAnsi" w:cstheme="minorHAnsi"/>
                <w:bCs/>
                <w:sz w:val="20"/>
                <w:lang w:val="en-US"/>
              </w:rPr>
            </w:pPr>
            <w:r w:rsidRPr="00E20D9E">
              <w:rPr>
                <w:rFonts w:asciiTheme="minorHAnsi" w:hAnsiTheme="minorHAnsi" w:cstheme="minorHAnsi"/>
                <w:sz w:val="20"/>
                <w:lang w:val="en-US"/>
              </w:rPr>
              <w:t>SPILL KITS 200 LR OIL ONLY</w:t>
            </w:r>
            <w:r w:rsidRPr="00E20D9E">
              <w:rPr>
                <w:rFonts w:asciiTheme="minorHAnsi" w:hAnsiTheme="minorHAnsi" w:cstheme="minorHAnsi"/>
                <w:bCs/>
                <w:sz w:val="20"/>
                <w:lang w:val="en-US"/>
              </w:rPr>
              <w:t xml:space="preserve">        </w:t>
            </w:r>
            <w:r w:rsidRPr="00E20D9E">
              <w:rPr>
                <w:rFonts w:asciiTheme="minorHAnsi" w:hAnsiTheme="minorHAnsi" w:cstheme="minorHAnsi"/>
                <w:sz w:val="20"/>
                <w:lang w:val="en-US"/>
              </w:rPr>
              <w:t>SPILL KITS 200 LR Chemical</w:t>
            </w:r>
            <w:r w:rsidRPr="00E20D9E">
              <w:rPr>
                <w:rFonts w:asciiTheme="minorHAnsi" w:hAnsiTheme="minorHAnsi" w:cstheme="minorHAnsi"/>
                <w:bCs/>
                <w:sz w:val="20"/>
                <w:lang w:val="en-US"/>
              </w:rPr>
              <w:t xml:space="preserve">        </w:t>
            </w:r>
            <w:r w:rsidRPr="00E20D9E">
              <w:rPr>
                <w:rFonts w:asciiTheme="minorHAnsi" w:hAnsiTheme="minorHAnsi" w:cstheme="minorHAnsi"/>
                <w:sz w:val="20"/>
                <w:lang w:val="en-US"/>
              </w:rPr>
              <w:t>Spill Bag Oil Only 60 LR</w:t>
            </w:r>
          </w:p>
        </w:tc>
      </w:tr>
      <w:tr w:rsidR="00CC2409" w:rsidRPr="00D33112" w:rsidTr="00E20D9E">
        <w:trPr>
          <w:trHeight w:val="680"/>
        </w:trPr>
        <w:tc>
          <w:tcPr>
            <w:tcW w:w="948" w:type="dxa"/>
          </w:tcPr>
          <w:p w:rsidR="00CC2409" w:rsidRPr="00E20D9E" w:rsidRDefault="00E81270" w:rsidP="00E81270">
            <w:pPr>
              <w:rPr>
                <w:rFonts w:asciiTheme="minorHAnsi" w:hAnsiTheme="minorHAnsi" w:cstheme="minorHAnsi"/>
                <w:sz w:val="20"/>
                <w:lang w:val="fr-BE"/>
              </w:rPr>
            </w:pPr>
            <w:r w:rsidRPr="00E20D9E">
              <w:rPr>
                <w:rFonts w:asciiTheme="minorHAnsi" w:hAnsiTheme="minorHAnsi" w:cstheme="minorHAnsi"/>
                <w:sz w:val="20"/>
                <w:lang w:val="fr-BE"/>
              </w:rPr>
              <w:t>3</w:t>
            </w:r>
          </w:p>
        </w:tc>
        <w:tc>
          <w:tcPr>
            <w:tcW w:w="2551" w:type="dxa"/>
            <w:shd w:val="clear" w:color="auto" w:fill="auto"/>
            <w:vAlign w:val="center"/>
          </w:tcPr>
          <w:p w:rsidR="00CC2409" w:rsidRPr="00E20D9E" w:rsidRDefault="00CC2409" w:rsidP="00CC2409">
            <w:pPr>
              <w:jc w:val="center"/>
              <w:rPr>
                <w:rFonts w:asciiTheme="minorHAnsi" w:hAnsiTheme="minorHAnsi" w:cstheme="minorHAnsi"/>
                <w:sz w:val="20"/>
                <w:lang w:val="fr-BE"/>
              </w:rPr>
            </w:pPr>
            <w:r w:rsidRPr="00E20D9E">
              <w:rPr>
                <w:rFonts w:asciiTheme="minorHAnsi" w:hAnsiTheme="minorHAnsi" w:cstheme="minorHAnsi"/>
                <w:sz w:val="20"/>
                <w:lang w:val="fr-BE"/>
              </w:rPr>
              <w:t>Bloc 20 local de garde</w:t>
            </w:r>
          </w:p>
          <w:p w:rsidR="00CC2409" w:rsidRPr="00E20D9E" w:rsidRDefault="00CC2409" w:rsidP="00CC2409">
            <w:pPr>
              <w:jc w:val="center"/>
              <w:rPr>
                <w:rFonts w:asciiTheme="minorHAnsi" w:hAnsiTheme="minorHAnsi" w:cstheme="minorHAnsi"/>
                <w:bCs/>
                <w:color w:val="008000"/>
                <w:sz w:val="20"/>
                <w:lang w:val="fr-BE"/>
              </w:rPr>
            </w:pPr>
            <w:r w:rsidRPr="00E20D9E">
              <w:rPr>
                <w:rFonts w:asciiTheme="minorHAnsi" w:hAnsiTheme="minorHAnsi" w:cstheme="minorHAnsi"/>
                <w:sz w:val="20"/>
                <w:lang w:val="fr-BE"/>
              </w:rPr>
              <w:t>2  x 60 L</w:t>
            </w:r>
          </w:p>
        </w:tc>
        <w:tc>
          <w:tcPr>
            <w:tcW w:w="6946" w:type="dxa"/>
            <w:shd w:val="clear" w:color="auto" w:fill="auto"/>
            <w:vAlign w:val="center"/>
          </w:tcPr>
          <w:p w:rsidR="00CC2409" w:rsidRPr="00E20D9E" w:rsidRDefault="00CC2409" w:rsidP="00E81270">
            <w:pPr>
              <w:rPr>
                <w:rFonts w:asciiTheme="minorHAnsi" w:hAnsiTheme="minorHAnsi" w:cstheme="minorHAnsi"/>
                <w:sz w:val="20"/>
              </w:rPr>
            </w:pPr>
            <w:proofErr w:type="spellStart"/>
            <w:r w:rsidRPr="00E20D9E">
              <w:rPr>
                <w:rFonts w:asciiTheme="minorHAnsi" w:hAnsiTheme="minorHAnsi" w:cstheme="minorHAnsi"/>
                <w:sz w:val="20"/>
              </w:rPr>
              <w:t>Adjt</w:t>
            </w:r>
            <w:proofErr w:type="spellEnd"/>
            <w:r w:rsidRPr="00E20D9E">
              <w:rPr>
                <w:rFonts w:asciiTheme="minorHAnsi" w:hAnsiTheme="minorHAnsi" w:cstheme="minorHAnsi"/>
                <w:sz w:val="20"/>
              </w:rPr>
              <w:t xml:space="preserve"> KINDT Frans – 9-6321-17826 - </w:t>
            </w:r>
            <w:hyperlink r:id="rId36" w:history="1">
              <w:r w:rsidRPr="00E20D9E">
                <w:rPr>
                  <w:rStyle w:val="Hyperlink"/>
                  <w:rFonts w:asciiTheme="minorHAnsi" w:hAnsiTheme="minorHAnsi" w:cstheme="minorHAnsi"/>
                  <w:sz w:val="20"/>
                </w:rPr>
                <w:t>frans.kindt@mil.be</w:t>
              </w:r>
            </w:hyperlink>
          </w:p>
        </w:tc>
        <w:tc>
          <w:tcPr>
            <w:tcW w:w="2977" w:type="dxa"/>
            <w:shd w:val="clear" w:color="auto" w:fill="auto"/>
            <w:vAlign w:val="center"/>
          </w:tcPr>
          <w:p w:rsidR="00CC2409" w:rsidRPr="00E20D9E" w:rsidRDefault="00CC2409" w:rsidP="00CC2409">
            <w:pPr>
              <w:jc w:val="center"/>
              <w:rPr>
                <w:rFonts w:asciiTheme="minorHAnsi" w:hAnsiTheme="minorHAnsi" w:cstheme="minorHAnsi"/>
                <w:sz w:val="20"/>
                <w:u w:val="single"/>
                <w:lang w:val="en-US"/>
              </w:rPr>
            </w:pPr>
            <w:r w:rsidRPr="00E20D9E">
              <w:rPr>
                <w:rFonts w:asciiTheme="minorHAnsi" w:hAnsiTheme="minorHAnsi" w:cstheme="minorHAnsi"/>
                <w:sz w:val="20"/>
                <w:u w:val="single"/>
                <w:lang w:val="en-US"/>
              </w:rPr>
              <w:t xml:space="preserve">Première intervention </w:t>
            </w:r>
            <w:proofErr w:type="spellStart"/>
            <w:r w:rsidRPr="00E20D9E">
              <w:rPr>
                <w:rFonts w:asciiTheme="minorHAnsi" w:hAnsiTheme="minorHAnsi" w:cstheme="minorHAnsi"/>
                <w:sz w:val="20"/>
                <w:u w:val="single"/>
                <w:lang w:val="en-US"/>
              </w:rPr>
              <w:t>Det</w:t>
            </w:r>
            <w:proofErr w:type="spellEnd"/>
            <w:r w:rsidRPr="00E20D9E">
              <w:rPr>
                <w:rFonts w:asciiTheme="minorHAnsi" w:hAnsiTheme="minorHAnsi" w:cstheme="minorHAnsi"/>
                <w:sz w:val="20"/>
                <w:u w:val="single"/>
                <w:lang w:val="en-US"/>
              </w:rPr>
              <w:t xml:space="preserve"> </w:t>
            </w:r>
            <w:proofErr w:type="spellStart"/>
            <w:r w:rsidRPr="00E20D9E">
              <w:rPr>
                <w:rFonts w:asciiTheme="minorHAnsi" w:hAnsiTheme="minorHAnsi" w:cstheme="minorHAnsi"/>
                <w:sz w:val="20"/>
                <w:u w:val="single"/>
                <w:lang w:val="en-US"/>
              </w:rPr>
              <w:t>garde</w:t>
            </w:r>
            <w:proofErr w:type="spellEnd"/>
          </w:p>
          <w:p w:rsidR="00CC2409" w:rsidRPr="00E20D9E" w:rsidRDefault="00CC2409" w:rsidP="00CC2409">
            <w:pPr>
              <w:jc w:val="center"/>
              <w:rPr>
                <w:rFonts w:asciiTheme="minorHAnsi" w:hAnsiTheme="minorHAnsi" w:cstheme="minorHAnsi"/>
                <w:sz w:val="20"/>
                <w:lang w:val="en-US"/>
              </w:rPr>
            </w:pPr>
            <w:r w:rsidRPr="00E20D9E">
              <w:rPr>
                <w:rFonts w:asciiTheme="minorHAnsi" w:hAnsiTheme="minorHAnsi" w:cstheme="minorHAnsi"/>
                <w:sz w:val="20"/>
                <w:lang w:val="en-US"/>
              </w:rPr>
              <w:t>Spill Bag Oil Only 60 LR</w:t>
            </w:r>
          </w:p>
          <w:p w:rsidR="00CC2409" w:rsidRPr="00E20D9E" w:rsidRDefault="00CC2409" w:rsidP="00CC2409">
            <w:pPr>
              <w:jc w:val="center"/>
              <w:rPr>
                <w:rFonts w:asciiTheme="minorHAnsi" w:hAnsiTheme="minorHAnsi" w:cstheme="minorHAnsi"/>
                <w:bCs/>
                <w:color w:val="FF0000"/>
                <w:sz w:val="20"/>
                <w:lang w:val="en-US"/>
              </w:rPr>
            </w:pPr>
            <w:r w:rsidRPr="00E20D9E">
              <w:rPr>
                <w:rFonts w:asciiTheme="minorHAnsi" w:hAnsiTheme="minorHAnsi" w:cstheme="minorHAnsi"/>
                <w:sz w:val="20"/>
                <w:lang w:val="en-US"/>
              </w:rPr>
              <w:t xml:space="preserve">Spill Bag </w:t>
            </w:r>
            <w:proofErr w:type="spellStart"/>
            <w:r w:rsidRPr="00E20D9E">
              <w:rPr>
                <w:rFonts w:asciiTheme="minorHAnsi" w:hAnsiTheme="minorHAnsi" w:cstheme="minorHAnsi"/>
                <w:sz w:val="20"/>
                <w:lang w:val="en-US"/>
              </w:rPr>
              <w:t>Chemisch</w:t>
            </w:r>
            <w:proofErr w:type="spellEnd"/>
            <w:r w:rsidRPr="00E20D9E">
              <w:rPr>
                <w:rFonts w:asciiTheme="minorHAnsi" w:hAnsiTheme="minorHAnsi" w:cstheme="minorHAnsi"/>
                <w:sz w:val="20"/>
                <w:lang w:val="en-US"/>
              </w:rPr>
              <w:t xml:space="preserve"> 60 LR</w:t>
            </w:r>
          </w:p>
        </w:tc>
      </w:tr>
      <w:tr w:rsidR="00CC2409" w:rsidRPr="00D33112" w:rsidTr="00E20D9E">
        <w:trPr>
          <w:trHeight w:val="680"/>
        </w:trPr>
        <w:tc>
          <w:tcPr>
            <w:tcW w:w="948" w:type="dxa"/>
          </w:tcPr>
          <w:p w:rsidR="00CC2409" w:rsidRPr="00E20D9E" w:rsidRDefault="00E81270" w:rsidP="00E81270">
            <w:pPr>
              <w:rPr>
                <w:rFonts w:asciiTheme="minorHAnsi" w:hAnsiTheme="minorHAnsi" w:cstheme="minorHAnsi"/>
                <w:sz w:val="20"/>
              </w:rPr>
            </w:pPr>
            <w:r w:rsidRPr="00E20D9E">
              <w:rPr>
                <w:rFonts w:asciiTheme="minorHAnsi" w:hAnsiTheme="minorHAnsi" w:cstheme="minorHAnsi"/>
                <w:sz w:val="20"/>
              </w:rPr>
              <w:t>4</w:t>
            </w:r>
          </w:p>
        </w:tc>
        <w:tc>
          <w:tcPr>
            <w:tcW w:w="2551" w:type="dxa"/>
            <w:shd w:val="clear" w:color="auto" w:fill="auto"/>
            <w:vAlign w:val="center"/>
          </w:tcPr>
          <w:p w:rsidR="00CC2409" w:rsidRPr="00E20D9E" w:rsidRDefault="00CC2409" w:rsidP="00CC2409">
            <w:pPr>
              <w:jc w:val="center"/>
              <w:rPr>
                <w:rFonts w:asciiTheme="minorHAnsi" w:hAnsiTheme="minorHAnsi" w:cstheme="minorHAnsi"/>
                <w:sz w:val="20"/>
              </w:rPr>
            </w:pPr>
            <w:proofErr w:type="spellStart"/>
            <w:r w:rsidRPr="00E20D9E">
              <w:rPr>
                <w:rFonts w:asciiTheme="minorHAnsi" w:hAnsiTheme="minorHAnsi" w:cstheme="minorHAnsi"/>
                <w:sz w:val="20"/>
              </w:rPr>
              <w:t>Bloc</w:t>
            </w:r>
            <w:proofErr w:type="spellEnd"/>
            <w:r w:rsidRPr="00E20D9E">
              <w:rPr>
                <w:rFonts w:asciiTheme="minorHAnsi" w:hAnsiTheme="minorHAnsi" w:cstheme="minorHAnsi"/>
                <w:sz w:val="20"/>
              </w:rPr>
              <w:t xml:space="preserve"> 18 S4</w:t>
            </w:r>
          </w:p>
          <w:p w:rsidR="00CC2409" w:rsidRPr="00E20D9E" w:rsidRDefault="00CC2409" w:rsidP="00CC2409">
            <w:pPr>
              <w:jc w:val="center"/>
              <w:rPr>
                <w:rFonts w:asciiTheme="minorHAnsi" w:hAnsiTheme="minorHAnsi" w:cstheme="minorHAnsi"/>
                <w:bCs/>
                <w:color w:val="008000"/>
                <w:sz w:val="20"/>
              </w:rPr>
            </w:pPr>
            <w:r w:rsidRPr="00E20D9E">
              <w:rPr>
                <w:rFonts w:asciiTheme="minorHAnsi" w:hAnsiTheme="minorHAnsi" w:cstheme="minorHAnsi"/>
                <w:sz w:val="20"/>
              </w:rPr>
              <w:t>2 x 200 L</w:t>
            </w:r>
          </w:p>
        </w:tc>
        <w:tc>
          <w:tcPr>
            <w:tcW w:w="6946" w:type="dxa"/>
            <w:shd w:val="clear" w:color="auto" w:fill="auto"/>
            <w:vAlign w:val="center"/>
          </w:tcPr>
          <w:p w:rsidR="00CC2409" w:rsidRPr="00E20D9E" w:rsidRDefault="00CC2409" w:rsidP="00E81270">
            <w:pPr>
              <w:rPr>
                <w:rFonts w:asciiTheme="minorHAnsi" w:hAnsiTheme="minorHAnsi" w:cstheme="minorHAnsi"/>
                <w:sz w:val="20"/>
                <w:lang w:val="fr-BE"/>
              </w:rPr>
            </w:pPr>
            <w:r w:rsidRPr="00E20D9E">
              <w:rPr>
                <w:rFonts w:asciiTheme="minorHAnsi" w:hAnsiTheme="minorHAnsi" w:cstheme="minorHAnsi"/>
                <w:sz w:val="20"/>
                <w:lang w:val="fr-BE"/>
              </w:rPr>
              <w:t xml:space="preserve">Adjt KUMPS Alain - 9-6321-17831 - </w:t>
            </w:r>
            <w:hyperlink r:id="rId37" w:history="1">
              <w:r w:rsidRPr="00E20D9E">
                <w:rPr>
                  <w:rStyle w:val="Hyperlink"/>
                  <w:rFonts w:asciiTheme="minorHAnsi" w:hAnsiTheme="minorHAnsi" w:cstheme="minorHAnsi"/>
                  <w:sz w:val="20"/>
                  <w:lang w:val="fr-BE"/>
                </w:rPr>
                <w:t>alain.kumps@mil.be</w:t>
              </w:r>
            </w:hyperlink>
          </w:p>
        </w:tc>
        <w:tc>
          <w:tcPr>
            <w:tcW w:w="2977" w:type="dxa"/>
            <w:shd w:val="clear" w:color="auto" w:fill="auto"/>
            <w:vAlign w:val="center"/>
          </w:tcPr>
          <w:p w:rsidR="00CC2409" w:rsidRPr="00E20D9E" w:rsidRDefault="00CC2409" w:rsidP="00CC2409">
            <w:pPr>
              <w:jc w:val="center"/>
              <w:rPr>
                <w:rFonts w:asciiTheme="minorHAnsi" w:hAnsiTheme="minorHAnsi" w:cstheme="minorHAnsi"/>
                <w:bCs/>
                <w:color w:val="FF0000"/>
                <w:sz w:val="20"/>
                <w:lang w:val="en-US"/>
              </w:rPr>
            </w:pPr>
            <w:r w:rsidRPr="00E20D9E">
              <w:rPr>
                <w:rFonts w:asciiTheme="minorHAnsi" w:hAnsiTheme="minorHAnsi" w:cstheme="minorHAnsi"/>
                <w:sz w:val="20"/>
                <w:lang w:val="en-US"/>
              </w:rPr>
              <w:t xml:space="preserve">SPILL KITS 200 LR OIL </w:t>
            </w:r>
            <w:r w:rsidRPr="00E20D9E">
              <w:rPr>
                <w:rFonts w:asciiTheme="minorHAnsi" w:hAnsiTheme="minorHAnsi" w:cstheme="minorHAnsi"/>
                <w:bCs/>
                <w:sz w:val="20"/>
                <w:lang w:val="en-US"/>
              </w:rPr>
              <w:t xml:space="preserve">(Arm)       </w:t>
            </w:r>
            <w:r w:rsidRPr="00E20D9E">
              <w:rPr>
                <w:rFonts w:asciiTheme="minorHAnsi" w:hAnsiTheme="minorHAnsi" w:cstheme="minorHAnsi"/>
                <w:sz w:val="20"/>
                <w:lang w:val="en-US"/>
              </w:rPr>
              <w:t xml:space="preserve">SPILL KITS 200 LR </w:t>
            </w:r>
            <w:proofErr w:type="spellStart"/>
            <w:r w:rsidRPr="00E20D9E">
              <w:rPr>
                <w:rFonts w:asciiTheme="minorHAnsi" w:hAnsiTheme="minorHAnsi" w:cstheme="minorHAnsi"/>
                <w:sz w:val="20"/>
                <w:lang w:val="en-US"/>
              </w:rPr>
              <w:t>Chem</w:t>
            </w:r>
            <w:proofErr w:type="spellEnd"/>
            <w:r w:rsidRPr="00E20D9E">
              <w:rPr>
                <w:rFonts w:asciiTheme="minorHAnsi" w:hAnsiTheme="minorHAnsi" w:cstheme="minorHAnsi"/>
                <w:sz w:val="20"/>
                <w:lang w:val="en-US"/>
              </w:rPr>
              <w:t xml:space="preserve"> (DSOP)</w:t>
            </w:r>
          </w:p>
        </w:tc>
      </w:tr>
      <w:tr w:rsidR="00CC2409" w:rsidRPr="00D33112" w:rsidTr="00E20D9E">
        <w:trPr>
          <w:trHeight w:val="680"/>
        </w:trPr>
        <w:tc>
          <w:tcPr>
            <w:tcW w:w="948" w:type="dxa"/>
          </w:tcPr>
          <w:p w:rsidR="00CC2409" w:rsidRPr="00E20D9E" w:rsidRDefault="00E81270" w:rsidP="00E81270">
            <w:pPr>
              <w:rPr>
                <w:rFonts w:asciiTheme="minorHAnsi" w:hAnsiTheme="minorHAnsi" w:cstheme="minorHAnsi"/>
                <w:sz w:val="20"/>
                <w:lang w:val="en-US"/>
              </w:rPr>
            </w:pPr>
            <w:r w:rsidRPr="00E20D9E">
              <w:rPr>
                <w:rFonts w:asciiTheme="minorHAnsi" w:hAnsiTheme="minorHAnsi" w:cstheme="minorHAnsi"/>
                <w:sz w:val="20"/>
                <w:lang w:val="en-US"/>
              </w:rPr>
              <w:t>5</w:t>
            </w:r>
          </w:p>
        </w:tc>
        <w:tc>
          <w:tcPr>
            <w:tcW w:w="2551" w:type="dxa"/>
            <w:shd w:val="clear" w:color="auto" w:fill="auto"/>
            <w:vAlign w:val="center"/>
          </w:tcPr>
          <w:p w:rsidR="00CC2409" w:rsidRPr="00E20D9E" w:rsidRDefault="00CC2409" w:rsidP="00CC2409">
            <w:pPr>
              <w:jc w:val="center"/>
              <w:rPr>
                <w:rFonts w:asciiTheme="minorHAnsi" w:hAnsiTheme="minorHAnsi" w:cstheme="minorHAnsi"/>
                <w:sz w:val="20"/>
                <w:lang w:val="en-US"/>
              </w:rPr>
            </w:pPr>
            <w:r w:rsidRPr="00E20D9E">
              <w:rPr>
                <w:rFonts w:asciiTheme="minorHAnsi" w:hAnsiTheme="minorHAnsi" w:cstheme="minorHAnsi"/>
                <w:sz w:val="20"/>
                <w:lang w:val="en-US"/>
              </w:rPr>
              <w:t xml:space="preserve">Bloc 16 place </w:t>
            </w:r>
            <w:proofErr w:type="spellStart"/>
            <w:r w:rsidRPr="00E20D9E">
              <w:rPr>
                <w:rFonts w:asciiTheme="minorHAnsi" w:hAnsiTheme="minorHAnsi" w:cstheme="minorHAnsi"/>
                <w:sz w:val="20"/>
                <w:lang w:val="en-US"/>
              </w:rPr>
              <w:t>stockage</w:t>
            </w:r>
            <w:proofErr w:type="spellEnd"/>
            <w:r w:rsidRPr="00E20D9E">
              <w:rPr>
                <w:rFonts w:asciiTheme="minorHAnsi" w:hAnsiTheme="minorHAnsi" w:cstheme="minorHAnsi"/>
                <w:sz w:val="20"/>
                <w:lang w:val="en-US"/>
              </w:rPr>
              <w:t xml:space="preserve"> VEOLIA</w:t>
            </w:r>
          </w:p>
          <w:p w:rsidR="00CC2409" w:rsidRPr="00E20D9E" w:rsidRDefault="00CC2409" w:rsidP="00CC2409">
            <w:pPr>
              <w:jc w:val="center"/>
              <w:rPr>
                <w:rFonts w:asciiTheme="minorHAnsi" w:hAnsiTheme="minorHAnsi" w:cstheme="minorHAnsi"/>
                <w:bCs/>
                <w:color w:val="008000"/>
                <w:sz w:val="20"/>
                <w:lang w:val="en-US"/>
              </w:rPr>
            </w:pPr>
            <w:r w:rsidRPr="00E20D9E">
              <w:rPr>
                <w:rFonts w:asciiTheme="minorHAnsi" w:hAnsiTheme="minorHAnsi" w:cstheme="minorHAnsi"/>
                <w:sz w:val="20"/>
                <w:lang w:val="en-US"/>
              </w:rPr>
              <w:t>1 x 200 L</w:t>
            </w:r>
          </w:p>
        </w:tc>
        <w:tc>
          <w:tcPr>
            <w:tcW w:w="6946" w:type="dxa"/>
            <w:shd w:val="clear" w:color="auto" w:fill="auto"/>
            <w:vAlign w:val="center"/>
          </w:tcPr>
          <w:p w:rsidR="00CC2409" w:rsidRPr="00E20D9E" w:rsidRDefault="00CC2409" w:rsidP="00E81270">
            <w:pPr>
              <w:rPr>
                <w:rFonts w:asciiTheme="minorHAnsi" w:hAnsiTheme="minorHAnsi" w:cstheme="minorHAnsi"/>
                <w:sz w:val="20"/>
              </w:rPr>
            </w:pPr>
            <w:r w:rsidRPr="00E20D9E">
              <w:rPr>
                <w:rFonts w:asciiTheme="minorHAnsi" w:hAnsiTheme="minorHAnsi" w:cstheme="minorHAnsi"/>
                <w:sz w:val="20"/>
              </w:rPr>
              <w:t xml:space="preserve">Mr VAN LIERDE Mario - 9-6321-17978 / 0478808349 - </w:t>
            </w:r>
            <w:hyperlink r:id="rId38" w:history="1">
              <w:r w:rsidRPr="00E20D9E">
                <w:rPr>
                  <w:rStyle w:val="Hyperlink"/>
                  <w:rFonts w:asciiTheme="minorHAnsi" w:hAnsiTheme="minorHAnsi" w:cstheme="minorHAnsi"/>
                  <w:sz w:val="20"/>
                </w:rPr>
                <w:t>vanlierde@veolia.be</w:t>
              </w:r>
            </w:hyperlink>
          </w:p>
        </w:tc>
        <w:tc>
          <w:tcPr>
            <w:tcW w:w="2977" w:type="dxa"/>
            <w:shd w:val="clear" w:color="auto" w:fill="auto"/>
            <w:vAlign w:val="center"/>
          </w:tcPr>
          <w:p w:rsidR="00CC2409" w:rsidRPr="00E20D9E" w:rsidRDefault="00CC2409" w:rsidP="00CC2409">
            <w:pPr>
              <w:jc w:val="center"/>
              <w:rPr>
                <w:rFonts w:asciiTheme="minorHAnsi" w:hAnsiTheme="minorHAnsi" w:cstheme="minorHAnsi"/>
                <w:bCs/>
                <w:color w:val="FF0000"/>
                <w:sz w:val="20"/>
                <w:lang w:val="en-US"/>
              </w:rPr>
            </w:pPr>
            <w:r w:rsidRPr="00E20D9E">
              <w:rPr>
                <w:rFonts w:asciiTheme="minorHAnsi" w:hAnsiTheme="minorHAnsi" w:cstheme="minorHAnsi"/>
                <w:sz w:val="20"/>
                <w:lang w:val="en-US"/>
              </w:rPr>
              <w:t>SPILL KITS 200 LR OIL ONLY</w:t>
            </w:r>
          </w:p>
        </w:tc>
      </w:tr>
      <w:tr w:rsidR="00CC2409" w:rsidRPr="00D33112" w:rsidTr="00E20D9E">
        <w:trPr>
          <w:trHeight w:val="680"/>
        </w:trPr>
        <w:tc>
          <w:tcPr>
            <w:tcW w:w="948" w:type="dxa"/>
          </w:tcPr>
          <w:p w:rsidR="00CC2409" w:rsidRPr="00E20D9E" w:rsidRDefault="00E81270" w:rsidP="00E81270">
            <w:pPr>
              <w:rPr>
                <w:rFonts w:asciiTheme="minorHAnsi" w:hAnsiTheme="minorHAnsi" w:cstheme="minorHAnsi"/>
                <w:sz w:val="20"/>
                <w:lang w:val="en-US"/>
              </w:rPr>
            </w:pPr>
            <w:r w:rsidRPr="00E20D9E">
              <w:rPr>
                <w:rFonts w:asciiTheme="minorHAnsi" w:hAnsiTheme="minorHAnsi" w:cstheme="minorHAnsi"/>
                <w:sz w:val="20"/>
                <w:lang w:val="en-US"/>
              </w:rPr>
              <w:t>6</w:t>
            </w:r>
          </w:p>
        </w:tc>
        <w:tc>
          <w:tcPr>
            <w:tcW w:w="2551" w:type="dxa"/>
            <w:shd w:val="clear" w:color="auto" w:fill="auto"/>
            <w:vAlign w:val="center"/>
          </w:tcPr>
          <w:p w:rsidR="00CC2409" w:rsidRPr="00E20D9E" w:rsidRDefault="00CC2409" w:rsidP="00CC2409">
            <w:pPr>
              <w:jc w:val="center"/>
              <w:rPr>
                <w:rFonts w:asciiTheme="minorHAnsi" w:hAnsiTheme="minorHAnsi" w:cstheme="minorHAnsi"/>
                <w:sz w:val="20"/>
                <w:lang w:val="en-US"/>
              </w:rPr>
            </w:pPr>
            <w:r w:rsidRPr="00E20D9E">
              <w:rPr>
                <w:rFonts w:asciiTheme="minorHAnsi" w:hAnsiTheme="minorHAnsi" w:cstheme="minorHAnsi"/>
                <w:sz w:val="20"/>
                <w:lang w:val="en-US"/>
              </w:rPr>
              <w:t>Bloc 26W3 garages ACOS IS</w:t>
            </w:r>
          </w:p>
          <w:p w:rsidR="00CC2409" w:rsidRPr="00E20D9E" w:rsidRDefault="00CC2409" w:rsidP="00CC2409">
            <w:pPr>
              <w:jc w:val="center"/>
              <w:rPr>
                <w:rFonts w:asciiTheme="minorHAnsi" w:hAnsiTheme="minorHAnsi" w:cstheme="minorHAnsi"/>
                <w:bCs/>
                <w:color w:val="008000"/>
                <w:sz w:val="20"/>
                <w:lang w:val="en-US"/>
              </w:rPr>
            </w:pPr>
            <w:r w:rsidRPr="00E20D9E">
              <w:rPr>
                <w:rFonts w:asciiTheme="minorHAnsi" w:hAnsiTheme="minorHAnsi" w:cstheme="minorHAnsi"/>
                <w:sz w:val="20"/>
                <w:lang w:val="en-US"/>
              </w:rPr>
              <w:t>1 x 200 L</w:t>
            </w:r>
          </w:p>
        </w:tc>
        <w:tc>
          <w:tcPr>
            <w:tcW w:w="6946" w:type="dxa"/>
            <w:shd w:val="clear" w:color="auto" w:fill="auto"/>
            <w:vAlign w:val="center"/>
          </w:tcPr>
          <w:p w:rsidR="00CC2409" w:rsidRPr="00E20D9E" w:rsidRDefault="00CC2409" w:rsidP="00E81270">
            <w:pPr>
              <w:rPr>
                <w:rFonts w:asciiTheme="minorHAnsi" w:hAnsiTheme="minorHAnsi" w:cstheme="minorHAnsi"/>
                <w:sz w:val="20"/>
                <w:lang w:val="fr-BE"/>
              </w:rPr>
            </w:pPr>
            <w:r w:rsidRPr="00E20D9E">
              <w:rPr>
                <w:rFonts w:asciiTheme="minorHAnsi" w:hAnsiTheme="minorHAnsi" w:cstheme="minorHAnsi"/>
                <w:sz w:val="20"/>
                <w:lang w:val="fr-BE"/>
              </w:rPr>
              <w:t xml:space="preserve">Adjt Pierre MONTILLA - 9-6321-17533 - </w:t>
            </w:r>
            <w:hyperlink r:id="rId39" w:history="1">
              <w:r w:rsidRPr="00E20D9E">
                <w:rPr>
                  <w:rStyle w:val="Hyperlink"/>
                  <w:rFonts w:asciiTheme="minorHAnsi" w:hAnsiTheme="minorHAnsi" w:cstheme="minorHAnsi"/>
                  <w:sz w:val="20"/>
                  <w:lang w:val="fr-BE"/>
                </w:rPr>
                <w:t>pierre.montillamontilla@mil.be</w:t>
              </w:r>
            </w:hyperlink>
          </w:p>
          <w:p w:rsidR="00CC2409" w:rsidRPr="00E20D9E" w:rsidRDefault="00CC2409" w:rsidP="00E81270">
            <w:pPr>
              <w:rPr>
                <w:rFonts w:asciiTheme="minorHAnsi" w:hAnsiTheme="minorHAnsi" w:cstheme="minorHAnsi"/>
                <w:sz w:val="20"/>
                <w:lang w:val="fr-BE"/>
              </w:rPr>
            </w:pPr>
          </w:p>
        </w:tc>
        <w:tc>
          <w:tcPr>
            <w:tcW w:w="2977" w:type="dxa"/>
            <w:shd w:val="clear" w:color="auto" w:fill="auto"/>
            <w:vAlign w:val="center"/>
          </w:tcPr>
          <w:p w:rsidR="00CC2409" w:rsidRPr="00E20D9E" w:rsidRDefault="00CC2409" w:rsidP="00CC2409">
            <w:pPr>
              <w:jc w:val="center"/>
              <w:rPr>
                <w:rFonts w:asciiTheme="minorHAnsi" w:hAnsiTheme="minorHAnsi" w:cstheme="minorHAnsi"/>
                <w:bCs/>
                <w:color w:val="FF0000"/>
                <w:sz w:val="20"/>
                <w:lang w:val="en-US"/>
              </w:rPr>
            </w:pPr>
            <w:r w:rsidRPr="00E20D9E">
              <w:rPr>
                <w:rFonts w:asciiTheme="minorHAnsi" w:hAnsiTheme="minorHAnsi" w:cstheme="minorHAnsi"/>
                <w:sz w:val="20"/>
                <w:lang w:val="en-US"/>
              </w:rPr>
              <w:t>SPILL KITS 200 LR OIL ONLY</w:t>
            </w:r>
          </w:p>
        </w:tc>
      </w:tr>
      <w:tr w:rsidR="00CC2409" w:rsidRPr="00E20D9E" w:rsidTr="00E20D9E">
        <w:trPr>
          <w:trHeight w:val="680"/>
        </w:trPr>
        <w:tc>
          <w:tcPr>
            <w:tcW w:w="948" w:type="dxa"/>
          </w:tcPr>
          <w:p w:rsidR="00CC2409" w:rsidRPr="00E20D9E" w:rsidRDefault="00E81270" w:rsidP="00E81270">
            <w:pPr>
              <w:rPr>
                <w:rFonts w:asciiTheme="minorHAnsi" w:hAnsiTheme="minorHAnsi" w:cstheme="minorHAnsi"/>
                <w:sz w:val="20"/>
              </w:rPr>
            </w:pPr>
            <w:r w:rsidRPr="00E20D9E">
              <w:rPr>
                <w:rFonts w:asciiTheme="minorHAnsi" w:hAnsiTheme="minorHAnsi" w:cstheme="minorHAnsi"/>
                <w:sz w:val="20"/>
              </w:rPr>
              <w:t>7</w:t>
            </w:r>
          </w:p>
        </w:tc>
        <w:tc>
          <w:tcPr>
            <w:tcW w:w="2551" w:type="dxa"/>
            <w:shd w:val="clear" w:color="auto" w:fill="auto"/>
            <w:vAlign w:val="center"/>
          </w:tcPr>
          <w:p w:rsidR="00CC2409" w:rsidRPr="00E20D9E" w:rsidRDefault="00CC2409" w:rsidP="00CC2409">
            <w:pPr>
              <w:jc w:val="center"/>
              <w:rPr>
                <w:rFonts w:asciiTheme="minorHAnsi" w:hAnsiTheme="minorHAnsi" w:cstheme="minorHAnsi"/>
                <w:sz w:val="20"/>
              </w:rPr>
            </w:pPr>
            <w:proofErr w:type="spellStart"/>
            <w:r w:rsidRPr="00E20D9E">
              <w:rPr>
                <w:rFonts w:asciiTheme="minorHAnsi" w:hAnsiTheme="minorHAnsi" w:cstheme="minorHAnsi"/>
                <w:sz w:val="20"/>
              </w:rPr>
              <w:t>Bloc</w:t>
            </w:r>
            <w:proofErr w:type="spellEnd"/>
            <w:r w:rsidRPr="00E20D9E">
              <w:rPr>
                <w:rFonts w:asciiTheme="minorHAnsi" w:hAnsiTheme="minorHAnsi" w:cstheme="minorHAnsi"/>
                <w:sz w:val="20"/>
              </w:rPr>
              <w:t xml:space="preserve"> 13 mess 4100</w:t>
            </w:r>
          </w:p>
          <w:p w:rsidR="00CC2409" w:rsidRPr="00E20D9E" w:rsidRDefault="00CC2409" w:rsidP="00CC2409">
            <w:pPr>
              <w:jc w:val="center"/>
              <w:rPr>
                <w:rFonts w:asciiTheme="minorHAnsi" w:hAnsiTheme="minorHAnsi" w:cstheme="minorHAnsi"/>
                <w:bCs/>
                <w:color w:val="008000"/>
                <w:sz w:val="20"/>
              </w:rPr>
            </w:pPr>
            <w:r w:rsidRPr="00E20D9E">
              <w:rPr>
                <w:rFonts w:asciiTheme="minorHAnsi" w:hAnsiTheme="minorHAnsi" w:cstheme="minorHAnsi"/>
                <w:sz w:val="20"/>
              </w:rPr>
              <w:t>1 x 200 L</w:t>
            </w:r>
          </w:p>
        </w:tc>
        <w:tc>
          <w:tcPr>
            <w:tcW w:w="6946" w:type="dxa"/>
            <w:shd w:val="clear" w:color="auto" w:fill="auto"/>
            <w:vAlign w:val="center"/>
          </w:tcPr>
          <w:p w:rsidR="00CC2409" w:rsidRPr="00E20D9E" w:rsidRDefault="00CC2409" w:rsidP="00E81270">
            <w:pPr>
              <w:rPr>
                <w:rFonts w:asciiTheme="minorHAnsi" w:hAnsiTheme="minorHAnsi" w:cstheme="minorHAnsi"/>
                <w:sz w:val="20"/>
                <w:lang w:val="fr-BE"/>
              </w:rPr>
            </w:pPr>
            <w:r w:rsidRPr="00E20D9E">
              <w:rPr>
                <w:rFonts w:asciiTheme="minorHAnsi" w:hAnsiTheme="minorHAnsi" w:cstheme="minorHAnsi"/>
                <w:sz w:val="20"/>
                <w:lang w:val="fr-BE"/>
              </w:rPr>
              <w:t xml:space="preserve">Adjt Vincent LAFONTAINE - 9-6321-17964 - </w:t>
            </w:r>
            <w:hyperlink r:id="rId40" w:history="1">
              <w:r w:rsidRPr="00E20D9E">
                <w:rPr>
                  <w:rStyle w:val="Hyperlink"/>
                  <w:rFonts w:asciiTheme="minorHAnsi" w:hAnsiTheme="minorHAnsi" w:cstheme="minorHAnsi"/>
                  <w:sz w:val="20"/>
                  <w:lang w:val="fr-BE"/>
                </w:rPr>
                <w:t>vincent.lafontaine@mil.be</w:t>
              </w:r>
            </w:hyperlink>
          </w:p>
        </w:tc>
        <w:tc>
          <w:tcPr>
            <w:tcW w:w="2977" w:type="dxa"/>
            <w:shd w:val="clear" w:color="auto" w:fill="auto"/>
            <w:vAlign w:val="center"/>
          </w:tcPr>
          <w:p w:rsidR="00CC2409" w:rsidRPr="00E20D9E" w:rsidRDefault="00CC2409" w:rsidP="00CC2409">
            <w:pPr>
              <w:jc w:val="center"/>
              <w:rPr>
                <w:rFonts w:asciiTheme="minorHAnsi" w:hAnsiTheme="minorHAnsi" w:cstheme="minorHAnsi"/>
                <w:bCs/>
                <w:color w:val="FF0000"/>
                <w:sz w:val="20"/>
                <w:lang w:val="en-US"/>
              </w:rPr>
            </w:pPr>
            <w:r w:rsidRPr="00E20D9E">
              <w:rPr>
                <w:rFonts w:asciiTheme="minorHAnsi" w:hAnsiTheme="minorHAnsi" w:cstheme="minorHAnsi"/>
                <w:sz w:val="20"/>
                <w:lang w:val="en-US"/>
              </w:rPr>
              <w:t>SPILL KITS 200 LR Chemical</w:t>
            </w:r>
          </w:p>
        </w:tc>
      </w:tr>
      <w:tr w:rsidR="00CC2409" w:rsidRPr="00E20D9E" w:rsidTr="00E20D9E">
        <w:trPr>
          <w:trHeight w:val="680"/>
        </w:trPr>
        <w:tc>
          <w:tcPr>
            <w:tcW w:w="948" w:type="dxa"/>
          </w:tcPr>
          <w:p w:rsidR="00CC2409" w:rsidRPr="00E20D9E" w:rsidRDefault="00E81270" w:rsidP="00E81270">
            <w:pPr>
              <w:rPr>
                <w:rFonts w:asciiTheme="minorHAnsi" w:hAnsiTheme="minorHAnsi" w:cstheme="minorHAnsi"/>
                <w:sz w:val="20"/>
                <w:lang w:val="en-US"/>
              </w:rPr>
            </w:pPr>
            <w:r w:rsidRPr="00E20D9E">
              <w:rPr>
                <w:rFonts w:asciiTheme="minorHAnsi" w:hAnsiTheme="minorHAnsi" w:cstheme="minorHAnsi"/>
                <w:sz w:val="20"/>
                <w:lang w:val="en-US"/>
              </w:rPr>
              <w:t>8</w:t>
            </w:r>
          </w:p>
        </w:tc>
        <w:tc>
          <w:tcPr>
            <w:tcW w:w="2551" w:type="dxa"/>
            <w:shd w:val="clear" w:color="auto" w:fill="auto"/>
            <w:vAlign w:val="center"/>
          </w:tcPr>
          <w:p w:rsidR="00CC2409" w:rsidRPr="00E20D9E" w:rsidRDefault="00CC2409" w:rsidP="00CC2409">
            <w:pPr>
              <w:jc w:val="center"/>
              <w:rPr>
                <w:rFonts w:asciiTheme="minorHAnsi" w:hAnsiTheme="minorHAnsi" w:cstheme="minorHAnsi"/>
                <w:sz w:val="20"/>
                <w:lang w:val="en-US"/>
              </w:rPr>
            </w:pPr>
            <w:r w:rsidRPr="00E20D9E">
              <w:rPr>
                <w:rFonts w:asciiTheme="minorHAnsi" w:hAnsiTheme="minorHAnsi" w:cstheme="minorHAnsi"/>
                <w:sz w:val="20"/>
                <w:lang w:val="en-US"/>
              </w:rPr>
              <w:t>Bloc 4A mess CRE</w:t>
            </w:r>
          </w:p>
          <w:p w:rsidR="00CC2409" w:rsidRPr="00E20D9E" w:rsidRDefault="00CC2409" w:rsidP="00CC2409">
            <w:pPr>
              <w:jc w:val="center"/>
              <w:rPr>
                <w:rFonts w:asciiTheme="minorHAnsi" w:hAnsiTheme="minorHAnsi" w:cstheme="minorHAnsi"/>
                <w:sz w:val="20"/>
                <w:lang w:val="en-US"/>
              </w:rPr>
            </w:pPr>
            <w:r w:rsidRPr="00E20D9E">
              <w:rPr>
                <w:rFonts w:asciiTheme="minorHAnsi" w:hAnsiTheme="minorHAnsi" w:cstheme="minorHAnsi"/>
                <w:sz w:val="20"/>
                <w:lang w:val="en-US"/>
              </w:rPr>
              <w:t>1 x 200 L</w:t>
            </w:r>
          </w:p>
        </w:tc>
        <w:tc>
          <w:tcPr>
            <w:tcW w:w="6946" w:type="dxa"/>
            <w:shd w:val="clear" w:color="auto" w:fill="auto"/>
            <w:vAlign w:val="center"/>
          </w:tcPr>
          <w:p w:rsidR="00CC2409" w:rsidRPr="00E20D9E" w:rsidRDefault="00CC2409" w:rsidP="00E81270">
            <w:pPr>
              <w:rPr>
                <w:rFonts w:asciiTheme="minorHAnsi" w:hAnsiTheme="minorHAnsi" w:cstheme="minorHAnsi"/>
                <w:sz w:val="20"/>
                <w:lang w:val="fr-BE"/>
              </w:rPr>
            </w:pPr>
            <w:r w:rsidRPr="00E20D9E">
              <w:rPr>
                <w:rFonts w:asciiTheme="minorHAnsi" w:hAnsiTheme="minorHAnsi" w:cstheme="minorHAnsi"/>
                <w:sz w:val="20"/>
                <w:lang w:val="fr-BE"/>
              </w:rPr>
              <w:t xml:space="preserve">Adjt Vincent LAFONTAINE - 9-6321-17964 - </w:t>
            </w:r>
            <w:hyperlink r:id="rId41" w:history="1">
              <w:r w:rsidRPr="00E20D9E">
                <w:rPr>
                  <w:rStyle w:val="Hyperlink"/>
                  <w:rFonts w:asciiTheme="minorHAnsi" w:hAnsiTheme="minorHAnsi" w:cstheme="minorHAnsi"/>
                  <w:sz w:val="20"/>
                  <w:lang w:val="fr-BE"/>
                </w:rPr>
                <w:t>vincent.lafontaine@mil.be</w:t>
              </w:r>
            </w:hyperlink>
          </w:p>
        </w:tc>
        <w:tc>
          <w:tcPr>
            <w:tcW w:w="2977" w:type="dxa"/>
            <w:shd w:val="clear" w:color="auto" w:fill="auto"/>
            <w:vAlign w:val="center"/>
          </w:tcPr>
          <w:p w:rsidR="00CC2409" w:rsidRPr="00E20D9E" w:rsidRDefault="00CC2409" w:rsidP="00CC2409">
            <w:pPr>
              <w:jc w:val="center"/>
              <w:rPr>
                <w:rFonts w:asciiTheme="minorHAnsi" w:hAnsiTheme="minorHAnsi" w:cstheme="minorHAnsi"/>
                <w:bCs/>
                <w:color w:val="FF0000"/>
                <w:sz w:val="20"/>
                <w:lang w:val="fr-BE"/>
              </w:rPr>
            </w:pPr>
            <w:r w:rsidRPr="00E20D9E">
              <w:rPr>
                <w:rFonts w:asciiTheme="minorHAnsi" w:hAnsiTheme="minorHAnsi" w:cstheme="minorHAnsi"/>
                <w:sz w:val="20"/>
                <w:lang w:val="en-US"/>
              </w:rPr>
              <w:t>SPILL KITS 200 LR Chemical</w:t>
            </w:r>
          </w:p>
        </w:tc>
      </w:tr>
      <w:tr w:rsidR="00CC2409" w:rsidRPr="00E20D9E" w:rsidTr="00E20D9E">
        <w:trPr>
          <w:trHeight w:val="680"/>
        </w:trPr>
        <w:tc>
          <w:tcPr>
            <w:tcW w:w="948" w:type="dxa"/>
          </w:tcPr>
          <w:p w:rsidR="00CC2409" w:rsidRPr="00E20D9E" w:rsidRDefault="00E81270" w:rsidP="00E81270">
            <w:pPr>
              <w:rPr>
                <w:rFonts w:asciiTheme="minorHAnsi" w:hAnsiTheme="minorHAnsi" w:cstheme="minorHAnsi"/>
                <w:sz w:val="20"/>
                <w:lang w:val="en-US"/>
              </w:rPr>
            </w:pPr>
            <w:r w:rsidRPr="00E20D9E">
              <w:rPr>
                <w:rFonts w:asciiTheme="minorHAnsi" w:hAnsiTheme="minorHAnsi" w:cstheme="minorHAnsi"/>
                <w:sz w:val="20"/>
                <w:lang w:val="en-US"/>
              </w:rPr>
              <w:t>9</w:t>
            </w:r>
          </w:p>
        </w:tc>
        <w:tc>
          <w:tcPr>
            <w:tcW w:w="2551" w:type="dxa"/>
            <w:shd w:val="clear" w:color="auto" w:fill="auto"/>
            <w:vAlign w:val="center"/>
          </w:tcPr>
          <w:p w:rsidR="00CC2409" w:rsidRPr="00E20D9E" w:rsidRDefault="00CC2409" w:rsidP="00CC2409">
            <w:pPr>
              <w:jc w:val="center"/>
              <w:rPr>
                <w:rFonts w:asciiTheme="minorHAnsi" w:hAnsiTheme="minorHAnsi" w:cstheme="minorHAnsi"/>
                <w:sz w:val="20"/>
                <w:lang w:val="en-US"/>
              </w:rPr>
            </w:pPr>
            <w:r w:rsidRPr="00E20D9E">
              <w:rPr>
                <w:rFonts w:asciiTheme="minorHAnsi" w:hAnsiTheme="minorHAnsi" w:cstheme="minorHAnsi"/>
                <w:sz w:val="20"/>
                <w:lang w:val="en-US"/>
              </w:rPr>
              <w:t>Bloc 21 UTE</w:t>
            </w:r>
          </w:p>
          <w:p w:rsidR="00CC2409" w:rsidRPr="00E20D9E" w:rsidRDefault="00CC2409" w:rsidP="00CC2409">
            <w:pPr>
              <w:jc w:val="center"/>
              <w:rPr>
                <w:rFonts w:asciiTheme="minorHAnsi" w:hAnsiTheme="minorHAnsi" w:cstheme="minorHAnsi"/>
                <w:sz w:val="20"/>
                <w:lang w:val="en-US"/>
              </w:rPr>
            </w:pPr>
            <w:r w:rsidRPr="00E20D9E">
              <w:rPr>
                <w:rFonts w:asciiTheme="minorHAnsi" w:hAnsiTheme="minorHAnsi" w:cstheme="minorHAnsi"/>
                <w:sz w:val="20"/>
                <w:lang w:val="en-US"/>
              </w:rPr>
              <w:t>1 x  60 L</w:t>
            </w:r>
          </w:p>
        </w:tc>
        <w:tc>
          <w:tcPr>
            <w:tcW w:w="6946" w:type="dxa"/>
            <w:shd w:val="clear" w:color="auto" w:fill="auto"/>
            <w:vAlign w:val="center"/>
          </w:tcPr>
          <w:p w:rsidR="00CC2409" w:rsidRPr="00E20D9E" w:rsidRDefault="00CC2409" w:rsidP="00E81270">
            <w:pPr>
              <w:rPr>
                <w:rFonts w:asciiTheme="minorHAnsi" w:hAnsiTheme="minorHAnsi" w:cstheme="minorHAnsi"/>
                <w:sz w:val="20"/>
                <w:lang w:val="en-US"/>
              </w:rPr>
            </w:pPr>
            <w:r w:rsidRPr="00E20D9E">
              <w:rPr>
                <w:rFonts w:asciiTheme="minorHAnsi" w:hAnsiTheme="minorHAnsi" w:cstheme="minorHAnsi"/>
                <w:sz w:val="20"/>
                <w:lang w:val="en-US"/>
              </w:rPr>
              <w:t xml:space="preserve">1SM Ian OPDORP  -9-6321-17887 - </w:t>
            </w:r>
            <w:hyperlink r:id="rId42" w:history="1">
              <w:r w:rsidRPr="00E20D9E">
                <w:rPr>
                  <w:rStyle w:val="Hyperlink"/>
                  <w:rFonts w:asciiTheme="minorHAnsi" w:hAnsiTheme="minorHAnsi" w:cstheme="minorHAnsi"/>
                  <w:sz w:val="20"/>
                  <w:lang w:val="en-US"/>
                </w:rPr>
                <w:t>ian.opdorp@mil.be</w:t>
              </w:r>
            </w:hyperlink>
          </w:p>
          <w:p w:rsidR="00CC2409" w:rsidRPr="00E20D9E" w:rsidRDefault="00CC2409" w:rsidP="00E81270">
            <w:pPr>
              <w:rPr>
                <w:rFonts w:asciiTheme="minorHAnsi" w:hAnsiTheme="minorHAnsi" w:cstheme="minorHAnsi"/>
                <w:sz w:val="20"/>
                <w:lang w:val="en-US"/>
              </w:rPr>
            </w:pPr>
          </w:p>
        </w:tc>
        <w:tc>
          <w:tcPr>
            <w:tcW w:w="2977" w:type="dxa"/>
            <w:shd w:val="clear" w:color="auto" w:fill="auto"/>
            <w:vAlign w:val="center"/>
          </w:tcPr>
          <w:p w:rsidR="00CC2409" w:rsidRPr="00E20D9E" w:rsidRDefault="00CC2409" w:rsidP="00CC2409">
            <w:pPr>
              <w:jc w:val="center"/>
              <w:rPr>
                <w:rFonts w:asciiTheme="minorHAnsi" w:hAnsiTheme="minorHAnsi" w:cstheme="minorHAnsi"/>
                <w:sz w:val="20"/>
                <w:lang w:val="de-DE"/>
              </w:rPr>
            </w:pPr>
            <w:r w:rsidRPr="00E20D9E">
              <w:rPr>
                <w:rFonts w:asciiTheme="minorHAnsi" w:hAnsiTheme="minorHAnsi" w:cstheme="minorHAnsi"/>
                <w:sz w:val="20"/>
                <w:lang w:val="de-DE"/>
              </w:rPr>
              <w:t xml:space="preserve">Spill </w:t>
            </w:r>
            <w:proofErr w:type="spellStart"/>
            <w:r w:rsidRPr="00E20D9E">
              <w:rPr>
                <w:rFonts w:asciiTheme="minorHAnsi" w:hAnsiTheme="minorHAnsi" w:cstheme="minorHAnsi"/>
                <w:sz w:val="20"/>
                <w:lang w:val="de-DE"/>
              </w:rPr>
              <w:t>Bag</w:t>
            </w:r>
            <w:proofErr w:type="spellEnd"/>
            <w:r w:rsidRPr="00E20D9E">
              <w:rPr>
                <w:rFonts w:asciiTheme="minorHAnsi" w:hAnsiTheme="minorHAnsi" w:cstheme="minorHAnsi"/>
                <w:sz w:val="20"/>
                <w:lang w:val="de-DE"/>
              </w:rPr>
              <w:t xml:space="preserve"> Chemisch 60 LR  -</w:t>
            </w:r>
            <w:proofErr w:type="spellStart"/>
            <w:r w:rsidRPr="00E20D9E">
              <w:rPr>
                <w:rFonts w:asciiTheme="minorHAnsi" w:hAnsiTheme="minorHAnsi" w:cstheme="minorHAnsi"/>
                <w:sz w:val="20"/>
                <w:lang w:val="de-DE"/>
              </w:rPr>
              <w:t>Didactique</w:t>
            </w:r>
            <w:proofErr w:type="spellEnd"/>
          </w:p>
        </w:tc>
      </w:tr>
      <w:tr w:rsidR="00CC2409" w:rsidRPr="00D33112" w:rsidTr="00E20D9E">
        <w:trPr>
          <w:trHeight w:val="680"/>
        </w:trPr>
        <w:tc>
          <w:tcPr>
            <w:tcW w:w="948" w:type="dxa"/>
          </w:tcPr>
          <w:p w:rsidR="00CC2409" w:rsidRPr="00E20D9E" w:rsidRDefault="00E81270" w:rsidP="00E81270">
            <w:pPr>
              <w:rPr>
                <w:rFonts w:asciiTheme="minorHAnsi" w:hAnsiTheme="minorHAnsi" w:cstheme="minorHAnsi"/>
                <w:sz w:val="20"/>
                <w:lang w:val="en-US"/>
              </w:rPr>
            </w:pPr>
            <w:r w:rsidRPr="00E20D9E">
              <w:rPr>
                <w:rFonts w:asciiTheme="minorHAnsi" w:hAnsiTheme="minorHAnsi" w:cstheme="minorHAnsi"/>
                <w:sz w:val="20"/>
                <w:lang w:val="en-US"/>
              </w:rPr>
              <w:t>10</w:t>
            </w:r>
          </w:p>
        </w:tc>
        <w:tc>
          <w:tcPr>
            <w:tcW w:w="2551" w:type="dxa"/>
            <w:shd w:val="clear" w:color="auto" w:fill="auto"/>
            <w:vAlign w:val="center"/>
          </w:tcPr>
          <w:p w:rsidR="00CC2409" w:rsidRPr="00E20D9E" w:rsidRDefault="00CC2409" w:rsidP="00CC2409">
            <w:pPr>
              <w:jc w:val="center"/>
              <w:rPr>
                <w:rFonts w:asciiTheme="minorHAnsi" w:hAnsiTheme="minorHAnsi" w:cstheme="minorHAnsi"/>
                <w:sz w:val="20"/>
                <w:lang w:val="en-US"/>
              </w:rPr>
            </w:pPr>
            <w:proofErr w:type="spellStart"/>
            <w:r w:rsidRPr="00E20D9E">
              <w:rPr>
                <w:rFonts w:asciiTheme="minorHAnsi" w:hAnsiTheme="minorHAnsi" w:cstheme="minorHAnsi"/>
                <w:sz w:val="20"/>
                <w:lang w:val="en-US"/>
              </w:rPr>
              <w:t>StaPOL</w:t>
            </w:r>
            <w:proofErr w:type="spellEnd"/>
          </w:p>
          <w:p w:rsidR="00CC2409" w:rsidRPr="00E20D9E" w:rsidRDefault="00CC2409" w:rsidP="00CC2409">
            <w:pPr>
              <w:jc w:val="center"/>
              <w:rPr>
                <w:rFonts w:asciiTheme="minorHAnsi" w:hAnsiTheme="minorHAnsi" w:cstheme="minorHAnsi"/>
                <w:bCs/>
                <w:color w:val="008000"/>
                <w:sz w:val="20"/>
                <w:lang w:val="en-US"/>
              </w:rPr>
            </w:pPr>
            <w:r w:rsidRPr="00E20D9E">
              <w:rPr>
                <w:rFonts w:asciiTheme="minorHAnsi" w:hAnsiTheme="minorHAnsi" w:cstheme="minorHAnsi"/>
                <w:sz w:val="20"/>
                <w:lang w:val="en-US"/>
              </w:rPr>
              <w:t>1 x 600 L</w:t>
            </w:r>
          </w:p>
        </w:tc>
        <w:tc>
          <w:tcPr>
            <w:tcW w:w="6946" w:type="dxa"/>
            <w:shd w:val="clear" w:color="auto" w:fill="auto"/>
            <w:vAlign w:val="center"/>
          </w:tcPr>
          <w:p w:rsidR="00CC2409" w:rsidRPr="00E20D9E" w:rsidRDefault="00CC2409" w:rsidP="00E81270">
            <w:pPr>
              <w:rPr>
                <w:rFonts w:asciiTheme="minorHAnsi" w:hAnsiTheme="minorHAnsi" w:cstheme="minorHAnsi"/>
                <w:sz w:val="20"/>
                <w:lang w:val="en-US"/>
              </w:rPr>
            </w:pPr>
            <w:r w:rsidRPr="00E20D9E">
              <w:rPr>
                <w:rFonts w:asciiTheme="minorHAnsi" w:hAnsiTheme="minorHAnsi" w:cstheme="minorHAnsi"/>
                <w:sz w:val="20"/>
                <w:lang w:val="en-US"/>
              </w:rPr>
              <w:t xml:space="preserve">1SgtChef Chantal AMRAM - 9-6321-18897 - </w:t>
            </w:r>
            <w:hyperlink r:id="rId43" w:history="1">
              <w:r w:rsidRPr="00E20D9E">
                <w:rPr>
                  <w:rStyle w:val="Hyperlink"/>
                  <w:rFonts w:asciiTheme="minorHAnsi" w:hAnsiTheme="minorHAnsi" w:cstheme="minorHAnsi"/>
                  <w:sz w:val="20"/>
                  <w:lang w:val="en-US"/>
                </w:rPr>
                <w:t>chantal.amram@mil.be</w:t>
              </w:r>
            </w:hyperlink>
          </w:p>
        </w:tc>
        <w:tc>
          <w:tcPr>
            <w:tcW w:w="2977" w:type="dxa"/>
            <w:shd w:val="clear" w:color="auto" w:fill="auto"/>
            <w:vAlign w:val="center"/>
          </w:tcPr>
          <w:p w:rsidR="00CC2409" w:rsidRPr="00E20D9E" w:rsidRDefault="00CC2409" w:rsidP="00CC2409">
            <w:pPr>
              <w:jc w:val="center"/>
              <w:rPr>
                <w:rFonts w:asciiTheme="minorHAnsi" w:hAnsiTheme="minorHAnsi" w:cstheme="minorHAnsi"/>
                <w:bCs/>
                <w:color w:val="FF0000"/>
                <w:sz w:val="20"/>
                <w:lang w:val="en-US"/>
              </w:rPr>
            </w:pPr>
            <w:r w:rsidRPr="00E20D9E">
              <w:rPr>
                <w:rFonts w:asciiTheme="minorHAnsi" w:hAnsiTheme="minorHAnsi" w:cstheme="minorHAnsi"/>
                <w:sz w:val="20"/>
                <w:lang w:val="en-US"/>
              </w:rPr>
              <w:t>SPILL KITS 600 LR OIL ONLY</w:t>
            </w:r>
          </w:p>
        </w:tc>
      </w:tr>
    </w:tbl>
    <w:p w:rsidR="00CC2409" w:rsidRPr="00E20D9E" w:rsidRDefault="00CC2409" w:rsidP="00D30C98">
      <w:pPr>
        <w:rPr>
          <w:rFonts w:asciiTheme="minorHAnsi" w:hAnsiTheme="minorHAnsi" w:cstheme="minorHAnsi"/>
          <w:noProof/>
          <w:sz w:val="20"/>
          <w:lang w:val="fr-BE" w:eastAsia="en-US"/>
        </w:rPr>
      </w:pPr>
      <w:r w:rsidRPr="00E20D9E">
        <w:rPr>
          <w:rFonts w:asciiTheme="minorHAnsi" w:hAnsiTheme="minorHAnsi" w:cstheme="minorHAnsi"/>
          <w:sz w:val="20"/>
          <w:lang w:val="fr-BE"/>
        </w:rPr>
        <w:t xml:space="preserve">POC pour les commandes : 1SM OPDORP Ian  (tel 9-6321-17887) </w:t>
      </w:r>
      <w:r w:rsidRPr="00E20D9E">
        <w:rPr>
          <w:rFonts w:asciiTheme="minorHAnsi" w:hAnsiTheme="minorHAnsi" w:cstheme="minorHAnsi"/>
          <w:noProof/>
          <w:sz w:val="20"/>
          <w:lang w:val="fr-BE" w:eastAsia="en-US"/>
        </w:rPr>
        <w:br w:type="page"/>
      </w:r>
    </w:p>
    <w:p w:rsidR="00AE200C" w:rsidRDefault="00AE200C">
      <w:pPr>
        <w:spacing w:after="200" w:line="276" w:lineRule="auto"/>
        <w:ind w:left="0"/>
        <w:rPr>
          <w:rFonts w:asciiTheme="minorHAnsi" w:hAnsiTheme="minorHAnsi" w:cstheme="minorHAnsi"/>
          <w:noProof/>
          <w:lang w:val="fr-BE" w:eastAsia="en-US"/>
        </w:rPr>
        <w:sectPr w:rsidR="00AE200C" w:rsidSect="00AE200C">
          <w:pgSz w:w="16839" w:h="11907" w:orient="landscape" w:code="9"/>
          <w:pgMar w:top="1440" w:right="1440" w:bottom="1440" w:left="1440" w:header="709" w:footer="709" w:gutter="0"/>
          <w:cols w:space="708"/>
          <w:docGrid w:linePitch="360"/>
        </w:sectPr>
      </w:pPr>
    </w:p>
    <w:p w:rsidR="00123BD1" w:rsidRPr="003F6249" w:rsidRDefault="00123BD1" w:rsidP="00EA739F">
      <w:pPr>
        <w:pStyle w:val="ListParagraph"/>
        <w:widowControl w:val="0"/>
        <w:numPr>
          <w:ilvl w:val="0"/>
          <w:numId w:val="57"/>
        </w:numPr>
        <w:pBdr>
          <w:top w:val="single" w:sz="4" w:space="1" w:color="auto"/>
          <w:left w:val="single" w:sz="4" w:space="4" w:color="auto"/>
          <w:bottom w:val="single" w:sz="4" w:space="1" w:color="auto"/>
          <w:right w:val="single" w:sz="4" w:space="4" w:color="auto"/>
        </w:pBdr>
        <w:shd w:val="clear" w:color="auto" w:fill="A6A6A6" w:themeFill="background1" w:themeFillShade="A6"/>
        <w:spacing w:after="240" w:line="276" w:lineRule="auto"/>
        <w:jc w:val="center"/>
        <w:rPr>
          <w:rFonts w:asciiTheme="minorHAnsi" w:eastAsiaTheme="minorHAnsi" w:hAnsiTheme="minorHAnsi" w:cstheme="minorHAnsi"/>
          <w:b/>
          <w:sz w:val="40"/>
          <w:szCs w:val="40"/>
          <w:lang w:val="fr-BE" w:eastAsia="en-US"/>
        </w:rPr>
      </w:pPr>
      <w:r w:rsidRPr="003F6249">
        <w:rPr>
          <w:rFonts w:asciiTheme="minorHAnsi" w:eastAsiaTheme="minorHAnsi" w:hAnsiTheme="minorHAnsi" w:cstheme="minorHAnsi"/>
          <w:b/>
          <w:sz w:val="40"/>
          <w:szCs w:val="40"/>
          <w:lang w:val="fr-BE" w:eastAsia="en-US"/>
        </w:rPr>
        <w:lastRenderedPageBreak/>
        <w:t xml:space="preserve">CATASTROPHES NATURELLES </w:t>
      </w:r>
    </w:p>
    <w:p w:rsidR="00123BD1" w:rsidRDefault="00123BD1" w:rsidP="00123BD1">
      <w:pPr>
        <w:widowControl w:val="0"/>
        <w:spacing w:after="240" w:line="276" w:lineRule="auto"/>
        <w:ind w:left="0"/>
        <w:rPr>
          <w:rFonts w:asciiTheme="minorHAnsi" w:hAnsiTheme="minorHAnsi" w:cstheme="minorHAnsi"/>
          <w:szCs w:val="22"/>
          <w:lang w:val="fr-BE"/>
        </w:rPr>
      </w:pPr>
    </w:p>
    <w:p w:rsidR="00123BD1" w:rsidRPr="003F6249" w:rsidRDefault="00123BD1" w:rsidP="00EA739F">
      <w:pPr>
        <w:pStyle w:val="Heading5"/>
        <w:numPr>
          <w:ilvl w:val="1"/>
          <w:numId w:val="57"/>
        </w:numPr>
        <w:rPr>
          <w:rFonts w:asciiTheme="minorHAnsi" w:hAnsiTheme="minorHAnsi" w:cstheme="minorHAnsi"/>
          <w:i w:val="0"/>
          <w:sz w:val="22"/>
          <w:szCs w:val="22"/>
          <w:lang w:val="fr-BE"/>
        </w:rPr>
      </w:pPr>
      <w:r w:rsidRPr="003F6249">
        <w:rPr>
          <w:rFonts w:asciiTheme="minorHAnsi" w:hAnsiTheme="minorHAnsi" w:cstheme="minorHAnsi"/>
          <w:i w:val="0"/>
          <w:sz w:val="22"/>
          <w:szCs w:val="22"/>
          <w:lang w:val="fr-BE"/>
        </w:rPr>
        <w:t>De quoi s’agit-</w:t>
      </w:r>
      <w:r w:rsidR="00CF25B4" w:rsidRPr="003F6249">
        <w:rPr>
          <w:rFonts w:asciiTheme="minorHAnsi" w:hAnsiTheme="minorHAnsi" w:cstheme="minorHAnsi"/>
          <w:i w:val="0"/>
          <w:sz w:val="22"/>
          <w:szCs w:val="22"/>
          <w:lang w:val="fr-BE"/>
        </w:rPr>
        <w:t>il?</w:t>
      </w:r>
    </w:p>
    <w:p w:rsidR="00123BD1" w:rsidRPr="00CF25B4" w:rsidRDefault="00123BD1" w:rsidP="00CF25B4">
      <w:pPr>
        <w:pStyle w:val="NoSpacing"/>
        <w:rPr>
          <w:lang w:val="fr-BE"/>
        </w:rPr>
      </w:pPr>
      <w:r w:rsidRPr="00CF25B4">
        <w:rPr>
          <w:lang w:val="fr-BE"/>
        </w:rPr>
        <w:t xml:space="preserve">Par catastrophe naturelle, on </w:t>
      </w:r>
      <w:r w:rsidR="00CF25B4" w:rsidRPr="00CF25B4">
        <w:rPr>
          <w:lang w:val="fr-BE"/>
        </w:rPr>
        <w:t>entend:</w:t>
      </w:r>
      <w:r w:rsidRPr="00CF25B4">
        <w:rPr>
          <w:lang w:val="fr-BE"/>
        </w:rPr>
        <w:t xml:space="preserve"> tempête, séisme, </w:t>
      </w:r>
      <w:r w:rsidR="00CF25B4" w:rsidRPr="00CF25B4">
        <w:rPr>
          <w:lang w:val="fr-BE"/>
        </w:rPr>
        <w:t>inondation …</w:t>
      </w:r>
    </w:p>
    <w:p w:rsidR="00CF25B4" w:rsidRPr="00CF25B4" w:rsidRDefault="00CF25B4" w:rsidP="00CF25B4">
      <w:pPr>
        <w:pStyle w:val="NoSpacing"/>
        <w:rPr>
          <w:lang w:val="fr-BE"/>
        </w:rPr>
      </w:pPr>
    </w:p>
    <w:p w:rsidR="00CF25B4" w:rsidRPr="00462B1A" w:rsidRDefault="00462B1A" w:rsidP="00EA739F">
      <w:pPr>
        <w:pStyle w:val="Heading5"/>
        <w:numPr>
          <w:ilvl w:val="1"/>
          <w:numId w:val="57"/>
        </w:numPr>
        <w:rPr>
          <w:rFonts w:asciiTheme="minorHAnsi" w:hAnsiTheme="minorHAnsi" w:cstheme="minorHAnsi"/>
          <w:i w:val="0"/>
          <w:sz w:val="22"/>
          <w:szCs w:val="22"/>
          <w:lang w:val="fr-BE"/>
        </w:rPr>
      </w:pPr>
      <w:r w:rsidRPr="00462B1A">
        <w:rPr>
          <w:rFonts w:asciiTheme="minorHAnsi" w:hAnsiTheme="minorHAnsi" w:cstheme="minorHAnsi"/>
          <w:i w:val="0"/>
          <w:sz w:val="22"/>
          <w:szCs w:val="22"/>
          <w:lang w:val="fr-BE"/>
        </w:rPr>
        <w:t>Fiche d’actions</w:t>
      </w:r>
    </w:p>
    <w:tbl>
      <w:tblPr>
        <w:tblW w:w="1006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65"/>
      </w:tblGrid>
      <w:tr w:rsidR="00CF25B4" w:rsidRPr="00C1540F" w:rsidTr="00692E5B">
        <w:trPr>
          <w:trHeight w:val="405"/>
        </w:trPr>
        <w:tc>
          <w:tcPr>
            <w:tcW w:w="10065"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CF25B4" w:rsidRPr="00C1540F" w:rsidRDefault="00774653" w:rsidP="00692E5B">
            <w:pPr>
              <w:tabs>
                <w:tab w:val="left" w:pos="8883"/>
              </w:tabs>
              <w:spacing w:after="120"/>
              <w:jc w:val="center"/>
              <w:rPr>
                <w:rFonts w:asciiTheme="minorHAnsi" w:hAnsiTheme="minorHAnsi" w:cstheme="minorHAnsi"/>
                <w:b/>
                <w:sz w:val="40"/>
                <w:szCs w:val="40"/>
                <w:lang w:val="fr-FR"/>
              </w:rPr>
            </w:pPr>
            <w:r>
              <w:rPr>
                <w:rFonts w:asciiTheme="minorHAnsi" w:hAnsiTheme="minorHAnsi" w:cstheme="minorHAnsi"/>
                <w:b/>
                <w:sz w:val="40"/>
                <w:szCs w:val="40"/>
                <w:lang w:val="fr-FR"/>
              </w:rPr>
              <w:t>CATASTROPHE NATURELLE</w:t>
            </w:r>
          </w:p>
        </w:tc>
      </w:tr>
      <w:tr w:rsidR="00430BDD" w:rsidRPr="00D33112" w:rsidTr="003A6B47">
        <w:trPr>
          <w:trHeight w:val="405"/>
        </w:trPr>
        <w:tc>
          <w:tcPr>
            <w:tcW w:w="10065" w:type="dxa"/>
            <w:shd w:val="clear" w:color="auto" w:fill="A6A6A6" w:themeFill="background1" w:themeFillShade="A6"/>
          </w:tcPr>
          <w:p w:rsidR="00430BDD" w:rsidRPr="00C1540F" w:rsidRDefault="00430BDD" w:rsidP="00430BDD">
            <w:pPr>
              <w:tabs>
                <w:tab w:val="left" w:pos="8883"/>
              </w:tabs>
              <w:spacing w:after="120"/>
              <w:jc w:val="center"/>
              <w:rPr>
                <w:rFonts w:asciiTheme="minorHAnsi" w:hAnsiTheme="minorHAnsi" w:cstheme="minorHAnsi"/>
                <w:b/>
                <w:sz w:val="24"/>
                <w:szCs w:val="24"/>
                <w:lang w:val="fr-FR"/>
              </w:rPr>
            </w:pPr>
            <w:r w:rsidRPr="00C1540F">
              <w:rPr>
                <w:rFonts w:asciiTheme="minorHAnsi" w:hAnsiTheme="minorHAnsi" w:cstheme="minorHAnsi"/>
                <w:b/>
                <w:sz w:val="24"/>
                <w:szCs w:val="24"/>
                <w:lang w:val="fr-FR"/>
              </w:rPr>
              <w:t>FICHE D’ACTION</w:t>
            </w:r>
            <w:r>
              <w:rPr>
                <w:rFonts w:asciiTheme="minorHAnsi" w:hAnsiTheme="minorHAnsi" w:cstheme="minorHAnsi"/>
                <w:b/>
                <w:sz w:val="24"/>
                <w:szCs w:val="24"/>
                <w:lang w:val="fr-FR"/>
              </w:rPr>
              <w:t xml:space="preserve"> CATASTROPHE NATURELLE N°1</w:t>
            </w:r>
          </w:p>
        </w:tc>
      </w:tr>
      <w:tr w:rsidR="00CF25B4" w:rsidRPr="00D33112" w:rsidTr="00692E5B">
        <w:tc>
          <w:tcPr>
            <w:tcW w:w="10065" w:type="dxa"/>
            <w:shd w:val="clear" w:color="auto" w:fill="A6A6A6" w:themeFill="background1" w:themeFillShade="A6"/>
          </w:tcPr>
          <w:p w:rsidR="00CF25B4" w:rsidRPr="00C1540F" w:rsidRDefault="00CF25B4" w:rsidP="00774653">
            <w:pPr>
              <w:spacing w:after="120"/>
              <w:rPr>
                <w:rFonts w:asciiTheme="minorHAnsi" w:hAnsiTheme="minorHAnsi" w:cstheme="minorHAnsi"/>
                <w:b/>
                <w:lang w:val="fr-BE"/>
              </w:rPr>
            </w:pPr>
            <w:r w:rsidRPr="00C1540F">
              <w:rPr>
                <w:rFonts w:asciiTheme="minorHAnsi" w:hAnsiTheme="minorHAnsi" w:cstheme="minorHAnsi"/>
                <w:b/>
                <w:lang w:val="fr-FR"/>
              </w:rPr>
              <w:t xml:space="preserve">ACTEURS: TOUTE PERSONNE QUI EST </w:t>
            </w:r>
            <w:r w:rsidR="00774653">
              <w:rPr>
                <w:rFonts w:asciiTheme="minorHAnsi" w:hAnsiTheme="minorHAnsi" w:cstheme="minorHAnsi"/>
                <w:b/>
                <w:lang w:val="fr-FR"/>
              </w:rPr>
              <w:t>CONFRONTEE A UNE TEMPETE</w:t>
            </w:r>
          </w:p>
        </w:tc>
      </w:tr>
      <w:tr w:rsidR="00CF25B4" w:rsidRPr="00D33112" w:rsidTr="00692E5B">
        <w:trPr>
          <w:trHeight w:val="668"/>
        </w:trPr>
        <w:tc>
          <w:tcPr>
            <w:tcW w:w="10065" w:type="dxa"/>
          </w:tcPr>
          <w:p w:rsidR="00774653" w:rsidRDefault="00774653" w:rsidP="00774653">
            <w:pPr>
              <w:pStyle w:val="NoSpacing"/>
              <w:rPr>
                <w:lang w:val="fr-BE"/>
              </w:rPr>
            </w:pPr>
          </w:p>
          <w:p w:rsidR="00774653" w:rsidRPr="00774653" w:rsidRDefault="00774653" w:rsidP="00774653">
            <w:pPr>
              <w:pStyle w:val="NoSpacing"/>
              <w:rPr>
                <w:b/>
                <w:lang w:val="fr-BE"/>
              </w:rPr>
            </w:pPr>
            <w:r w:rsidRPr="00774653">
              <w:rPr>
                <w:b/>
                <w:lang w:val="fr-BE"/>
              </w:rPr>
              <w:t>A. Que faire avant la tempête ?</w:t>
            </w:r>
          </w:p>
          <w:p w:rsidR="00774653" w:rsidRDefault="00774653" w:rsidP="00774653">
            <w:pPr>
              <w:pStyle w:val="NoSpacing"/>
              <w:rPr>
                <w:lang w:val="fr-BE"/>
              </w:rPr>
            </w:pPr>
          </w:p>
          <w:p w:rsidR="00774653" w:rsidRDefault="00774653" w:rsidP="00EA739F">
            <w:pPr>
              <w:pStyle w:val="NoSpacing"/>
              <w:numPr>
                <w:ilvl w:val="0"/>
                <w:numId w:val="31"/>
              </w:numPr>
              <w:rPr>
                <w:lang w:val="fr-BE"/>
              </w:rPr>
            </w:pPr>
            <w:r w:rsidRPr="00774653">
              <w:rPr>
                <w:lang w:val="fr-BE"/>
              </w:rPr>
              <w:t>S’informer de l’ampleur de la situation</w:t>
            </w:r>
            <w:r w:rsidR="00175D0B">
              <w:rPr>
                <w:lang w:val="fr-BE"/>
              </w:rPr>
              <w:t xml:space="preserve"> (IRM, CATNAT.net)</w:t>
            </w:r>
            <w:r w:rsidRPr="00774653">
              <w:rPr>
                <w:lang w:val="fr-BE"/>
              </w:rPr>
              <w:t>.</w:t>
            </w:r>
          </w:p>
          <w:p w:rsidR="00774653" w:rsidRDefault="00774653" w:rsidP="00EA739F">
            <w:pPr>
              <w:pStyle w:val="NoSpacing"/>
              <w:numPr>
                <w:ilvl w:val="0"/>
                <w:numId w:val="31"/>
              </w:numPr>
              <w:rPr>
                <w:lang w:val="fr-BE"/>
              </w:rPr>
            </w:pPr>
            <w:r w:rsidRPr="00774653">
              <w:rPr>
                <w:lang w:val="fr-BE"/>
              </w:rPr>
              <w:t>Le cas échéant, organiser, si possible, une évacuation préventive.</w:t>
            </w:r>
          </w:p>
          <w:p w:rsidR="00CF25B4" w:rsidRPr="00C1540F" w:rsidRDefault="00CF25B4" w:rsidP="00692E5B">
            <w:pPr>
              <w:pStyle w:val="Default"/>
              <w:ind w:left="720"/>
              <w:rPr>
                <w:rFonts w:asciiTheme="minorHAnsi" w:hAnsiTheme="minorHAnsi" w:cstheme="minorHAnsi"/>
                <w:lang w:val="fr-BE" w:eastAsia="fr-FR"/>
              </w:rPr>
            </w:pPr>
          </w:p>
        </w:tc>
      </w:tr>
      <w:tr w:rsidR="00CF25B4" w:rsidRPr="00D33112" w:rsidTr="00692E5B">
        <w:trPr>
          <w:trHeight w:val="668"/>
        </w:trPr>
        <w:tc>
          <w:tcPr>
            <w:tcW w:w="10065" w:type="dxa"/>
          </w:tcPr>
          <w:p w:rsidR="00774653" w:rsidRDefault="00774653" w:rsidP="00774653">
            <w:pPr>
              <w:pStyle w:val="NoSpacing"/>
              <w:rPr>
                <w:rFonts w:eastAsia="Times New Roman" w:cstheme="minorHAnsi"/>
                <w:b/>
                <w:lang w:val="fr-BE" w:eastAsia="fr-FR"/>
              </w:rPr>
            </w:pPr>
          </w:p>
          <w:p w:rsidR="00774653" w:rsidRPr="00774653" w:rsidRDefault="00CF25B4" w:rsidP="00774653">
            <w:pPr>
              <w:pStyle w:val="NoSpacing"/>
              <w:rPr>
                <w:b/>
                <w:lang w:val="fr-BE"/>
              </w:rPr>
            </w:pPr>
            <w:r w:rsidRPr="00774653">
              <w:rPr>
                <w:rFonts w:eastAsia="Times New Roman" w:cstheme="minorHAnsi"/>
                <w:b/>
                <w:lang w:val="fr-BE" w:eastAsia="fr-FR"/>
              </w:rPr>
              <w:t xml:space="preserve">B. </w:t>
            </w:r>
            <w:r w:rsidR="00774653" w:rsidRPr="00774653">
              <w:rPr>
                <w:b/>
                <w:lang w:val="fr-BE"/>
              </w:rPr>
              <w:t>Que faire en cas d’évacuation</w:t>
            </w:r>
            <w:r w:rsidR="00175D0B">
              <w:rPr>
                <w:b/>
                <w:lang w:val="fr-BE"/>
              </w:rPr>
              <w:t xml:space="preserve"> d’un bâtiment</w:t>
            </w:r>
            <w:r w:rsidR="00774653" w:rsidRPr="00774653">
              <w:rPr>
                <w:b/>
                <w:lang w:val="fr-BE"/>
              </w:rPr>
              <w:t xml:space="preserve"> ?</w:t>
            </w:r>
          </w:p>
          <w:p w:rsidR="00774653" w:rsidRPr="00774653" w:rsidRDefault="00774653" w:rsidP="00774653">
            <w:pPr>
              <w:pStyle w:val="NoSpacing"/>
              <w:rPr>
                <w:lang w:val="fr-BE"/>
              </w:rPr>
            </w:pPr>
          </w:p>
          <w:p w:rsidR="00774653" w:rsidRPr="00774653" w:rsidRDefault="00774653" w:rsidP="00EA739F">
            <w:pPr>
              <w:pStyle w:val="NoSpacing"/>
              <w:numPr>
                <w:ilvl w:val="0"/>
                <w:numId w:val="32"/>
              </w:numPr>
              <w:rPr>
                <w:lang w:val="fr-BE"/>
              </w:rPr>
            </w:pPr>
            <w:r w:rsidRPr="00774653">
              <w:rPr>
                <w:lang w:val="fr-BE"/>
              </w:rPr>
              <w:t xml:space="preserve">Fermer </w:t>
            </w:r>
            <w:r w:rsidR="00175D0B">
              <w:rPr>
                <w:lang w:val="fr-BE"/>
              </w:rPr>
              <w:t xml:space="preserve">tous </w:t>
            </w:r>
            <w:r w:rsidRPr="00774653">
              <w:rPr>
                <w:lang w:val="fr-BE"/>
              </w:rPr>
              <w:t>le</w:t>
            </w:r>
            <w:r w:rsidR="00175D0B">
              <w:rPr>
                <w:lang w:val="fr-BE"/>
              </w:rPr>
              <w:t>s accès du</w:t>
            </w:r>
            <w:r w:rsidRPr="00774653">
              <w:rPr>
                <w:lang w:val="fr-BE"/>
              </w:rPr>
              <w:t xml:space="preserve"> bâtiment.</w:t>
            </w:r>
          </w:p>
          <w:p w:rsidR="00774653" w:rsidRPr="00774653" w:rsidRDefault="00774653" w:rsidP="00EA739F">
            <w:pPr>
              <w:pStyle w:val="NoSpacing"/>
              <w:numPr>
                <w:ilvl w:val="0"/>
                <w:numId w:val="32"/>
              </w:numPr>
              <w:rPr>
                <w:lang w:val="fr-BE"/>
              </w:rPr>
            </w:pPr>
            <w:r w:rsidRPr="00774653">
              <w:rPr>
                <w:lang w:val="fr-BE"/>
              </w:rPr>
              <w:t>Se rendre au lieu désigné par l</w:t>
            </w:r>
            <w:r w:rsidR="00F4207E">
              <w:rPr>
                <w:lang w:val="fr-BE"/>
              </w:rPr>
              <w:t>e Comd QRE</w:t>
            </w:r>
          </w:p>
          <w:p w:rsidR="00CF25B4" w:rsidRPr="00774653" w:rsidRDefault="00CF25B4" w:rsidP="00774653">
            <w:pPr>
              <w:pStyle w:val="Pa3"/>
              <w:spacing w:after="40"/>
              <w:rPr>
                <w:rFonts w:asciiTheme="minorHAnsi" w:eastAsia="Times New Roman" w:hAnsiTheme="minorHAnsi" w:cstheme="minorHAnsi"/>
                <w:sz w:val="22"/>
                <w:szCs w:val="22"/>
                <w:lang w:val="fr-BE" w:eastAsia="fr-FR"/>
              </w:rPr>
            </w:pPr>
          </w:p>
        </w:tc>
      </w:tr>
      <w:tr w:rsidR="00CF25B4" w:rsidRPr="00D33112" w:rsidTr="00692E5B">
        <w:trPr>
          <w:trHeight w:val="668"/>
        </w:trPr>
        <w:tc>
          <w:tcPr>
            <w:tcW w:w="10065" w:type="dxa"/>
          </w:tcPr>
          <w:p w:rsidR="00774653" w:rsidRDefault="00774653" w:rsidP="00774653">
            <w:pPr>
              <w:pStyle w:val="NoSpacing"/>
              <w:rPr>
                <w:lang w:val="fr-BE"/>
              </w:rPr>
            </w:pPr>
          </w:p>
          <w:p w:rsidR="00774653" w:rsidRPr="00774653" w:rsidRDefault="00774653" w:rsidP="00774653">
            <w:pPr>
              <w:pStyle w:val="NoSpacing"/>
              <w:rPr>
                <w:b/>
                <w:lang w:val="fr-BE"/>
              </w:rPr>
            </w:pPr>
            <w:r w:rsidRPr="00774653">
              <w:rPr>
                <w:b/>
                <w:lang w:val="fr-BE"/>
              </w:rPr>
              <w:t>C. Que faire si les délais sont insuffisants pour évacuer ou si vous êtes surpris par la</w:t>
            </w:r>
          </w:p>
          <w:p w:rsidR="00774653" w:rsidRPr="00774653" w:rsidRDefault="00774653" w:rsidP="00774653">
            <w:pPr>
              <w:pStyle w:val="NoSpacing"/>
              <w:rPr>
                <w:b/>
                <w:lang w:val="fr-BE"/>
              </w:rPr>
            </w:pPr>
            <w:r w:rsidRPr="00774653">
              <w:rPr>
                <w:b/>
                <w:lang w:val="fr-BE"/>
              </w:rPr>
              <w:t>montée des eaux ?</w:t>
            </w:r>
          </w:p>
          <w:p w:rsidR="00774653" w:rsidRPr="00774653" w:rsidRDefault="00774653" w:rsidP="00EA739F">
            <w:pPr>
              <w:pStyle w:val="ListParagraph"/>
              <w:widowControl w:val="0"/>
              <w:numPr>
                <w:ilvl w:val="0"/>
                <w:numId w:val="33"/>
              </w:numPr>
              <w:spacing w:after="240" w:line="276" w:lineRule="auto"/>
              <w:rPr>
                <w:rFonts w:asciiTheme="minorHAnsi" w:hAnsiTheme="minorHAnsi" w:cstheme="minorHAnsi"/>
                <w:szCs w:val="22"/>
                <w:lang w:val="fr-BE"/>
              </w:rPr>
            </w:pPr>
            <w:r w:rsidRPr="00774653">
              <w:rPr>
                <w:rFonts w:asciiTheme="minorHAnsi" w:hAnsiTheme="minorHAnsi" w:cstheme="minorHAnsi"/>
                <w:szCs w:val="22"/>
                <w:lang w:val="fr-BE"/>
              </w:rPr>
              <w:t xml:space="preserve">Se mettre à l'abri, c'est-à-dire rentrer à l'intérieur du bâtiment </w:t>
            </w:r>
            <w:r w:rsidR="00462B1A">
              <w:rPr>
                <w:rFonts w:asciiTheme="minorHAnsi" w:hAnsiTheme="minorHAnsi" w:cstheme="minorHAnsi"/>
                <w:szCs w:val="22"/>
                <w:lang w:val="fr-BE"/>
              </w:rPr>
              <w:t xml:space="preserve">et si possible monter à un étage sécurisé </w:t>
            </w:r>
            <w:r w:rsidRPr="00774653">
              <w:rPr>
                <w:rFonts w:asciiTheme="minorHAnsi" w:hAnsiTheme="minorHAnsi" w:cstheme="minorHAnsi"/>
                <w:szCs w:val="22"/>
                <w:lang w:val="fr-BE"/>
              </w:rPr>
              <w:t xml:space="preserve">(préférer un bâtiment en dur). </w:t>
            </w:r>
          </w:p>
          <w:p w:rsidR="00774653" w:rsidRPr="00774653" w:rsidRDefault="00774653" w:rsidP="00EA739F">
            <w:pPr>
              <w:pStyle w:val="ListParagraph"/>
              <w:widowControl w:val="0"/>
              <w:numPr>
                <w:ilvl w:val="0"/>
                <w:numId w:val="33"/>
              </w:numPr>
              <w:spacing w:after="240" w:line="276" w:lineRule="auto"/>
              <w:rPr>
                <w:rFonts w:asciiTheme="minorHAnsi" w:hAnsiTheme="minorHAnsi" w:cstheme="minorHAnsi"/>
                <w:szCs w:val="22"/>
                <w:lang w:val="fr-BE"/>
              </w:rPr>
            </w:pPr>
            <w:r w:rsidRPr="00774653">
              <w:rPr>
                <w:rFonts w:asciiTheme="minorHAnsi" w:hAnsiTheme="minorHAnsi" w:cstheme="minorHAnsi"/>
                <w:szCs w:val="22"/>
                <w:lang w:val="fr-BE"/>
              </w:rPr>
              <w:t>Se tenir à l’écart des fenêtres afin d’éviter les bris de vitre.</w:t>
            </w:r>
          </w:p>
          <w:p w:rsidR="00774653" w:rsidRPr="00774653" w:rsidRDefault="00774653" w:rsidP="00EA739F">
            <w:pPr>
              <w:pStyle w:val="ListParagraph"/>
              <w:widowControl w:val="0"/>
              <w:numPr>
                <w:ilvl w:val="0"/>
                <w:numId w:val="33"/>
              </w:numPr>
              <w:spacing w:after="240" w:line="276" w:lineRule="auto"/>
              <w:rPr>
                <w:rFonts w:asciiTheme="minorHAnsi" w:hAnsiTheme="minorHAnsi" w:cstheme="minorHAnsi"/>
                <w:szCs w:val="22"/>
                <w:lang w:val="fr-BE"/>
              </w:rPr>
            </w:pPr>
            <w:r w:rsidRPr="00774653">
              <w:rPr>
                <w:rFonts w:asciiTheme="minorHAnsi" w:hAnsiTheme="minorHAnsi" w:cstheme="minorHAnsi"/>
                <w:szCs w:val="22"/>
                <w:lang w:val="fr-BE"/>
              </w:rPr>
              <w:t>Surveillez ou renforcer si possible la solidité des éléments de construction.</w:t>
            </w:r>
          </w:p>
          <w:p w:rsidR="00774653" w:rsidRPr="00774653" w:rsidRDefault="00774653" w:rsidP="00EA739F">
            <w:pPr>
              <w:pStyle w:val="ListParagraph"/>
              <w:widowControl w:val="0"/>
              <w:numPr>
                <w:ilvl w:val="0"/>
                <w:numId w:val="33"/>
              </w:numPr>
              <w:spacing w:after="240" w:line="276" w:lineRule="auto"/>
              <w:rPr>
                <w:rFonts w:asciiTheme="minorHAnsi" w:hAnsiTheme="minorHAnsi" w:cstheme="minorHAnsi"/>
                <w:szCs w:val="22"/>
                <w:lang w:val="fr-BE"/>
              </w:rPr>
            </w:pPr>
            <w:r w:rsidRPr="00774653">
              <w:rPr>
                <w:rFonts w:asciiTheme="minorHAnsi" w:hAnsiTheme="minorHAnsi" w:cstheme="minorHAnsi"/>
                <w:szCs w:val="22"/>
                <w:lang w:val="fr-BE"/>
              </w:rPr>
              <w:t>Renforcez la solidité des baies vitrées en utilisant du ruban adhésif.</w:t>
            </w:r>
          </w:p>
          <w:p w:rsidR="00774653" w:rsidRPr="00774653" w:rsidRDefault="00774653" w:rsidP="00EA739F">
            <w:pPr>
              <w:pStyle w:val="ListParagraph"/>
              <w:widowControl w:val="0"/>
              <w:numPr>
                <w:ilvl w:val="0"/>
                <w:numId w:val="33"/>
              </w:numPr>
              <w:spacing w:after="240" w:line="276" w:lineRule="auto"/>
              <w:rPr>
                <w:rFonts w:asciiTheme="minorHAnsi" w:hAnsiTheme="minorHAnsi" w:cstheme="minorHAnsi"/>
                <w:szCs w:val="22"/>
                <w:lang w:val="fr-BE"/>
              </w:rPr>
            </w:pPr>
            <w:r w:rsidRPr="00774653">
              <w:rPr>
                <w:rFonts w:asciiTheme="minorHAnsi" w:hAnsiTheme="minorHAnsi" w:cstheme="minorHAnsi"/>
                <w:szCs w:val="22"/>
                <w:lang w:val="fr-BE"/>
              </w:rPr>
              <w:t>Enlevez et rentrez tous les objets susceptibles d’être emportés (tables</w:t>
            </w:r>
            <w:r w:rsidR="00F4207E">
              <w:rPr>
                <w:rFonts w:asciiTheme="minorHAnsi" w:hAnsiTheme="minorHAnsi" w:cstheme="minorHAnsi"/>
                <w:szCs w:val="22"/>
                <w:lang w:val="fr-BE"/>
              </w:rPr>
              <w:t>,</w:t>
            </w:r>
            <w:r w:rsidRPr="00774653">
              <w:rPr>
                <w:rFonts w:asciiTheme="minorHAnsi" w:hAnsiTheme="minorHAnsi" w:cstheme="minorHAnsi"/>
                <w:szCs w:val="22"/>
                <w:lang w:val="fr-BE"/>
              </w:rPr>
              <w:t xml:space="preserve"> chaises,…)</w:t>
            </w:r>
          </w:p>
          <w:p w:rsidR="00774653" w:rsidRPr="00774653" w:rsidRDefault="00774653" w:rsidP="00EA739F">
            <w:pPr>
              <w:pStyle w:val="ListParagraph"/>
              <w:widowControl w:val="0"/>
              <w:numPr>
                <w:ilvl w:val="0"/>
                <w:numId w:val="33"/>
              </w:numPr>
              <w:spacing w:after="240" w:line="276" w:lineRule="auto"/>
              <w:rPr>
                <w:rFonts w:asciiTheme="minorHAnsi" w:hAnsiTheme="minorHAnsi" w:cstheme="minorHAnsi"/>
                <w:szCs w:val="22"/>
                <w:lang w:val="fr-BE"/>
              </w:rPr>
            </w:pPr>
            <w:r w:rsidRPr="00774653">
              <w:rPr>
                <w:rFonts w:asciiTheme="minorHAnsi" w:hAnsiTheme="minorHAnsi" w:cstheme="minorHAnsi"/>
                <w:szCs w:val="22"/>
                <w:lang w:val="fr-BE"/>
              </w:rPr>
              <w:t>Evitez de téléphoner de votre téléphone fixe ou de votre téléphone portable. Les lignes téléphoniques doivent rester libres pour l'organisation des secours.</w:t>
            </w:r>
          </w:p>
          <w:p w:rsidR="00774653" w:rsidRPr="00774653" w:rsidRDefault="00774653" w:rsidP="00EA739F">
            <w:pPr>
              <w:pStyle w:val="ListParagraph"/>
              <w:widowControl w:val="0"/>
              <w:numPr>
                <w:ilvl w:val="0"/>
                <w:numId w:val="33"/>
              </w:numPr>
              <w:spacing w:after="240" w:line="276" w:lineRule="auto"/>
              <w:rPr>
                <w:rFonts w:asciiTheme="minorHAnsi" w:hAnsiTheme="minorHAnsi" w:cstheme="minorHAnsi"/>
                <w:szCs w:val="22"/>
                <w:lang w:val="fr-BE"/>
              </w:rPr>
            </w:pPr>
            <w:r w:rsidRPr="00774653">
              <w:rPr>
                <w:rFonts w:asciiTheme="minorHAnsi" w:hAnsiTheme="minorHAnsi" w:cstheme="minorHAnsi"/>
                <w:szCs w:val="22"/>
                <w:lang w:val="fr-BE"/>
              </w:rPr>
              <w:t>Ne pas se déplacer dans la zone à risques.</w:t>
            </w:r>
          </w:p>
          <w:p w:rsidR="00CF25B4" w:rsidRPr="00774653" w:rsidRDefault="00774653" w:rsidP="00EA739F">
            <w:pPr>
              <w:pStyle w:val="ListParagraph"/>
              <w:widowControl w:val="0"/>
              <w:numPr>
                <w:ilvl w:val="0"/>
                <w:numId w:val="33"/>
              </w:numPr>
              <w:spacing w:after="240" w:line="276" w:lineRule="auto"/>
              <w:rPr>
                <w:rFonts w:asciiTheme="minorHAnsi" w:hAnsiTheme="minorHAnsi" w:cstheme="minorHAnsi"/>
                <w:szCs w:val="22"/>
                <w:lang w:val="fr-BE"/>
              </w:rPr>
            </w:pPr>
            <w:r w:rsidRPr="00774653">
              <w:rPr>
                <w:rFonts w:asciiTheme="minorHAnsi" w:hAnsiTheme="minorHAnsi" w:cstheme="minorHAnsi"/>
                <w:szCs w:val="22"/>
                <w:lang w:val="fr-BE"/>
              </w:rPr>
              <w:t>Attendre les consignes des Autorités.</w:t>
            </w:r>
          </w:p>
        </w:tc>
      </w:tr>
      <w:tr w:rsidR="00C34136" w:rsidRPr="00D33112" w:rsidTr="00692E5B">
        <w:trPr>
          <w:trHeight w:val="668"/>
        </w:trPr>
        <w:tc>
          <w:tcPr>
            <w:tcW w:w="10065" w:type="dxa"/>
          </w:tcPr>
          <w:p w:rsidR="00C34136" w:rsidRPr="00C34136" w:rsidRDefault="00C34136" w:rsidP="00C34136">
            <w:pPr>
              <w:widowControl w:val="0"/>
              <w:spacing w:after="240" w:line="276" w:lineRule="auto"/>
              <w:ind w:left="0"/>
              <w:rPr>
                <w:rFonts w:asciiTheme="minorHAnsi" w:hAnsiTheme="minorHAnsi" w:cstheme="minorHAnsi"/>
                <w:b/>
                <w:szCs w:val="22"/>
                <w:lang w:val="fr-BE"/>
              </w:rPr>
            </w:pPr>
            <w:r w:rsidRPr="00C34136">
              <w:rPr>
                <w:rFonts w:asciiTheme="minorHAnsi" w:hAnsiTheme="minorHAnsi" w:cstheme="minorHAnsi"/>
                <w:b/>
                <w:szCs w:val="22"/>
                <w:lang w:val="fr-BE"/>
              </w:rPr>
              <w:t>D. Que faire après le sinistre ?</w:t>
            </w:r>
          </w:p>
          <w:p w:rsidR="00C34136" w:rsidRPr="00C34136" w:rsidRDefault="00C34136" w:rsidP="00EA739F">
            <w:pPr>
              <w:pStyle w:val="ListParagraph"/>
              <w:widowControl w:val="0"/>
              <w:numPr>
                <w:ilvl w:val="0"/>
                <w:numId w:val="34"/>
              </w:numPr>
              <w:spacing w:after="240" w:line="276" w:lineRule="auto"/>
              <w:rPr>
                <w:rFonts w:asciiTheme="minorHAnsi" w:hAnsiTheme="minorHAnsi" w:cstheme="minorHAnsi"/>
                <w:szCs w:val="22"/>
                <w:lang w:val="fr-BE"/>
              </w:rPr>
            </w:pPr>
            <w:r w:rsidRPr="00C34136">
              <w:rPr>
                <w:rFonts w:asciiTheme="minorHAnsi" w:hAnsiTheme="minorHAnsi" w:cstheme="minorHAnsi"/>
                <w:szCs w:val="22"/>
                <w:lang w:val="fr-BE"/>
              </w:rPr>
              <w:t>Ne pas toucher aux fils et câbles tombés au sol.</w:t>
            </w:r>
          </w:p>
          <w:p w:rsidR="00C34136" w:rsidRPr="00C34136" w:rsidRDefault="00C34136" w:rsidP="00EA739F">
            <w:pPr>
              <w:pStyle w:val="ListParagraph"/>
              <w:widowControl w:val="0"/>
              <w:numPr>
                <w:ilvl w:val="0"/>
                <w:numId w:val="34"/>
              </w:numPr>
              <w:spacing w:after="240" w:line="276" w:lineRule="auto"/>
              <w:rPr>
                <w:rFonts w:asciiTheme="minorHAnsi" w:hAnsiTheme="minorHAnsi" w:cstheme="minorHAnsi"/>
                <w:szCs w:val="22"/>
                <w:lang w:val="fr-BE"/>
              </w:rPr>
            </w:pPr>
            <w:r w:rsidRPr="00C34136">
              <w:rPr>
                <w:rFonts w:asciiTheme="minorHAnsi" w:hAnsiTheme="minorHAnsi" w:cstheme="minorHAnsi"/>
                <w:szCs w:val="22"/>
                <w:lang w:val="fr-BE"/>
              </w:rPr>
              <w:t>Faire couper les branches et les arbres qui risquent de tomber.</w:t>
            </w:r>
          </w:p>
          <w:p w:rsidR="00C34136" w:rsidRDefault="00C34136" w:rsidP="00EA739F">
            <w:pPr>
              <w:pStyle w:val="ListParagraph"/>
              <w:widowControl w:val="0"/>
              <w:numPr>
                <w:ilvl w:val="0"/>
                <w:numId w:val="34"/>
              </w:numPr>
              <w:spacing w:after="240" w:line="276" w:lineRule="auto"/>
              <w:rPr>
                <w:lang w:val="fr-BE"/>
              </w:rPr>
            </w:pPr>
            <w:r w:rsidRPr="00F07D70">
              <w:rPr>
                <w:rFonts w:asciiTheme="minorHAnsi" w:hAnsiTheme="minorHAnsi" w:cstheme="minorHAnsi"/>
                <w:szCs w:val="22"/>
                <w:lang w:val="fr-BE"/>
              </w:rPr>
              <w:t xml:space="preserve">Faire vérifier les bâtiments </w:t>
            </w:r>
            <w:r w:rsidR="00F07D70" w:rsidRPr="00F07D70">
              <w:rPr>
                <w:rFonts w:asciiTheme="minorHAnsi" w:hAnsiTheme="minorHAnsi" w:cstheme="minorHAnsi"/>
                <w:szCs w:val="22"/>
                <w:lang w:val="fr-BE"/>
              </w:rPr>
              <w:t>par des personnes compétentes (CC Infra</w:t>
            </w:r>
            <w:r w:rsidRPr="00F07D70">
              <w:rPr>
                <w:rFonts w:asciiTheme="minorHAnsi" w:hAnsiTheme="minorHAnsi" w:cstheme="minorHAnsi"/>
                <w:szCs w:val="22"/>
                <w:lang w:val="fr-BE"/>
              </w:rPr>
              <w:t>, bureau d’études,…).</w:t>
            </w:r>
          </w:p>
        </w:tc>
      </w:tr>
      <w:tr w:rsidR="00C34136" w:rsidRPr="00C1540F" w:rsidTr="00692E5B">
        <w:trPr>
          <w:trHeight w:val="405"/>
        </w:trPr>
        <w:tc>
          <w:tcPr>
            <w:tcW w:w="10065"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C34136" w:rsidRPr="00C1540F" w:rsidRDefault="00C34136" w:rsidP="00692E5B">
            <w:pPr>
              <w:tabs>
                <w:tab w:val="left" w:pos="8883"/>
              </w:tabs>
              <w:spacing w:after="120"/>
              <w:jc w:val="center"/>
              <w:rPr>
                <w:rFonts w:asciiTheme="minorHAnsi" w:hAnsiTheme="minorHAnsi" w:cstheme="minorHAnsi"/>
                <w:b/>
                <w:sz w:val="40"/>
                <w:szCs w:val="40"/>
                <w:lang w:val="fr-FR"/>
              </w:rPr>
            </w:pPr>
            <w:r>
              <w:rPr>
                <w:rFonts w:asciiTheme="minorHAnsi" w:hAnsiTheme="minorHAnsi" w:cstheme="minorHAnsi"/>
                <w:b/>
                <w:sz w:val="40"/>
                <w:szCs w:val="40"/>
                <w:lang w:val="fr-FR"/>
              </w:rPr>
              <w:lastRenderedPageBreak/>
              <w:t>CATASTROPHE NATURELLE</w:t>
            </w:r>
          </w:p>
        </w:tc>
      </w:tr>
      <w:tr w:rsidR="00430BDD" w:rsidRPr="00D33112" w:rsidTr="003A6B47">
        <w:trPr>
          <w:trHeight w:val="405"/>
        </w:trPr>
        <w:tc>
          <w:tcPr>
            <w:tcW w:w="10065" w:type="dxa"/>
            <w:shd w:val="clear" w:color="auto" w:fill="A6A6A6" w:themeFill="background1" w:themeFillShade="A6"/>
          </w:tcPr>
          <w:p w:rsidR="00430BDD" w:rsidRPr="00C1540F" w:rsidRDefault="00430BDD" w:rsidP="00430BDD">
            <w:pPr>
              <w:tabs>
                <w:tab w:val="left" w:pos="8883"/>
              </w:tabs>
              <w:spacing w:after="120"/>
              <w:jc w:val="center"/>
              <w:rPr>
                <w:rFonts w:asciiTheme="minorHAnsi" w:hAnsiTheme="minorHAnsi" w:cstheme="minorHAnsi"/>
                <w:b/>
                <w:sz w:val="24"/>
                <w:szCs w:val="24"/>
                <w:lang w:val="fr-FR"/>
              </w:rPr>
            </w:pPr>
            <w:r w:rsidRPr="00C1540F">
              <w:rPr>
                <w:rFonts w:asciiTheme="minorHAnsi" w:hAnsiTheme="minorHAnsi" w:cstheme="minorHAnsi"/>
                <w:b/>
                <w:sz w:val="24"/>
                <w:szCs w:val="24"/>
                <w:lang w:val="fr-FR"/>
              </w:rPr>
              <w:t>FICHE D’ACTION</w:t>
            </w:r>
            <w:r>
              <w:rPr>
                <w:rFonts w:asciiTheme="minorHAnsi" w:hAnsiTheme="minorHAnsi" w:cstheme="minorHAnsi"/>
                <w:b/>
                <w:sz w:val="24"/>
                <w:szCs w:val="24"/>
                <w:lang w:val="fr-FR"/>
              </w:rPr>
              <w:t xml:space="preserve"> CATASTROPHE NATURELLE N°2</w:t>
            </w:r>
          </w:p>
        </w:tc>
      </w:tr>
      <w:tr w:rsidR="00C34136" w:rsidRPr="00D33112" w:rsidTr="00692E5B">
        <w:tc>
          <w:tcPr>
            <w:tcW w:w="10065" w:type="dxa"/>
            <w:shd w:val="clear" w:color="auto" w:fill="A6A6A6" w:themeFill="background1" w:themeFillShade="A6"/>
          </w:tcPr>
          <w:p w:rsidR="00C34136" w:rsidRPr="00C1540F" w:rsidRDefault="00C34136" w:rsidP="00C34136">
            <w:pPr>
              <w:spacing w:after="120"/>
              <w:rPr>
                <w:rFonts w:asciiTheme="minorHAnsi" w:hAnsiTheme="minorHAnsi" w:cstheme="minorHAnsi"/>
                <w:b/>
                <w:lang w:val="fr-BE"/>
              </w:rPr>
            </w:pPr>
            <w:r w:rsidRPr="00C1540F">
              <w:rPr>
                <w:rFonts w:asciiTheme="minorHAnsi" w:hAnsiTheme="minorHAnsi" w:cstheme="minorHAnsi"/>
                <w:b/>
                <w:lang w:val="fr-FR"/>
              </w:rPr>
              <w:t xml:space="preserve">ACTEURS: TOUTE PERSONNE QUI EST </w:t>
            </w:r>
            <w:r>
              <w:rPr>
                <w:rFonts w:asciiTheme="minorHAnsi" w:hAnsiTheme="minorHAnsi" w:cstheme="minorHAnsi"/>
                <w:b/>
                <w:lang w:val="fr-FR"/>
              </w:rPr>
              <w:t>CONFRONTEE A DES INONDATIONS</w:t>
            </w:r>
          </w:p>
        </w:tc>
      </w:tr>
      <w:tr w:rsidR="00C34136" w:rsidRPr="00D33112" w:rsidTr="00692E5B">
        <w:trPr>
          <w:trHeight w:val="668"/>
        </w:trPr>
        <w:tc>
          <w:tcPr>
            <w:tcW w:w="10065" w:type="dxa"/>
          </w:tcPr>
          <w:p w:rsidR="00C34136" w:rsidRDefault="00C34136" w:rsidP="00692E5B">
            <w:pPr>
              <w:pStyle w:val="NoSpacing"/>
              <w:rPr>
                <w:lang w:val="fr-BE"/>
              </w:rPr>
            </w:pPr>
          </w:p>
          <w:p w:rsidR="00C34136" w:rsidRPr="00774653" w:rsidRDefault="00C34136" w:rsidP="00692E5B">
            <w:pPr>
              <w:pStyle w:val="NoSpacing"/>
              <w:rPr>
                <w:b/>
                <w:lang w:val="fr-BE"/>
              </w:rPr>
            </w:pPr>
            <w:r w:rsidRPr="00774653">
              <w:rPr>
                <w:b/>
                <w:lang w:val="fr-BE"/>
              </w:rPr>
              <w:t>A</w:t>
            </w:r>
            <w:r>
              <w:rPr>
                <w:b/>
                <w:lang w:val="fr-BE"/>
              </w:rPr>
              <w:t>1</w:t>
            </w:r>
            <w:r w:rsidRPr="00774653">
              <w:rPr>
                <w:b/>
                <w:lang w:val="fr-BE"/>
              </w:rPr>
              <w:t>. Que faire avant l</w:t>
            </w:r>
            <w:r>
              <w:rPr>
                <w:b/>
                <w:lang w:val="fr-BE"/>
              </w:rPr>
              <w:t>es inondations</w:t>
            </w:r>
            <w:r w:rsidRPr="00774653">
              <w:rPr>
                <w:b/>
                <w:lang w:val="fr-BE"/>
              </w:rPr>
              <w:t xml:space="preserve"> ?</w:t>
            </w:r>
          </w:p>
          <w:p w:rsidR="00C34136" w:rsidRDefault="00C34136" w:rsidP="00692E5B">
            <w:pPr>
              <w:pStyle w:val="NoSpacing"/>
              <w:rPr>
                <w:lang w:val="fr-BE"/>
              </w:rPr>
            </w:pPr>
          </w:p>
          <w:p w:rsidR="00C34136" w:rsidRDefault="00C34136" w:rsidP="00EA739F">
            <w:pPr>
              <w:pStyle w:val="NoSpacing"/>
              <w:numPr>
                <w:ilvl w:val="0"/>
                <w:numId w:val="31"/>
              </w:numPr>
              <w:rPr>
                <w:lang w:val="fr-BE"/>
              </w:rPr>
            </w:pPr>
            <w:r w:rsidRPr="00774653">
              <w:rPr>
                <w:lang w:val="fr-BE"/>
              </w:rPr>
              <w:t xml:space="preserve">S’informer auprès de </w:t>
            </w:r>
            <w:r w:rsidR="00D92C15">
              <w:rPr>
                <w:lang w:val="fr-BE"/>
              </w:rPr>
              <w:t>l’a</w:t>
            </w:r>
            <w:r w:rsidRPr="00774653">
              <w:rPr>
                <w:lang w:val="fr-BE"/>
              </w:rPr>
              <w:t>utorité (Commune) de l’ampleur de la situation.</w:t>
            </w:r>
          </w:p>
          <w:p w:rsidR="00C34136" w:rsidRDefault="00C34136" w:rsidP="00EA739F">
            <w:pPr>
              <w:pStyle w:val="NoSpacing"/>
              <w:numPr>
                <w:ilvl w:val="0"/>
                <w:numId w:val="31"/>
              </w:numPr>
              <w:rPr>
                <w:lang w:val="fr-BE"/>
              </w:rPr>
            </w:pPr>
            <w:r w:rsidRPr="00774653">
              <w:rPr>
                <w:lang w:val="fr-BE"/>
              </w:rPr>
              <w:t>Le cas échéant, organiser, si possible, une évacuation préventive</w:t>
            </w:r>
            <w:r w:rsidR="00F07D70">
              <w:rPr>
                <w:lang w:val="fr-BE"/>
              </w:rPr>
              <w:t xml:space="preserve"> sur ordre du Comd QRE</w:t>
            </w:r>
            <w:r w:rsidRPr="00774653">
              <w:rPr>
                <w:lang w:val="fr-BE"/>
              </w:rPr>
              <w:t>.</w:t>
            </w:r>
          </w:p>
          <w:p w:rsidR="00C34136" w:rsidRDefault="00C34136" w:rsidP="00C34136">
            <w:pPr>
              <w:pStyle w:val="NoSpacing"/>
              <w:rPr>
                <w:lang w:val="fr-BE"/>
              </w:rPr>
            </w:pPr>
          </w:p>
          <w:p w:rsidR="00C34136" w:rsidRDefault="00C34136" w:rsidP="00C34136">
            <w:pPr>
              <w:pStyle w:val="NoSpacing"/>
              <w:rPr>
                <w:b/>
                <w:lang w:val="fr-BE"/>
              </w:rPr>
            </w:pPr>
            <w:r>
              <w:rPr>
                <w:b/>
                <w:lang w:val="fr-BE"/>
              </w:rPr>
              <w:t xml:space="preserve">A2. </w:t>
            </w:r>
            <w:r w:rsidRPr="00C34136">
              <w:rPr>
                <w:b/>
                <w:lang w:val="fr-BE"/>
              </w:rPr>
              <w:t>Que faire en cas d’inondations régulières (zones à risques) ?</w:t>
            </w:r>
          </w:p>
          <w:p w:rsidR="00C34136" w:rsidRPr="00C34136" w:rsidRDefault="00C34136" w:rsidP="00C34136">
            <w:pPr>
              <w:pStyle w:val="NoSpacing"/>
              <w:rPr>
                <w:b/>
                <w:lang w:val="fr-BE"/>
              </w:rPr>
            </w:pPr>
          </w:p>
          <w:p w:rsidR="00C34136" w:rsidRPr="00C34136" w:rsidRDefault="00C34136" w:rsidP="00EA739F">
            <w:pPr>
              <w:pStyle w:val="NoSpacing"/>
              <w:numPr>
                <w:ilvl w:val="0"/>
                <w:numId w:val="35"/>
              </w:numPr>
              <w:rPr>
                <w:lang w:val="fr-BE"/>
              </w:rPr>
            </w:pPr>
            <w:r w:rsidRPr="00C34136">
              <w:rPr>
                <w:lang w:val="fr-BE"/>
              </w:rPr>
              <w:t>Prévoir des sacs de sable pour constituer de petites digues devant les soupiraux et les</w:t>
            </w:r>
            <w:r>
              <w:rPr>
                <w:lang w:val="fr-BE"/>
              </w:rPr>
              <w:t xml:space="preserve"> </w:t>
            </w:r>
            <w:r w:rsidRPr="00C34136">
              <w:rPr>
                <w:lang w:val="fr-BE"/>
              </w:rPr>
              <w:t>pas de portes.</w:t>
            </w:r>
          </w:p>
          <w:p w:rsidR="00C34136" w:rsidRPr="00C34136" w:rsidRDefault="00C34136" w:rsidP="00EA739F">
            <w:pPr>
              <w:pStyle w:val="NoSpacing"/>
              <w:numPr>
                <w:ilvl w:val="0"/>
                <w:numId w:val="35"/>
              </w:numPr>
              <w:rPr>
                <w:lang w:val="fr-BE"/>
              </w:rPr>
            </w:pPr>
            <w:r w:rsidRPr="00C34136">
              <w:rPr>
                <w:lang w:val="fr-BE"/>
              </w:rPr>
              <w:t>Prévoir une plaque de contre-plaqué marin afin de la placer dans la battée de la porte</w:t>
            </w:r>
            <w:r>
              <w:rPr>
                <w:lang w:val="fr-BE"/>
              </w:rPr>
              <w:t xml:space="preserve"> </w:t>
            </w:r>
            <w:r w:rsidRPr="00C34136">
              <w:rPr>
                <w:lang w:val="fr-BE"/>
              </w:rPr>
              <w:t>d’entrée avec un joint de silicone.</w:t>
            </w:r>
          </w:p>
          <w:p w:rsidR="00C34136" w:rsidRPr="00C1540F" w:rsidRDefault="00C34136" w:rsidP="00692E5B">
            <w:pPr>
              <w:pStyle w:val="Default"/>
              <w:ind w:left="720"/>
              <w:rPr>
                <w:rFonts w:asciiTheme="minorHAnsi" w:hAnsiTheme="minorHAnsi" w:cstheme="minorHAnsi"/>
                <w:lang w:val="fr-BE" w:eastAsia="fr-FR"/>
              </w:rPr>
            </w:pPr>
          </w:p>
        </w:tc>
      </w:tr>
      <w:tr w:rsidR="00C34136" w:rsidRPr="00D33112" w:rsidTr="00692E5B">
        <w:trPr>
          <w:trHeight w:val="668"/>
        </w:trPr>
        <w:tc>
          <w:tcPr>
            <w:tcW w:w="10065" w:type="dxa"/>
          </w:tcPr>
          <w:p w:rsidR="00C34136" w:rsidRDefault="00C34136" w:rsidP="00692E5B">
            <w:pPr>
              <w:pStyle w:val="NoSpacing"/>
              <w:rPr>
                <w:rFonts w:eastAsia="Times New Roman" w:cstheme="minorHAnsi"/>
                <w:b/>
                <w:lang w:val="fr-BE" w:eastAsia="fr-FR"/>
              </w:rPr>
            </w:pPr>
          </w:p>
          <w:p w:rsidR="00C34136" w:rsidRPr="00774653" w:rsidRDefault="00C34136" w:rsidP="00692E5B">
            <w:pPr>
              <w:pStyle w:val="NoSpacing"/>
              <w:rPr>
                <w:b/>
                <w:lang w:val="fr-BE"/>
              </w:rPr>
            </w:pPr>
            <w:r w:rsidRPr="00774653">
              <w:rPr>
                <w:rFonts w:eastAsia="Times New Roman" w:cstheme="minorHAnsi"/>
                <w:b/>
                <w:lang w:val="fr-BE" w:eastAsia="fr-FR"/>
              </w:rPr>
              <w:t xml:space="preserve">B. </w:t>
            </w:r>
            <w:r w:rsidRPr="00774653">
              <w:rPr>
                <w:b/>
                <w:lang w:val="fr-BE"/>
              </w:rPr>
              <w:t>Que faire en cas d’évacuation ?</w:t>
            </w:r>
          </w:p>
          <w:p w:rsidR="00C34136" w:rsidRPr="00774653" w:rsidRDefault="00C34136" w:rsidP="00692E5B">
            <w:pPr>
              <w:pStyle w:val="NoSpacing"/>
              <w:rPr>
                <w:lang w:val="fr-BE"/>
              </w:rPr>
            </w:pPr>
          </w:p>
          <w:p w:rsidR="00C34136" w:rsidRPr="00774653" w:rsidRDefault="00C34136" w:rsidP="00EA739F">
            <w:pPr>
              <w:pStyle w:val="NoSpacing"/>
              <w:numPr>
                <w:ilvl w:val="0"/>
                <w:numId w:val="32"/>
              </w:numPr>
              <w:rPr>
                <w:lang w:val="fr-BE"/>
              </w:rPr>
            </w:pPr>
            <w:r w:rsidRPr="00774653">
              <w:rPr>
                <w:lang w:val="fr-BE"/>
              </w:rPr>
              <w:t xml:space="preserve">Fermer </w:t>
            </w:r>
            <w:r w:rsidR="002D3AA1">
              <w:rPr>
                <w:lang w:val="fr-BE"/>
              </w:rPr>
              <w:t xml:space="preserve">tous </w:t>
            </w:r>
            <w:r w:rsidRPr="00774653">
              <w:rPr>
                <w:lang w:val="fr-BE"/>
              </w:rPr>
              <w:t>le</w:t>
            </w:r>
            <w:r w:rsidR="002D3AA1">
              <w:rPr>
                <w:lang w:val="fr-BE"/>
              </w:rPr>
              <w:t>s accès au</w:t>
            </w:r>
            <w:r w:rsidRPr="00774653">
              <w:rPr>
                <w:lang w:val="fr-BE"/>
              </w:rPr>
              <w:t xml:space="preserve"> bâtiment.</w:t>
            </w:r>
          </w:p>
          <w:p w:rsidR="00C34136" w:rsidRPr="00774653" w:rsidRDefault="00C34136" w:rsidP="00EA739F">
            <w:pPr>
              <w:pStyle w:val="NoSpacing"/>
              <w:numPr>
                <w:ilvl w:val="0"/>
                <w:numId w:val="32"/>
              </w:numPr>
              <w:rPr>
                <w:lang w:val="fr-BE"/>
              </w:rPr>
            </w:pPr>
            <w:r w:rsidRPr="00774653">
              <w:rPr>
                <w:lang w:val="fr-BE"/>
              </w:rPr>
              <w:t xml:space="preserve">Se rendre au lieu désigné par </w:t>
            </w:r>
            <w:r w:rsidR="00D92C15">
              <w:rPr>
                <w:lang w:val="fr-BE"/>
              </w:rPr>
              <w:t>l’autorité</w:t>
            </w:r>
          </w:p>
          <w:p w:rsidR="00C34136" w:rsidRPr="00774653" w:rsidRDefault="00C34136" w:rsidP="00692E5B">
            <w:pPr>
              <w:pStyle w:val="Pa3"/>
              <w:spacing w:after="40"/>
              <w:rPr>
                <w:rFonts w:asciiTheme="minorHAnsi" w:eastAsia="Times New Roman" w:hAnsiTheme="minorHAnsi" w:cstheme="minorHAnsi"/>
                <w:sz w:val="22"/>
                <w:szCs w:val="22"/>
                <w:lang w:val="fr-BE" w:eastAsia="fr-FR"/>
              </w:rPr>
            </w:pPr>
          </w:p>
        </w:tc>
      </w:tr>
      <w:tr w:rsidR="00C34136" w:rsidRPr="00D33112" w:rsidTr="00692E5B">
        <w:trPr>
          <w:trHeight w:val="668"/>
        </w:trPr>
        <w:tc>
          <w:tcPr>
            <w:tcW w:w="10065" w:type="dxa"/>
          </w:tcPr>
          <w:p w:rsidR="00C34136" w:rsidRDefault="00C34136" w:rsidP="00692E5B">
            <w:pPr>
              <w:pStyle w:val="NoSpacing"/>
              <w:rPr>
                <w:lang w:val="fr-BE"/>
              </w:rPr>
            </w:pPr>
          </w:p>
          <w:p w:rsidR="00C34136" w:rsidRPr="00774653" w:rsidRDefault="00C34136" w:rsidP="00692E5B">
            <w:pPr>
              <w:pStyle w:val="NoSpacing"/>
              <w:rPr>
                <w:b/>
                <w:lang w:val="fr-BE"/>
              </w:rPr>
            </w:pPr>
            <w:r w:rsidRPr="00774653">
              <w:rPr>
                <w:b/>
                <w:lang w:val="fr-BE"/>
              </w:rPr>
              <w:t>C. Que faire si les délais sont insuffisants pour évacuer ou si vous êtes surpris par la</w:t>
            </w:r>
          </w:p>
          <w:p w:rsidR="00C34136" w:rsidRPr="00774653" w:rsidRDefault="00C34136" w:rsidP="00692E5B">
            <w:pPr>
              <w:pStyle w:val="NoSpacing"/>
              <w:rPr>
                <w:b/>
                <w:lang w:val="fr-BE"/>
              </w:rPr>
            </w:pPr>
            <w:r w:rsidRPr="00774653">
              <w:rPr>
                <w:b/>
                <w:lang w:val="fr-BE"/>
              </w:rPr>
              <w:t>montée des eaux ?</w:t>
            </w:r>
          </w:p>
          <w:p w:rsidR="00C34136" w:rsidRDefault="00C34136" w:rsidP="00692E5B">
            <w:pPr>
              <w:widowControl w:val="0"/>
              <w:spacing w:after="240" w:line="276" w:lineRule="auto"/>
              <w:ind w:left="0"/>
              <w:rPr>
                <w:rFonts w:asciiTheme="minorHAnsi" w:hAnsiTheme="minorHAnsi" w:cstheme="minorHAnsi"/>
                <w:szCs w:val="22"/>
                <w:lang w:val="fr-BE"/>
              </w:rPr>
            </w:pPr>
          </w:p>
          <w:p w:rsidR="00C34136" w:rsidRPr="00C34136" w:rsidRDefault="00C34136" w:rsidP="00EA739F">
            <w:pPr>
              <w:pStyle w:val="ListParagraph"/>
              <w:widowControl w:val="0"/>
              <w:numPr>
                <w:ilvl w:val="0"/>
                <w:numId w:val="33"/>
              </w:numPr>
              <w:spacing w:after="240" w:line="276" w:lineRule="auto"/>
              <w:rPr>
                <w:rFonts w:asciiTheme="minorHAnsi" w:hAnsiTheme="minorHAnsi" w:cstheme="minorHAnsi"/>
                <w:szCs w:val="22"/>
                <w:lang w:val="fr-BE"/>
              </w:rPr>
            </w:pPr>
            <w:r w:rsidRPr="00C34136">
              <w:rPr>
                <w:rFonts w:asciiTheme="minorHAnsi" w:hAnsiTheme="minorHAnsi" w:cstheme="minorHAnsi"/>
                <w:szCs w:val="22"/>
                <w:lang w:val="fr-BE"/>
              </w:rPr>
              <w:t>Montez à pied dans les étages (ne prenez pas l’ascenseur).</w:t>
            </w:r>
          </w:p>
          <w:p w:rsidR="00C34136" w:rsidRPr="00C34136" w:rsidRDefault="00C34136" w:rsidP="00EA739F">
            <w:pPr>
              <w:pStyle w:val="ListParagraph"/>
              <w:widowControl w:val="0"/>
              <w:numPr>
                <w:ilvl w:val="0"/>
                <w:numId w:val="33"/>
              </w:numPr>
              <w:spacing w:after="240" w:line="276" w:lineRule="auto"/>
              <w:rPr>
                <w:rFonts w:asciiTheme="minorHAnsi" w:hAnsiTheme="minorHAnsi" w:cstheme="minorHAnsi"/>
                <w:szCs w:val="22"/>
                <w:lang w:val="fr-BE"/>
              </w:rPr>
            </w:pPr>
            <w:r w:rsidRPr="00C34136">
              <w:rPr>
                <w:rFonts w:asciiTheme="minorHAnsi" w:hAnsiTheme="minorHAnsi" w:cstheme="minorHAnsi"/>
                <w:szCs w:val="22"/>
                <w:lang w:val="fr-BE"/>
              </w:rPr>
              <w:t>Emportez les papiers importants, une trousse de secours, des lampes de poche et un téléphone portable pour rester en contact avec les secours.</w:t>
            </w:r>
          </w:p>
          <w:p w:rsidR="00C34136" w:rsidRPr="00C34136" w:rsidRDefault="00C34136" w:rsidP="00EA739F">
            <w:pPr>
              <w:pStyle w:val="ListParagraph"/>
              <w:widowControl w:val="0"/>
              <w:numPr>
                <w:ilvl w:val="0"/>
                <w:numId w:val="33"/>
              </w:numPr>
              <w:spacing w:after="240" w:line="276" w:lineRule="auto"/>
              <w:rPr>
                <w:rFonts w:asciiTheme="minorHAnsi" w:hAnsiTheme="minorHAnsi" w:cstheme="minorHAnsi"/>
                <w:szCs w:val="22"/>
                <w:lang w:val="fr-BE"/>
              </w:rPr>
            </w:pPr>
            <w:r w:rsidRPr="00C34136">
              <w:rPr>
                <w:rFonts w:asciiTheme="minorHAnsi" w:hAnsiTheme="minorHAnsi" w:cstheme="minorHAnsi"/>
                <w:szCs w:val="22"/>
                <w:lang w:val="fr-BE"/>
              </w:rPr>
              <w:t>Ne pas traverser la zone inondée, ni à pied, ni en voiture.</w:t>
            </w:r>
          </w:p>
          <w:p w:rsidR="00C34136" w:rsidRPr="00774653" w:rsidRDefault="00C34136" w:rsidP="00EA739F">
            <w:pPr>
              <w:pStyle w:val="ListParagraph"/>
              <w:widowControl w:val="0"/>
              <w:numPr>
                <w:ilvl w:val="0"/>
                <w:numId w:val="33"/>
              </w:numPr>
              <w:spacing w:after="240" w:line="276" w:lineRule="auto"/>
              <w:rPr>
                <w:rFonts w:asciiTheme="minorHAnsi" w:hAnsiTheme="minorHAnsi" w:cstheme="minorHAnsi"/>
                <w:szCs w:val="22"/>
                <w:lang w:val="fr-BE"/>
              </w:rPr>
            </w:pPr>
            <w:r w:rsidRPr="00C34136">
              <w:rPr>
                <w:rFonts w:asciiTheme="minorHAnsi" w:hAnsiTheme="minorHAnsi" w:cstheme="minorHAnsi"/>
                <w:szCs w:val="22"/>
                <w:lang w:val="fr-BE"/>
              </w:rPr>
              <w:t xml:space="preserve">Prévenir les secours </w:t>
            </w:r>
            <w:r w:rsidR="00D92C15">
              <w:rPr>
                <w:rFonts w:asciiTheme="minorHAnsi" w:hAnsiTheme="minorHAnsi" w:cstheme="minorHAnsi"/>
                <w:szCs w:val="22"/>
                <w:lang w:val="fr-BE"/>
              </w:rPr>
              <w:t>au N°</w:t>
            </w:r>
            <w:r w:rsidRPr="00C34136">
              <w:rPr>
                <w:rFonts w:asciiTheme="minorHAnsi" w:hAnsiTheme="minorHAnsi" w:cstheme="minorHAnsi"/>
                <w:szCs w:val="22"/>
                <w:lang w:val="fr-BE"/>
              </w:rPr>
              <w:t>112 pour qu’ils procèdent à l’évacuation.</w:t>
            </w:r>
          </w:p>
        </w:tc>
      </w:tr>
      <w:tr w:rsidR="00C34136" w:rsidRPr="00D33112" w:rsidTr="00692E5B">
        <w:trPr>
          <w:trHeight w:val="668"/>
        </w:trPr>
        <w:tc>
          <w:tcPr>
            <w:tcW w:w="10065" w:type="dxa"/>
          </w:tcPr>
          <w:p w:rsidR="00C34136" w:rsidRDefault="00C34136" w:rsidP="00C34136">
            <w:pPr>
              <w:pStyle w:val="NoSpacing"/>
              <w:rPr>
                <w:lang w:val="fr-BE"/>
              </w:rPr>
            </w:pPr>
          </w:p>
          <w:p w:rsidR="00C34136" w:rsidRPr="00C34136" w:rsidRDefault="00C34136" w:rsidP="00C34136">
            <w:pPr>
              <w:pStyle w:val="NoSpacing"/>
              <w:rPr>
                <w:b/>
                <w:lang w:val="fr-BE"/>
              </w:rPr>
            </w:pPr>
            <w:r w:rsidRPr="00C34136">
              <w:rPr>
                <w:b/>
                <w:lang w:val="fr-BE"/>
              </w:rPr>
              <w:t>D. Dans tous les cas !</w:t>
            </w:r>
          </w:p>
          <w:p w:rsidR="00C34136" w:rsidRPr="00C34136" w:rsidRDefault="00C34136" w:rsidP="00C34136">
            <w:pPr>
              <w:pStyle w:val="NoSpacing"/>
              <w:rPr>
                <w:lang w:val="fr-BE"/>
              </w:rPr>
            </w:pPr>
          </w:p>
          <w:p w:rsidR="00C34136" w:rsidRPr="00C34136" w:rsidRDefault="00C34136" w:rsidP="00EA739F">
            <w:pPr>
              <w:pStyle w:val="NoSpacing"/>
              <w:numPr>
                <w:ilvl w:val="0"/>
                <w:numId w:val="36"/>
              </w:numPr>
              <w:rPr>
                <w:lang w:val="fr-BE"/>
              </w:rPr>
            </w:pPr>
            <w:r w:rsidRPr="00C34136">
              <w:rPr>
                <w:lang w:val="fr-BE"/>
              </w:rPr>
              <w:t>Fermez portes, fenêtres, soupiraux et bouchez toutes les ouvertures et aérations.</w:t>
            </w:r>
          </w:p>
          <w:p w:rsidR="00C34136" w:rsidRPr="00C34136" w:rsidRDefault="00C34136" w:rsidP="00EA739F">
            <w:pPr>
              <w:pStyle w:val="NoSpacing"/>
              <w:numPr>
                <w:ilvl w:val="0"/>
                <w:numId w:val="36"/>
              </w:numPr>
              <w:rPr>
                <w:lang w:val="fr-BE"/>
              </w:rPr>
            </w:pPr>
            <w:r w:rsidRPr="00C34136">
              <w:rPr>
                <w:lang w:val="fr-BE"/>
              </w:rPr>
              <w:t>Fermez le gaz, l’électricité et le chauffage.</w:t>
            </w:r>
          </w:p>
          <w:p w:rsidR="00C34136" w:rsidRPr="00C34136" w:rsidRDefault="00C34136" w:rsidP="00EA739F">
            <w:pPr>
              <w:pStyle w:val="NoSpacing"/>
              <w:numPr>
                <w:ilvl w:val="0"/>
                <w:numId w:val="36"/>
              </w:numPr>
              <w:rPr>
                <w:lang w:val="fr-BE"/>
              </w:rPr>
            </w:pPr>
            <w:r w:rsidRPr="00C34136">
              <w:rPr>
                <w:lang w:val="fr-BE"/>
              </w:rPr>
              <w:t>Enlevez les brûleurs des chaudières à mazout.</w:t>
            </w:r>
            <w:r w:rsidR="00462B1A">
              <w:rPr>
                <w:lang w:val="fr-BE"/>
              </w:rPr>
              <w:t xml:space="preserve"> (VEOLIA)</w:t>
            </w:r>
          </w:p>
          <w:p w:rsidR="00C34136" w:rsidRPr="00BE1898" w:rsidRDefault="00C34136" w:rsidP="00EA739F">
            <w:pPr>
              <w:pStyle w:val="NoSpacing"/>
              <w:numPr>
                <w:ilvl w:val="0"/>
                <w:numId w:val="36"/>
              </w:numPr>
              <w:rPr>
                <w:lang w:val="fr-BE"/>
              </w:rPr>
            </w:pPr>
            <w:r w:rsidRPr="00BE1898">
              <w:rPr>
                <w:lang w:val="fr-BE"/>
              </w:rPr>
              <w:t>Se tenir informé via les médias traditionnels (TV, radio, presse écrite) et/ou via les</w:t>
            </w:r>
            <w:r w:rsidR="00BE1898">
              <w:rPr>
                <w:lang w:val="fr-BE"/>
              </w:rPr>
              <w:t xml:space="preserve"> </w:t>
            </w:r>
            <w:r w:rsidRPr="00BE1898">
              <w:rPr>
                <w:lang w:val="fr-BE"/>
              </w:rPr>
              <w:t>médias en ligne des Autorités (sites internet, médias sociaux, …)</w:t>
            </w:r>
          </w:p>
          <w:p w:rsidR="00C34136" w:rsidRPr="00BE1898" w:rsidRDefault="00C34136" w:rsidP="00EA739F">
            <w:pPr>
              <w:pStyle w:val="NoSpacing"/>
              <w:numPr>
                <w:ilvl w:val="0"/>
                <w:numId w:val="36"/>
              </w:numPr>
              <w:rPr>
                <w:lang w:val="fr-BE"/>
              </w:rPr>
            </w:pPr>
            <w:r w:rsidRPr="00BE1898">
              <w:rPr>
                <w:lang w:val="fr-BE"/>
              </w:rPr>
              <w:t>Evitez de téléphoner de votre téléphone fixe ou de votre téléphone portable. Les lignes</w:t>
            </w:r>
            <w:r w:rsidR="00BE1898">
              <w:rPr>
                <w:lang w:val="fr-BE"/>
              </w:rPr>
              <w:t xml:space="preserve"> </w:t>
            </w:r>
            <w:r w:rsidRPr="00BE1898">
              <w:rPr>
                <w:lang w:val="fr-BE"/>
              </w:rPr>
              <w:t>téléphoniques doivent rester libres pour l'organisation des secours.</w:t>
            </w:r>
          </w:p>
          <w:p w:rsidR="00C34136" w:rsidRDefault="00C34136" w:rsidP="00EA739F">
            <w:pPr>
              <w:pStyle w:val="NoSpacing"/>
              <w:numPr>
                <w:ilvl w:val="0"/>
                <w:numId w:val="36"/>
              </w:numPr>
              <w:rPr>
                <w:lang w:val="fr-BE"/>
              </w:rPr>
            </w:pPr>
            <w:r w:rsidRPr="00C34136">
              <w:rPr>
                <w:lang w:val="fr-BE"/>
              </w:rPr>
              <w:t>Prévenir votre distributeur de gaz et d’électricité que vous avez coupé vos installations.</w:t>
            </w:r>
          </w:p>
          <w:p w:rsidR="00C34136" w:rsidRDefault="00C34136" w:rsidP="00C34136">
            <w:pPr>
              <w:pStyle w:val="NoSpacing"/>
              <w:rPr>
                <w:lang w:val="fr-BE"/>
              </w:rPr>
            </w:pPr>
          </w:p>
        </w:tc>
      </w:tr>
    </w:tbl>
    <w:p w:rsidR="00BE1898" w:rsidRPr="00692E5B" w:rsidRDefault="00BE1898">
      <w:pPr>
        <w:rPr>
          <w:lang w:val="fr-BE"/>
        </w:rPr>
      </w:pPr>
      <w:r w:rsidRPr="00692E5B">
        <w:rPr>
          <w:lang w:val="fr-BE"/>
        </w:rPr>
        <w:br w:type="page"/>
      </w:r>
    </w:p>
    <w:tbl>
      <w:tblPr>
        <w:tblW w:w="1006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65"/>
      </w:tblGrid>
      <w:tr w:rsidR="00C34136" w:rsidRPr="00D33112" w:rsidTr="00692E5B">
        <w:trPr>
          <w:trHeight w:val="668"/>
        </w:trPr>
        <w:tc>
          <w:tcPr>
            <w:tcW w:w="10065" w:type="dxa"/>
          </w:tcPr>
          <w:p w:rsidR="00C34136" w:rsidRDefault="00C34136" w:rsidP="00692E5B">
            <w:pPr>
              <w:widowControl w:val="0"/>
              <w:spacing w:after="240" w:line="276" w:lineRule="auto"/>
              <w:ind w:left="0"/>
              <w:rPr>
                <w:rFonts w:asciiTheme="minorHAnsi" w:hAnsiTheme="minorHAnsi" w:cstheme="minorHAnsi"/>
                <w:szCs w:val="22"/>
                <w:lang w:val="fr-BE"/>
              </w:rPr>
            </w:pPr>
          </w:p>
          <w:p w:rsidR="00C34136" w:rsidRPr="00C34136" w:rsidRDefault="00C34136" w:rsidP="00692E5B">
            <w:pPr>
              <w:widowControl w:val="0"/>
              <w:spacing w:after="240" w:line="276" w:lineRule="auto"/>
              <w:ind w:left="0"/>
              <w:rPr>
                <w:rFonts w:asciiTheme="minorHAnsi" w:hAnsiTheme="minorHAnsi" w:cstheme="minorHAnsi"/>
                <w:b/>
                <w:szCs w:val="22"/>
                <w:lang w:val="fr-BE"/>
              </w:rPr>
            </w:pPr>
            <w:r w:rsidRPr="00C34136">
              <w:rPr>
                <w:rFonts w:asciiTheme="minorHAnsi" w:hAnsiTheme="minorHAnsi" w:cstheme="minorHAnsi"/>
                <w:b/>
                <w:szCs w:val="22"/>
                <w:lang w:val="fr-BE"/>
              </w:rPr>
              <w:t>D. Que faire après le sinistre ?</w:t>
            </w:r>
          </w:p>
          <w:p w:rsidR="00BE1898" w:rsidRPr="00BE1898" w:rsidRDefault="00BE1898" w:rsidP="00EA739F">
            <w:pPr>
              <w:pStyle w:val="ListParagraph"/>
              <w:widowControl w:val="0"/>
              <w:numPr>
                <w:ilvl w:val="0"/>
                <w:numId w:val="34"/>
              </w:numPr>
              <w:spacing w:after="240" w:line="276" w:lineRule="auto"/>
              <w:rPr>
                <w:rFonts w:asciiTheme="minorHAnsi" w:hAnsiTheme="minorHAnsi" w:cstheme="minorHAnsi"/>
                <w:szCs w:val="22"/>
                <w:lang w:val="fr-BE"/>
              </w:rPr>
            </w:pPr>
            <w:r w:rsidRPr="00BE1898">
              <w:rPr>
                <w:rFonts w:asciiTheme="minorHAnsi" w:hAnsiTheme="minorHAnsi" w:cstheme="minorHAnsi"/>
                <w:szCs w:val="22"/>
                <w:lang w:val="fr-BE"/>
              </w:rPr>
              <w:t xml:space="preserve">Prendre des photos des lieux sinistrés : elles seront utiles pour constituer votre dossier en vue d’une éventuelle indemnisation. </w:t>
            </w:r>
          </w:p>
          <w:p w:rsidR="00BE1898" w:rsidRPr="00BE1898" w:rsidRDefault="00BE1898" w:rsidP="00EA739F">
            <w:pPr>
              <w:pStyle w:val="ListParagraph"/>
              <w:widowControl w:val="0"/>
              <w:numPr>
                <w:ilvl w:val="0"/>
                <w:numId w:val="34"/>
              </w:numPr>
              <w:spacing w:after="240" w:line="276" w:lineRule="auto"/>
              <w:rPr>
                <w:rFonts w:asciiTheme="minorHAnsi" w:hAnsiTheme="minorHAnsi" w:cstheme="minorHAnsi"/>
                <w:szCs w:val="22"/>
                <w:lang w:val="fr-BE"/>
              </w:rPr>
            </w:pPr>
            <w:r w:rsidRPr="00BE1898">
              <w:rPr>
                <w:rFonts w:asciiTheme="minorHAnsi" w:hAnsiTheme="minorHAnsi" w:cstheme="minorHAnsi"/>
                <w:szCs w:val="22"/>
                <w:lang w:val="fr-BE"/>
              </w:rPr>
              <w:t>Ventiler les locaux.</w:t>
            </w:r>
          </w:p>
          <w:p w:rsidR="00BE1898" w:rsidRPr="00BE1898" w:rsidRDefault="00BE1898" w:rsidP="00EA739F">
            <w:pPr>
              <w:pStyle w:val="ListParagraph"/>
              <w:widowControl w:val="0"/>
              <w:numPr>
                <w:ilvl w:val="0"/>
                <w:numId w:val="34"/>
              </w:numPr>
              <w:spacing w:after="240" w:line="276" w:lineRule="auto"/>
              <w:rPr>
                <w:rFonts w:asciiTheme="minorHAnsi" w:hAnsiTheme="minorHAnsi" w:cstheme="minorHAnsi"/>
                <w:szCs w:val="22"/>
                <w:lang w:val="fr-BE"/>
              </w:rPr>
            </w:pPr>
            <w:r w:rsidRPr="00BE1898">
              <w:rPr>
                <w:rFonts w:asciiTheme="minorHAnsi" w:hAnsiTheme="minorHAnsi" w:cstheme="minorHAnsi"/>
                <w:szCs w:val="22"/>
                <w:lang w:val="fr-BE"/>
              </w:rPr>
              <w:t>Ne rétablir l'électricité qu'après un contrôle complet des circuits électriques.</w:t>
            </w:r>
          </w:p>
          <w:p w:rsidR="00BE1898" w:rsidRPr="00BE1898" w:rsidRDefault="00BE1898" w:rsidP="00EA739F">
            <w:pPr>
              <w:pStyle w:val="ListParagraph"/>
              <w:widowControl w:val="0"/>
              <w:numPr>
                <w:ilvl w:val="0"/>
                <w:numId w:val="34"/>
              </w:numPr>
              <w:spacing w:after="240" w:line="276" w:lineRule="auto"/>
              <w:rPr>
                <w:lang w:val="fr-BE"/>
              </w:rPr>
            </w:pPr>
            <w:r w:rsidRPr="00BE1898">
              <w:rPr>
                <w:rFonts w:asciiTheme="minorHAnsi" w:hAnsiTheme="minorHAnsi" w:cstheme="minorHAnsi"/>
                <w:szCs w:val="22"/>
                <w:lang w:val="fr-BE"/>
              </w:rPr>
              <w:t>Désinfecter les locaux en les lavant ou en les aspergeant d'eau à laquelle de l'eau de javel a été ajoutée à raison de 150 ml d'eau de javel à 12° de chlore actif par seau de 10 litres. Attention, l’eau de javel est un produit dangereux (produit corrosif) et doit donc être</w:t>
            </w:r>
            <w:r>
              <w:rPr>
                <w:rFonts w:asciiTheme="minorHAnsi" w:hAnsiTheme="minorHAnsi" w:cstheme="minorHAnsi"/>
                <w:szCs w:val="22"/>
                <w:lang w:val="fr-BE"/>
              </w:rPr>
              <w:t xml:space="preserve"> </w:t>
            </w:r>
            <w:r w:rsidRPr="00BE1898">
              <w:rPr>
                <w:rFonts w:asciiTheme="minorHAnsi" w:hAnsiTheme="minorHAnsi" w:cstheme="minorHAnsi"/>
                <w:szCs w:val="22"/>
                <w:lang w:val="fr-BE"/>
              </w:rPr>
              <w:t>manipulé conformément aux recommandations indiquées sur l’étiquette du produit.</w:t>
            </w:r>
            <w:r w:rsidR="00462B1A">
              <w:rPr>
                <w:rFonts w:asciiTheme="minorHAnsi" w:hAnsiTheme="minorHAnsi" w:cstheme="minorHAnsi"/>
                <w:szCs w:val="22"/>
                <w:lang w:val="fr-BE"/>
              </w:rPr>
              <w:t xml:space="preserve"> (Firme civile)</w:t>
            </w:r>
          </w:p>
          <w:p w:rsidR="00C34136" w:rsidRDefault="00BE1898" w:rsidP="00EA739F">
            <w:pPr>
              <w:pStyle w:val="ListParagraph"/>
              <w:widowControl w:val="0"/>
              <w:numPr>
                <w:ilvl w:val="0"/>
                <w:numId w:val="34"/>
              </w:numPr>
              <w:spacing w:after="240" w:line="276" w:lineRule="auto"/>
              <w:rPr>
                <w:lang w:val="fr-BE"/>
              </w:rPr>
            </w:pPr>
            <w:r w:rsidRPr="00BE1898">
              <w:rPr>
                <w:rFonts w:asciiTheme="minorHAnsi" w:hAnsiTheme="minorHAnsi" w:cstheme="minorHAnsi"/>
                <w:szCs w:val="22"/>
                <w:lang w:val="fr-BE"/>
              </w:rPr>
              <w:t>Chauffer les locaux dès que possible</w:t>
            </w:r>
            <w:r w:rsidR="00F07D70">
              <w:rPr>
                <w:rFonts w:asciiTheme="minorHAnsi" w:hAnsiTheme="minorHAnsi" w:cstheme="minorHAnsi"/>
                <w:szCs w:val="22"/>
                <w:lang w:val="fr-BE"/>
              </w:rPr>
              <w:t xml:space="preserve"> si nécessaire</w:t>
            </w:r>
            <w:r w:rsidRPr="00BE1898">
              <w:rPr>
                <w:rFonts w:asciiTheme="minorHAnsi" w:hAnsiTheme="minorHAnsi" w:cstheme="minorHAnsi"/>
                <w:szCs w:val="22"/>
                <w:lang w:val="fr-BE"/>
              </w:rPr>
              <w:t>.</w:t>
            </w:r>
          </w:p>
        </w:tc>
      </w:tr>
    </w:tbl>
    <w:p w:rsidR="00536E34" w:rsidRDefault="00536E34">
      <w:pPr>
        <w:spacing w:after="200" w:line="276" w:lineRule="auto"/>
        <w:ind w:left="0"/>
        <w:rPr>
          <w:rFonts w:asciiTheme="minorHAnsi" w:hAnsiTheme="minorHAnsi" w:cstheme="minorHAnsi"/>
          <w:lang w:val="fr-BE"/>
        </w:rPr>
      </w:pPr>
    </w:p>
    <w:p w:rsidR="00536E34" w:rsidRDefault="00536E34">
      <w:pPr>
        <w:spacing w:after="200" w:line="276" w:lineRule="auto"/>
        <w:ind w:left="0"/>
        <w:rPr>
          <w:rFonts w:asciiTheme="minorHAnsi" w:hAnsiTheme="minorHAnsi" w:cstheme="minorHAnsi"/>
          <w:lang w:val="fr-BE"/>
        </w:rPr>
      </w:pPr>
      <w:r>
        <w:rPr>
          <w:rFonts w:asciiTheme="minorHAnsi" w:hAnsiTheme="minorHAnsi" w:cstheme="minorHAnsi"/>
          <w:lang w:val="fr-BE"/>
        </w:rPr>
        <w:br w:type="page"/>
      </w:r>
    </w:p>
    <w:tbl>
      <w:tblPr>
        <w:tblW w:w="1006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65"/>
      </w:tblGrid>
      <w:tr w:rsidR="00C34136" w:rsidRPr="00C1540F" w:rsidTr="00692E5B">
        <w:trPr>
          <w:trHeight w:val="405"/>
        </w:trPr>
        <w:tc>
          <w:tcPr>
            <w:tcW w:w="10065"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C34136" w:rsidRPr="00C1540F" w:rsidRDefault="00C34136" w:rsidP="00692E5B">
            <w:pPr>
              <w:tabs>
                <w:tab w:val="left" w:pos="8883"/>
              </w:tabs>
              <w:spacing w:after="120"/>
              <w:jc w:val="center"/>
              <w:rPr>
                <w:rFonts w:asciiTheme="minorHAnsi" w:hAnsiTheme="minorHAnsi" w:cstheme="minorHAnsi"/>
                <w:b/>
                <w:sz w:val="40"/>
                <w:szCs w:val="40"/>
                <w:lang w:val="fr-FR"/>
              </w:rPr>
            </w:pPr>
            <w:r>
              <w:rPr>
                <w:rFonts w:asciiTheme="minorHAnsi" w:hAnsiTheme="minorHAnsi" w:cstheme="minorHAnsi"/>
                <w:b/>
                <w:sz w:val="40"/>
                <w:szCs w:val="40"/>
                <w:lang w:val="fr-FR"/>
              </w:rPr>
              <w:lastRenderedPageBreak/>
              <w:t>CATASTROPHE NATURELLE</w:t>
            </w:r>
          </w:p>
        </w:tc>
      </w:tr>
      <w:tr w:rsidR="00430BDD" w:rsidRPr="00D33112" w:rsidTr="003A6B47">
        <w:trPr>
          <w:trHeight w:val="405"/>
        </w:trPr>
        <w:tc>
          <w:tcPr>
            <w:tcW w:w="10065" w:type="dxa"/>
            <w:shd w:val="clear" w:color="auto" w:fill="A6A6A6" w:themeFill="background1" w:themeFillShade="A6"/>
          </w:tcPr>
          <w:p w:rsidR="00430BDD" w:rsidRPr="00C1540F" w:rsidRDefault="00430BDD" w:rsidP="00430BDD">
            <w:pPr>
              <w:tabs>
                <w:tab w:val="left" w:pos="8883"/>
              </w:tabs>
              <w:spacing w:after="120"/>
              <w:jc w:val="center"/>
              <w:rPr>
                <w:rFonts w:asciiTheme="minorHAnsi" w:hAnsiTheme="minorHAnsi" w:cstheme="minorHAnsi"/>
                <w:b/>
                <w:sz w:val="24"/>
                <w:szCs w:val="24"/>
                <w:lang w:val="fr-FR"/>
              </w:rPr>
            </w:pPr>
            <w:r w:rsidRPr="00C1540F">
              <w:rPr>
                <w:rFonts w:asciiTheme="minorHAnsi" w:hAnsiTheme="minorHAnsi" w:cstheme="minorHAnsi"/>
                <w:b/>
                <w:sz w:val="24"/>
                <w:szCs w:val="24"/>
                <w:lang w:val="fr-FR"/>
              </w:rPr>
              <w:t>FICHE D’ACTION</w:t>
            </w:r>
            <w:r>
              <w:rPr>
                <w:rFonts w:asciiTheme="minorHAnsi" w:hAnsiTheme="minorHAnsi" w:cstheme="minorHAnsi"/>
                <w:b/>
                <w:sz w:val="24"/>
                <w:szCs w:val="24"/>
                <w:lang w:val="fr-FR"/>
              </w:rPr>
              <w:t xml:space="preserve"> CATASTROPHE NATURELLE N°3</w:t>
            </w:r>
          </w:p>
        </w:tc>
      </w:tr>
      <w:tr w:rsidR="00C34136" w:rsidRPr="00D33112" w:rsidTr="00692E5B">
        <w:tc>
          <w:tcPr>
            <w:tcW w:w="10065" w:type="dxa"/>
            <w:shd w:val="clear" w:color="auto" w:fill="A6A6A6" w:themeFill="background1" w:themeFillShade="A6"/>
          </w:tcPr>
          <w:p w:rsidR="00C34136" w:rsidRPr="00C1540F" w:rsidRDefault="00C34136" w:rsidP="006776E5">
            <w:pPr>
              <w:spacing w:after="120"/>
              <w:rPr>
                <w:rFonts w:asciiTheme="minorHAnsi" w:hAnsiTheme="minorHAnsi" w:cstheme="minorHAnsi"/>
                <w:b/>
                <w:lang w:val="fr-BE"/>
              </w:rPr>
            </w:pPr>
            <w:r w:rsidRPr="00C1540F">
              <w:rPr>
                <w:rFonts w:asciiTheme="minorHAnsi" w:hAnsiTheme="minorHAnsi" w:cstheme="minorHAnsi"/>
                <w:b/>
                <w:lang w:val="fr-FR"/>
              </w:rPr>
              <w:t xml:space="preserve">ACTEURS: TOUTE PERSONNE QUI EST </w:t>
            </w:r>
            <w:r>
              <w:rPr>
                <w:rFonts w:asciiTheme="minorHAnsi" w:hAnsiTheme="minorHAnsi" w:cstheme="minorHAnsi"/>
                <w:b/>
                <w:lang w:val="fr-FR"/>
              </w:rPr>
              <w:t>CONFRONTEE</w:t>
            </w:r>
            <w:r w:rsidR="006776E5">
              <w:rPr>
                <w:rFonts w:asciiTheme="minorHAnsi" w:hAnsiTheme="minorHAnsi" w:cstheme="minorHAnsi"/>
                <w:b/>
                <w:lang w:val="fr-FR"/>
              </w:rPr>
              <w:t xml:space="preserve"> A UN SEISME</w:t>
            </w:r>
          </w:p>
        </w:tc>
      </w:tr>
      <w:tr w:rsidR="00C34136" w:rsidRPr="00D33112" w:rsidTr="00692E5B">
        <w:trPr>
          <w:trHeight w:val="668"/>
        </w:trPr>
        <w:tc>
          <w:tcPr>
            <w:tcW w:w="10065" w:type="dxa"/>
          </w:tcPr>
          <w:p w:rsidR="004A5A82" w:rsidRDefault="004A5A82" w:rsidP="006776E5">
            <w:pPr>
              <w:pStyle w:val="NoSpacing"/>
              <w:rPr>
                <w:rFonts w:eastAsia="Times New Roman" w:cstheme="minorHAnsi"/>
                <w:b/>
                <w:lang w:val="fr-BE" w:eastAsia="fr-FR"/>
              </w:rPr>
            </w:pPr>
          </w:p>
          <w:p w:rsidR="006776E5" w:rsidRDefault="004A5A82" w:rsidP="006776E5">
            <w:pPr>
              <w:pStyle w:val="NoSpacing"/>
              <w:rPr>
                <w:b/>
                <w:lang w:val="fr-BE"/>
              </w:rPr>
            </w:pPr>
            <w:r>
              <w:rPr>
                <w:rFonts w:eastAsia="Times New Roman" w:cstheme="minorHAnsi"/>
                <w:b/>
                <w:lang w:val="fr-BE" w:eastAsia="fr-FR"/>
              </w:rPr>
              <w:t>A</w:t>
            </w:r>
            <w:r w:rsidR="00C34136" w:rsidRPr="00774653">
              <w:rPr>
                <w:rFonts w:eastAsia="Times New Roman" w:cstheme="minorHAnsi"/>
                <w:b/>
                <w:lang w:val="fr-BE" w:eastAsia="fr-FR"/>
              </w:rPr>
              <w:t xml:space="preserve">. </w:t>
            </w:r>
            <w:r w:rsidR="006776E5" w:rsidRPr="006776E5">
              <w:rPr>
                <w:b/>
                <w:lang w:val="fr-BE"/>
              </w:rPr>
              <w:t>Que faire ?</w:t>
            </w:r>
          </w:p>
          <w:p w:rsidR="006776E5" w:rsidRPr="006776E5" w:rsidRDefault="006776E5" w:rsidP="006776E5">
            <w:pPr>
              <w:pStyle w:val="NoSpacing"/>
              <w:rPr>
                <w:b/>
                <w:lang w:val="fr-BE"/>
              </w:rPr>
            </w:pPr>
          </w:p>
          <w:p w:rsidR="006776E5" w:rsidRPr="006776E5" w:rsidRDefault="006776E5" w:rsidP="00EA739F">
            <w:pPr>
              <w:pStyle w:val="NoSpacing"/>
              <w:numPr>
                <w:ilvl w:val="0"/>
                <w:numId w:val="37"/>
              </w:numPr>
              <w:rPr>
                <w:lang w:val="fr-BE"/>
              </w:rPr>
            </w:pPr>
            <w:r w:rsidRPr="006776E5">
              <w:rPr>
                <w:lang w:val="fr-BE"/>
              </w:rPr>
              <w:t>Gardez votre calme et évitez de crier.</w:t>
            </w:r>
          </w:p>
          <w:p w:rsidR="006776E5" w:rsidRPr="006776E5" w:rsidRDefault="006776E5" w:rsidP="00EA739F">
            <w:pPr>
              <w:pStyle w:val="NoSpacing"/>
              <w:numPr>
                <w:ilvl w:val="0"/>
                <w:numId w:val="37"/>
              </w:numPr>
              <w:rPr>
                <w:lang w:val="fr-BE"/>
              </w:rPr>
            </w:pPr>
            <w:r w:rsidRPr="006776E5">
              <w:rPr>
                <w:lang w:val="fr-BE"/>
              </w:rPr>
              <w:t>S'abriter sous une table pour se protéger au mieux des chutes d'objets. De plus, c'est</w:t>
            </w:r>
            <w:r>
              <w:rPr>
                <w:lang w:val="fr-BE"/>
              </w:rPr>
              <w:t xml:space="preserve"> </w:t>
            </w:r>
            <w:r w:rsidRPr="006776E5">
              <w:rPr>
                <w:lang w:val="fr-BE"/>
              </w:rPr>
              <w:t>une excellente poche de survie en cas de blocage sous les décombres.</w:t>
            </w:r>
          </w:p>
          <w:p w:rsidR="006776E5" w:rsidRPr="006776E5" w:rsidRDefault="006776E5" w:rsidP="00EA739F">
            <w:pPr>
              <w:pStyle w:val="NoSpacing"/>
              <w:numPr>
                <w:ilvl w:val="0"/>
                <w:numId w:val="37"/>
              </w:numPr>
              <w:rPr>
                <w:lang w:val="fr-BE"/>
              </w:rPr>
            </w:pPr>
            <w:r w:rsidRPr="006776E5">
              <w:rPr>
                <w:lang w:val="fr-BE"/>
              </w:rPr>
              <w:t>A défaut de table, s'installer en des endroits repérés à l'avance : encadrement de portes</w:t>
            </w:r>
            <w:r>
              <w:rPr>
                <w:lang w:val="fr-BE"/>
              </w:rPr>
              <w:t xml:space="preserve"> </w:t>
            </w:r>
            <w:r w:rsidRPr="006776E5">
              <w:rPr>
                <w:lang w:val="fr-BE"/>
              </w:rPr>
              <w:t>intérieures, colonne porteuse, un angle d'une pièce, …</w:t>
            </w:r>
          </w:p>
          <w:p w:rsidR="006776E5" w:rsidRPr="006776E5" w:rsidRDefault="004A5A82" w:rsidP="00EA739F">
            <w:pPr>
              <w:pStyle w:val="NoSpacing"/>
              <w:numPr>
                <w:ilvl w:val="0"/>
                <w:numId w:val="37"/>
              </w:numPr>
              <w:rPr>
                <w:lang w:val="fr-BE"/>
              </w:rPr>
            </w:pPr>
            <w:r>
              <w:rPr>
                <w:lang w:val="fr-BE"/>
              </w:rPr>
              <w:t>Le personnel d’évacuation</w:t>
            </w:r>
            <w:r w:rsidR="006776E5" w:rsidRPr="006776E5">
              <w:rPr>
                <w:lang w:val="fr-BE"/>
              </w:rPr>
              <w:t xml:space="preserve"> doit toujours être vu ou être entendu par les </w:t>
            </w:r>
            <w:r>
              <w:rPr>
                <w:lang w:val="fr-BE"/>
              </w:rPr>
              <w:t>personnes présentes dans le bâtiment</w:t>
            </w:r>
            <w:r w:rsidR="006776E5" w:rsidRPr="006776E5">
              <w:rPr>
                <w:lang w:val="fr-BE"/>
              </w:rPr>
              <w:t>.</w:t>
            </w:r>
          </w:p>
          <w:p w:rsidR="006776E5" w:rsidRPr="006776E5" w:rsidRDefault="006776E5" w:rsidP="00EA739F">
            <w:pPr>
              <w:pStyle w:val="NoSpacing"/>
              <w:numPr>
                <w:ilvl w:val="0"/>
                <w:numId w:val="37"/>
              </w:numPr>
              <w:rPr>
                <w:lang w:val="fr-BE"/>
              </w:rPr>
            </w:pPr>
            <w:r w:rsidRPr="006776E5">
              <w:rPr>
                <w:lang w:val="fr-BE"/>
              </w:rPr>
              <w:t>S'éloigner des fenêtres et des baies vitrées ainsi que des portes extérieures.</w:t>
            </w:r>
          </w:p>
          <w:p w:rsidR="006776E5" w:rsidRPr="006776E5" w:rsidRDefault="006776E5" w:rsidP="00EA739F">
            <w:pPr>
              <w:pStyle w:val="NoSpacing"/>
              <w:numPr>
                <w:ilvl w:val="0"/>
                <w:numId w:val="37"/>
              </w:numPr>
              <w:rPr>
                <w:lang w:val="fr-BE"/>
              </w:rPr>
            </w:pPr>
            <w:r w:rsidRPr="006776E5">
              <w:rPr>
                <w:lang w:val="fr-BE"/>
              </w:rPr>
              <w:t>Après les secousses, il faut regagner l'extérieur rapidement. Vérifiez que le passage</w:t>
            </w:r>
            <w:r>
              <w:rPr>
                <w:lang w:val="fr-BE"/>
              </w:rPr>
              <w:t xml:space="preserve"> </w:t>
            </w:r>
            <w:r w:rsidRPr="006776E5">
              <w:rPr>
                <w:lang w:val="fr-BE"/>
              </w:rPr>
              <w:t>pour sortir du bâtiment est libre et sûr.</w:t>
            </w:r>
          </w:p>
          <w:p w:rsidR="006776E5" w:rsidRPr="006776E5" w:rsidRDefault="006776E5" w:rsidP="00EA739F">
            <w:pPr>
              <w:pStyle w:val="NoSpacing"/>
              <w:numPr>
                <w:ilvl w:val="0"/>
                <w:numId w:val="37"/>
              </w:numPr>
              <w:rPr>
                <w:lang w:val="fr-BE"/>
              </w:rPr>
            </w:pPr>
            <w:r w:rsidRPr="006776E5">
              <w:rPr>
                <w:lang w:val="fr-BE"/>
              </w:rPr>
              <w:t>Rejoindre le lieu de rassemblement : ce lieu doit être à au moins 200 m du site.</w:t>
            </w:r>
          </w:p>
          <w:p w:rsidR="00C34136" w:rsidRDefault="006776E5" w:rsidP="00EA739F">
            <w:pPr>
              <w:pStyle w:val="Pa3"/>
              <w:numPr>
                <w:ilvl w:val="0"/>
                <w:numId w:val="37"/>
              </w:numPr>
              <w:spacing w:after="40"/>
              <w:rPr>
                <w:rFonts w:asciiTheme="minorHAnsi" w:hAnsiTheme="minorHAnsi"/>
                <w:sz w:val="22"/>
                <w:szCs w:val="22"/>
                <w:lang w:val="fr-BE"/>
              </w:rPr>
            </w:pPr>
            <w:r w:rsidRPr="006776E5">
              <w:rPr>
                <w:rFonts w:asciiTheme="minorHAnsi" w:hAnsiTheme="minorHAnsi"/>
                <w:sz w:val="22"/>
                <w:szCs w:val="22"/>
                <w:lang w:val="fr-BE"/>
              </w:rPr>
              <w:t>Le personnel ne peut pénétrer dans le bâtiment après l'évacuation de ce dernier.</w:t>
            </w:r>
          </w:p>
          <w:p w:rsidR="006776E5" w:rsidRPr="006776E5" w:rsidRDefault="006776E5" w:rsidP="006776E5">
            <w:pPr>
              <w:pStyle w:val="Default"/>
              <w:rPr>
                <w:lang w:val="fr-BE"/>
              </w:rPr>
            </w:pPr>
          </w:p>
        </w:tc>
      </w:tr>
      <w:tr w:rsidR="00C34136" w:rsidRPr="00D33112" w:rsidTr="00692E5B">
        <w:trPr>
          <w:trHeight w:val="668"/>
        </w:trPr>
        <w:tc>
          <w:tcPr>
            <w:tcW w:w="10065" w:type="dxa"/>
          </w:tcPr>
          <w:p w:rsidR="00C34136" w:rsidRDefault="00C34136" w:rsidP="00692E5B">
            <w:pPr>
              <w:pStyle w:val="NoSpacing"/>
              <w:rPr>
                <w:lang w:val="fr-BE"/>
              </w:rPr>
            </w:pPr>
          </w:p>
          <w:p w:rsidR="006776E5" w:rsidRDefault="004A5A82" w:rsidP="006776E5">
            <w:pPr>
              <w:pStyle w:val="NoSpacing"/>
              <w:rPr>
                <w:rFonts w:cstheme="minorHAnsi"/>
                <w:b/>
                <w:lang w:val="fr-BE"/>
              </w:rPr>
            </w:pPr>
            <w:r>
              <w:rPr>
                <w:rFonts w:cstheme="minorHAnsi"/>
                <w:b/>
                <w:lang w:val="fr-BE"/>
              </w:rPr>
              <w:t>B</w:t>
            </w:r>
            <w:r w:rsidR="006776E5" w:rsidRPr="006776E5">
              <w:rPr>
                <w:rFonts w:cstheme="minorHAnsi"/>
                <w:b/>
                <w:lang w:val="fr-BE"/>
              </w:rPr>
              <w:t>. Quand peut-on revenir à l’intérieur des bâtiments ?</w:t>
            </w:r>
          </w:p>
          <w:p w:rsidR="006776E5" w:rsidRPr="006776E5" w:rsidRDefault="006776E5" w:rsidP="006776E5">
            <w:pPr>
              <w:pStyle w:val="NoSpacing"/>
              <w:rPr>
                <w:rFonts w:cstheme="minorHAnsi"/>
                <w:b/>
                <w:lang w:val="fr-BE"/>
              </w:rPr>
            </w:pPr>
          </w:p>
          <w:p w:rsidR="006776E5" w:rsidRPr="006776E5" w:rsidRDefault="006776E5" w:rsidP="00EA739F">
            <w:pPr>
              <w:pStyle w:val="NoSpacing"/>
              <w:numPr>
                <w:ilvl w:val="0"/>
                <w:numId w:val="38"/>
              </w:numPr>
              <w:rPr>
                <w:rFonts w:cstheme="minorHAnsi"/>
                <w:lang w:val="fr-BE"/>
              </w:rPr>
            </w:pPr>
            <w:r w:rsidRPr="006776E5">
              <w:rPr>
                <w:rFonts w:cstheme="minorHAnsi"/>
                <w:lang w:val="fr-BE"/>
              </w:rPr>
              <w:t>Tout dépend de l'intensité avec lequel le séisme a été ressenti, c'est-à-dire de ses effets :</w:t>
            </w:r>
            <w:r>
              <w:rPr>
                <w:rFonts w:cstheme="minorHAnsi"/>
                <w:lang w:val="fr-BE"/>
              </w:rPr>
              <w:t xml:space="preserve"> </w:t>
            </w:r>
            <w:r w:rsidRPr="006776E5">
              <w:rPr>
                <w:rFonts w:cstheme="minorHAnsi"/>
                <w:lang w:val="fr-BE"/>
              </w:rPr>
              <w:t>dégâts sur les constructions, victimes, …</w:t>
            </w:r>
          </w:p>
          <w:p w:rsidR="00C34136" w:rsidRDefault="006776E5" w:rsidP="00EA739F">
            <w:pPr>
              <w:pStyle w:val="NoSpacing"/>
              <w:numPr>
                <w:ilvl w:val="0"/>
                <w:numId w:val="38"/>
              </w:numPr>
              <w:rPr>
                <w:rFonts w:cstheme="minorHAnsi"/>
                <w:lang w:val="fr-BE"/>
              </w:rPr>
            </w:pPr>
            <w:r w:rsidRPr="006776E5">
              <w:rPr>
                <w:rFonts w:cstheme="minorHAnsi"/>
                <w:lang w:val="fr-BE"/>
              </w:rPr>
              <w:t>Le c</w:t>
            </w:r>
            <w:r w:rsidR="00391D84">
              <w:rPr>
                <w:rFonts w:cstheme="minorHAnsi"/>
                <w:lang w:val="fr-BE"/>
              </w:rPr>
              <w:t xml:space="preserve">ommandant de </w:t>
            </w:r>
            <w:r w:rsidR="00462B1A">
              <w:rPr>
                <w:rFonts w:cstheme="minorHAnsi"/>
                <w:lang w:val="fr-BE"/>
              </w:rPr>
              <w:t>Q</w:t>
            </w:r>
            <w:r w:rsidR="00391D84">
              <w:rPr>
                <w:rFonts w:cstheme="minorHAnsi"/>
                <w:lang w:val="fr-BE"/>
              </w:rPr>
              <w:t>uartier</w:t>
            </w:r>
            <w:r w:rsidRPr="006776E5">
              <w:rPr>
                <w:rFonts w:cstheme="minorHAnsi"/>
                <w:lang w:val="fr-BE"/>
              </w:rPr>
              <w:t xml:space="preserve"> doit consulter les Autorités compétentes (</w:t>
            </w:r>
            <w:r w:rsidR="00F07D70">
              <w:rPr>
                <w:rFonts w:cstheme="minorHAnsi"/>
                <w:lang w:val="fr-BE"/>
              </w:rPr>
              <w:t>b</w:t>
            </w:r>
            <w:r w:rsidRPr="006776E5">
              <w:rPr>
                <w:rFonts w:cstheme="minorHAnsi"/>
                <w:lang w:val="fr-BE"/>
              </w:rPr>
              <w:t>ourgmestre</w:t>
            </w:r>
            <w:r w:rsidR="00F07D70">
              <w:rPr>
                <w:rFonts w:cstheme="minorHAnsi"/>
                <w:lang w:val="fr-BE"/>
              </w:rPr>
              <w:t xml:space="preserve">, Comd </w:t>
            </w:r>
            <w:proofErr w:type="spellStart"/>
            <w:r w:rsidR="00F07D70">
              <w:rPr>
                <w:rFonts w:cstheme="minorHAnsi"/>
                <w:lang w:val="fr-BE"/>
              </w:rPr>
              <w:t>Prov</w:t>
            </w:r>
            <w:proofErr w:type="spellEnd"/>
            <w:r w:rsidRPr="006776E5">
              <w:rPr>
                <w:rFonts w:cstheme="minorHAnsi"/>
                <w:lang w:val="fr-BE"/>
              </w:rPr>
              <w:t>) avant tout</w:t>
            </w:r>
            <w:r>
              <w:rPr>
                <w:rFonts w:cstheme="minorHAnsi"/>
                <w:lang w:val="fr-BE"/>
              </w:rPr>
              <w:t xml:space="preserve"> </w:t>
            </w:r>
            <w:r w:rsidRPr="006776E5">
              <w:rPr>
                <w:rFonts w:cstheme="minorHAnsi"/>
                <w:lang w:val="fr-BE"/>
              </w:rPr>
              <w:t>retour dans les bâtiments. Faire vérifier les bâtiments par des personnes compétentes</w:t>
            </w:r>
            <w:r>
              <w:rPr>
                <w:rFonts w:cstheme="minorHAnsi"/>
                <w:lang w:val="fr-BE"/>
              </w:rPr>
              <w:t xml:space="preserve"> </w:t>
            </w:r>
            <w:r w:rsidRPr="006776E5">
              <w:rPr>
                <w:rFonts w:cstheme="minorHAnsi"/>
                <w:lang w:val="fr-BE"/>
              </w:rPr>
              <w:t>(</w:t>
            </w:r>
            <w:r w:rsidR="00F07D70">
              <w:rPr>
                <w:rFonts w:cstheme="minorHAnsi"/>
                <w:lang w:val="fr-BE"/>
              </w:rPr>
              <w:t>CC Infra</w:t>
            </w:r>
            <w:r w:rsidRPr="006776E5">
              <w:rPr>
                <w:rFonts w:cstheme="minorHAnsi"/>
                <w:lang w:val="fr-BE"/>
              </w:rPr>
              <w:t>, bureau d’études,…).</w:t>
            </w:r>
          </w:p>
          <w:p w:rsidR="006776E5" w:rsidRPr="00774653" w:rsidRDefault="006776E5" w:rsidP="006776E5">
            <w:pPr>
              <w:pStyle w:val="NoSpacing"/>
              <w:ind w:left="720"/>
              <w:rPr>
                <w:rFonts w:cstheme="minorHAnsi"/>
                <w:lang w:val="fr-BE"/>
              </w:rPr>
            </w:pPr>
          </w:p>
        </w:tc>
      </w:tr>
      <w:tr w:rsidR="00C34136" w:rsidRPr="00D33112" w:rsidTr="00692E5B">
        <w:trPr>
          <w:trHeight w:val="668"/>
        </w:trPr>
        <w:tc>
          <w:tcPr>
            <w:tcW w:w="10065" w:type="dxa"/>
          </w:tcPr>
          <w:p w:rsidR="00C34136" w:rsidRDefault="00C34136" w:rsidP="00692E5B">
            <w:pPr>
              <w:widowControl w:val="0"/>
              <w:spacing w:after="240" w:line="276" w:lineRule="auto"/>
              <w:ind w:left="0"/>
              <w:rPr>
                <w:rFonts w:asciiTheme="minorHAnsi" w:hAnsiTheme="minorHAnsi" w:cstheme="minorHAnsi"/>
                <w:szCs w:val="22"/>
                <w:lang w:val="fr-BE"/>
              </w:rPr>
            </w:pPr>
          </w:p>
          <w:p w:rsidR="006776E5" w:rsidRPr="00692E5B" w:rsidRDefault="004A5A82" w:rsidP="006776E5">
            <w:pPr>
              <w:pStyle w:val="NoSpacing"/>
              <w:rPr>
                <w:b/>
                <w:lang w:val="fr-BE"/>
              </w:rPr>
            </w:pPr>
            <w:r w:rsidRPr="00692E5B">
              <w:rPr>
                <w:b/>
                <w:lang w:val="fr-BE"/>
              </w:rPr>
              <w:t>C</w:t>
            </w:r>
            <w:r w:rsidR="006776E5" w:rsidRPr="00692E5B">
              <w:rPr>
                <w:b/>
                <w:lang w:val="fr-BE"/>
              </w:rPr>
              <w:t>. Et les répliques?</w:t>
            </w:r>
          </w:p>
          <w:p w:rsidR="006776E5" w:rsidRPr="00692E5B" w:rsidRDefault="006776E5" w:rsidP="006776E5">
            <w:pPr>
              <w:pStyle w:val="NoSpacing"/>
              <w:rPr>
                <w:lang w:val="fr-BE"/>
              </w:rPr>
            </w:pPr>
          </w:p>
          <w:p w:rsidR="00C34136" w:rsidRPr="006776E5" w:rsidRDefault="006776E5" w:rsidP="006776E5">
            <w:pPr>
              <w:pStyle w:val="NoSpacing"/>
              <w:rPr>
                <w:lang w:val="fr-BE"/>
              </w:rPr>
            </w:pPr>
            <w:r w:rsidRPr="006776E5">
              <w:rPr>
                <w:lang w:val="fr-BE"/>
              </w:rPr>
              <w:t>Après un séisme, il y a très souvent des répliques de magnitude variable, pouvant intervenir avec un décalage de quelques secondes à plusieurs jours. Il faut donc rester</w:t>
            </w:r>
            <w:r>
              <w:rPr>
                <w:lang w:val="fr-BE"/>
              </w:rPr>
              <w:t xml:space="preserve"> </w:t>
            </w:r>
            <w:r w:rsidRPr="006776E5">
              <w:rPr>
                <w:lang w:val="fr-BE"/>
              </w:rPr>
              <w:t>attentif et surveiller le début de toute nouvelle réplique.</w:t>
            </w:r>
          </w:p>
          <w:p w:rsidR="006776E5" w:rsidRPr="006776E5" w:rsidRDefault="006776E5" w:rsidP="006776E5">
            <w:pPr>
              <w:pStyle w:val="NoSpacing"/>
              <w:rPr>
                <w:lang w:val="fr-BE"/>
              </w:rPr>
            </w:pPr>
          </w:p>
        </w:tc>
      </w:tr>
    </w:tbl>
    <w:p w:rsidR="00C34136" w:rsidRDefault="00C34136">
      <w:pPr>
        <w:spacing w:after="200" w:line="276" w:lineRule="auto"/>
        <w:ind w:left="0"/>
        <w:rPr>
          <w:rFonts w:asciiTheme="minorHAnsi" w:hAnsiTheme="minorHAnsi" w:cstheme="minorHAnsi"/>
          <w:lang w:val="fr-BE"/>
        </w:rPr>
      </w:pPr>
      <w:r>
        <w:rPr>
          <w:rFonts w:asciiTheme="minorHAnsi" w:hAnsiTheme="minorHAnsi" w:cstheme="minorHAnsi"/>
          <w:lang w:val="fr-BE"/>
        </w:rPr>
        <w:br w:type="page"/>
      </w:r>
    </w:p>
    <w:p w:rsidR="00EB07D1" w:rsidRDefault="00EB07D1" w:rsidP="00C34136">
      <w:pPr>
        <w:rPr>
          <w:rFonts w:asciiTheme="minorHAnsi" w:hAnsiTheme="minorHAnsi" w:cstheme="minorHAnsi"/>
          <w:lang w:val="fr-BE"/>
        </w:rPr>
        <w:sectPr w:rsidR="00EB07D1" w:rsidSect="00AE200C">
          <w:pgSz w:w="11907" w:h="16839" w:code="9"/>
          <w:pgMar w:top="1440" w:right="1440" w:bottom="1440" w:left="1440" w:header="709" w:footer="709" w:gutter="0"/>
          <w:cols w:space="708"/>
          <w:docGrid w:linePitch="360"/>
        </w:sectPr>
      </w:pPr>
    </w:p>
    <w:p w:rsidR="00D41CC2" w:rsidRPr="00745A9E" w:rsidRDefault="00D41CC2" w:rsidP="00EA739F">
      <w:pPr>
        <w:pStyle w:val="ListParagraph"/>
        <w:widowControl w:val="0"/>
        <w:numPr>
          <w:ilvl w:val="0"/>
          <w:numId w:val="57"/>
        </w:numPr>
        <w:pBdr>
          <w:top w:val="single" w:sz="4" w:space="1" w:color="auto"/>
          <w:left w:val="single" w:sz="4" w:space="4" w:color="auto"/>
          <w:bottom w:val="single" w:sz="4" w:space="1" w:color="auto"/>
          <w:right w:val="single" w:sz="4" w:space="4" w:color="auto"/>
        </w:pBdr>
        <w:shd w:val="clear" w:color="auto" w:fill="A6A6A6" w:themeFill="background1" w:themeFillShade="A6"/>
        <w:spacing w:after="240" w:line="276" w:lineRule="auto"/>
        <w:jc w:val="center"/>
        <w:rPr>
          <w:rFonts w:asciiTheme="minorHAnsi" w:eastAsiaTheme="minorHAnsi" w:hAnsiTheme="minorHAnsi" w:cstheme="minorHAnsi"/>
          <w:b/>
          <w:sz w:val="40"/>
          <w:szCs w:val="40"/>
          <w:lang w:val="fr-BE" w:eastAsia="en-US"/>
        </w:rPr>
      </w:pPr>
      <w:r w:rsidRPr="00745A9E">
        <w:rPr>
          <w:rFonts w:asciiTheme="minorHAnsi" w:eastAsiaTheme="minorHAnsi" w:hAnsiTheme="minorHAnsi" w:cstheme="minorHAnsi"/>
          <w:b/>
          <w:sz w:val="40"/>
          <w:szCs w:val="40"/>
          <w:lang w:val="fr-BE" w:eastAsia="en-US"/>
        </w:rPr>
        <w:lastRenderedPageBreak/>
        <w:t>ACCIDENT DE TRAVAIL GRAVE</w:t>
      </w:r>
    </w:p>
    <w:p w:rsidR="00D41CC2" w:rsidRDefault="00D41CC2" w:rsidP="00D41CC2">
      <w:pPr>
        <w:ind w:left="0"/>
        <w:rPr>
          <w:noProof/>
          <w:lang w:val="fr-BE" w:eastAsia="en-US"/>
        </w:rPr>
      </w:pPr>
    </w:p>
    <w:p w:rsidR="00D41CC2" w:rsidRPr="002F685B" w:rsidRDefault="00D41CC2" w:rsidP="00D41CC2">
      <w:pPr>
        <w:ind w:left="0"/>
        <w:rPr>
          <w:noProof/>
          <w:lang w:val="fr-BE" w:eastAsia="en-US"/>
        </w:rPr>
      </w:pPr>
    </w:p>
    <w:p w:rsidR="00D41CC2" w:rsidRPr="003F6249" w:rsidRDefault="00D41CC2" w:rsidP="00EA739F">
      <w:pPr>
        <w:pStyle w:val="Heading5"/>
        <w:numPr>
          <w:ilvl w:val="1"/>
          <w:numId w:val="57"/>
        </w:numPr>
        <w:rPr>
          <w:rFonts w:asciiTheme="minorHAnsi" w:hAnsiTheme="minorHAnsi" w:cstheme="minorHAnsi"/>
          <w:i w:val="0"/>
          <w:sz w:val="22"/>
          <w:szCs w:val="22"/>
          <w:lang w:val="fr-BE"/>
        </w:rPr>
      </w:pPr>
      <w:r w:rsidRPr="003F6249">
        <w:rPr>
          <w:rFonts w:asciiTheme="minorHAnsi" w:hAnsiTheme="minorHAnsi" w:cstheme="minorHAnsi"/>
          <w:i w:val="0"/>
          <w:sz w:val="22"/>
          <w:szCs w:val="22"/>
          <w:lang w:val="fr-BE"/>
        </w:rPr>
        <w:t>Que faire en cas d’accident de travail grave ?</w:t>
      </w:r>
    </w:p>
    <w:p w:rsidR="00D41CC2" w:rsidRPr="00DB58DB" w:rsidRDefault="00D41CC2" w:rsidP="005701D8">
      <w:pPr>
        <w:pStyle w:val="ListParagraph"/>
        <w:numPr>
          <w:ilvl w:val="0"/>
          <w:numId w:val="26"/>
        </w:numPr>
        <w:kinsoku w:val="0"/>
        <w:overflowPunct w:val="0"/>
        <w:spacing w:before="96"/>
        <w:textAlignment w:val="baseline"/>
        <w:rPr>
          <w:rFonts w:asciiTheme="minorHAnsi" w:hAnsiTheme="minorHAnsi" w:cstheme="minorHAnsi"/>
          <w:szCs w:val="22"/>
          <w:lang w:val="fr-BE" w:eastAsia="en-US"/>
        </w:rPr>
      </w:pPr>
      <w:r w:rsidRPr="00DB58DB">
        <w:rPr>
          <w:rFonts w:asciiTheme="minorHAnsi" w:eastAsiaTheme="minorEastAsia" w:hAnsiTheme="minorHAnsi" w:cstheme="minorHAnsi"/>
          <w:color w:val="000000" w:themeColor="text1"/>
          <w:kern w:val="24"/>
          <w:szCs w:val="22"/>
          <w:lang w:val="fr-BE" w:eastAsia="en-US"/>
        </w:rPr>
        <w:t xml:space="preserve">Déclaration à envoyer </w:t>
      </w:r>
      <w:r w:rsidRPr="00DB58DB">
        <w:rPr>
          <w:rFonts w:asciiTheme="minorHAnsi" w:eastAsiaTheme="minorEastAsia" w:hAnsiTheme="minorHAnsi" w:cstheme="minorHAnsi"/>
          <w:b/>
          <w:bCs/>
          <w:color w:val="000000" w:themeColor="text1"/>
          <w:kern w:val="24"/>
          <w:szCs w:val="22"/>
          <w:lang w:val="fr-BE" w:eastAsia="en-US"/>
          <w14:shadow w14:blurRad="38100" w14:dist="38100" w14:dir="2700000" w14:sx="100000" w14:sy="100000" w14:kx="0" w14:ky="0" w14:algn="tl">
            <w14:srgbClr w14:val="000000">
              <w14:alpha w14:val="57000"/>
            </w14:srgbClr>
          </w14:shadow>
        </w:rPr>
        <w:t>immédiatement</w:t>
      </w:r>
      <w:r w:rsidRPr="00DB58DB">
        <w:rPr>
          <w:rFonts w:asciiTheme="minorHAnsi" w:eastAsiaTheme="minorEastAsia" w:hAnsiTheme="minorHAnsi" w:cstheme="minorHAnsi"/>
          <w:color w:val="000000" w:themeColor="text1"/>
          <w:kern w:val="24"/>
          <w:szCs w:val="22"/>
          <w:lang w:val="fr-BE" w:eastAsia="en-US"/>
        </w:rPr>
        <w:t xml:space="preserve"> à : </w:t>
      </w:r>
    </w:p>
    <w:p w:rsidR="00D41CC2" w:rsidRPr="00DB58DB" w:rsidRDefault="00D41CC2" w:rsidP="00D41CC2">
      <w:pPr>
        <w:pStyle w:val="ListParagraph"/>
        <w:kinsoku w:val="0"/>
        <w:overflowPunct w:val="0"/>
        <w:spacing w:before="96"/>
        <w:ind w:left="1800"/>
        <w:textAlignment w:val="baseline"/>
        <w:rPr>
          <w:rFonts w:asciiTheme="minorHAnsi" w:hAnsiTheme="minorHAnsi" w:cstheme="minorHAnsi"/>
          <w:szCs w:val="22"/>
          <w:lang w:val="fr-BE" w:eastAsia="en-US"/>
        </w:rPr>
      </w:pPr>
    </w:p>
    <w:p w:rsidR="00D41CC2" w:rsidRPr="00DB58DB" w:rsidRDefault="00D41CC2" w:rsidP="005701D8">
      <w:pPr>
        <w:numPr>
          <w:ilvl w:val="0"/>
          <w:numId w:val="27"/>
        </w:numPr>
        <w:kinsoku w:val="0"/>
        <w:overflowPunct w:val="0"/>
        <w:contextualSpacing/>
        <w:textAlignment w:val="baseline"/>
        <w:rPr>
          <w:rFonts w:asciiTheme="minorHAnsi" w:hAnsiTheme="minorHAnsi" w:cstheme="minorHAnsi"/>
          <w:szCs w:val="22"/>
          <w:lang w:val="fr-BE" w:eastAsia="en-US"/>
        </w:rPr>
      </w:pPr>
      <w:r w:rsidRPr="00DB58DB">
        <w:rPr>
          <w:rFonts w:asciiTheme="minorHAnsi" w:eastAsiaTheme="minorEastAsia" w:hAnsiTheme="minorHAnsi" w:cstheme="minorHAnsi"/>
          <w:color w:val="000000" w:themeColor="text1"/>
          <w:kern w:val="24"/>
          <w:szCs w:val="22"/>
          <w:lang w:val="fr-BE" w:eastAsia="en-US"/>
        </w:rPr>
        <w:t>S</w:t>
      </w:r>
      <w:r>
        <w:rPr>
          <w:rFonts w:asciiTheme="minorHAnsi" w:eastAsiaTheme="minorEastAsia" w:hAnsiTheme="minorHAnsi" w:cstheme="minorHAnsi"/>
          <w:color w:val="000000" w:themeColor="text1"/>
          <w:kern w:val="24"/>
          <w:szCs w:val="22"/>
          <w:lang w:val="fr-BE" w:eastAsia="en-US"/>
        </w:rPr>
        <w:t>ection locale de prévention et de protection au travail (SLPPT 08)</w:t>
      </w:r>
    </w:p>
    <w:p w:rsidR="00D41CC2" w:rsidRPr="00DB58DB" w:rsidRDefault="00D41CC2" w:rsidP="005701D8">
      <w:pPr>
        <w:numPr>
          <w:ilvl w:val="0"/>
          <w:numId w:val="27"/>
        </w:numPr>
        <w:kinsoku w:val="0"/>
        <w:overflowPunct w:val="0"/>
        <w:contextualSpacing/>
        <w:textAlignment w:val="baseline"/>
        <w:rPr>
          <w:rFonts w:asciiTheme="minorHAnsi" w:hAnsiTheme="minorHAnsi" w:cstheme="minorHAnsi"/>
          <w:szCs w:val="22"/>
          <w:lang w:val="en-US" w:eastAsia="en-US"/>
        </w:rPr>
      </w:pPr>
      <w:r>
        <w:rPr>
          <w:rFonts w:asciiTheme="minorHAnsi" w:eastAsiaTheme="minorEastAsia" w:hAnsiTheme="minorHAnsi" w:cstheme="minorHAnsi"/>
          <w:color w:val="000000" w:themeColor="text1"/>
          <w:kern w:val="24"/>
          <w:szCs w:val="22"/>
          <w:lang w:val="fr-BE" w:eastAsia="en-US"/>
        </w:rPr>
        <w:t>Assistant en prévention de l’unité</w:t>
      </w:r>
    </w:p>
    <w:p w:rsidR="00D41CC2" w:rsidRPr="00BC4E26" w:rsidRDefault="00D41CC2" w:rsidP="005701D8">
      <w:pPr>
        <w:numPr>
          <w:ilvl w:val="0"/>
          <w:numId w:val="27"/>
        </w:numPr>
        <w:kinsoku w:val="0"/>
        <w:overflowPunct w:val="0"/>
        <w:contextualSpacing/>
        <w:textAlignment w:val="baseline"/>
        <w:rPr>
          <w:rFonts w:asciiTheme="minorHAnsi" w:hAnsiTheme="minorHAnsi" w:cstheme="minorHAnsi"/>
          <w:szCs w:val="22"/>
          <w:lang w:val="fr-BE" w:eastAsia="en-US"/>
        </w:rPr>
      </w:pPr>
      <w:r>
        <w:rPr>
          <w:rFonts w:asciiTheme="minorHAnsi" w:eastAsiaTheme="minorEastAsia" w:hAnsiTheme="minorHAnsi" w:cstheme="minorHAnsi"/>
          <w:color w:val="000000" w:themeColor="text1"/>
          <w:kern w:val="24"/>
          <w:szCs w:val="22"/>
          <w:lang w:val="fr-BE" w:eastAsia="en-US"/>
        </w:rPr>
        <w:t>Officier Etat-major bien-être</w:t>
      </w:r>
      <w:r w:rsidR="00BC4E26">
        <w:rPr>
          <w:rFonts w:asciiTheme="minorHAnsi" w:eastAsiaTheme="minorEastAsia" w:hAnsiTheme="minorHAnsi" w:cstheme="minorHAnsi"/>
          <w:color w:val="000000" w:themeColor="text1"/>
          <w:kern w:val="24"/>
          <w:szCs w:val="22"/>
          <w:lang w:val="fr-BE" w:eastAsia="en-US"/>
        </w:rPr>
        <w:t xml:space="preserve"> de l’unité</w:t>
      </w:r>
    </w:p>
    <w:p w:rsidR="00D41CC2" w:rsidRPr="00DB58DB" w:rsidRDefault="00D41CC2" w:rsidP="005701D8">
      <w:pPr>
        <w:numPr>
          <w:ilvl w:val="0"/>
          <w:numId w:val="27"/>
        </w:numPr>
        <w:kinsoku w:val="0"/>
        <w:overflowPunct w:val="0"/>
        <w:contextualSpacing/>
        <w:textAlignment w:val="baseline"/>
        <w:rPr>
          <w:rFonts w:asciiTheme="minorHAnsi" w:hAnsiTheme="minorHAnsi" w:cstheme="minorHAnsi"/>
          <w:szCs w:val="22"/>
          <w:lang w:val="en-US" w:eastAsia="en-US"/>
        </w:rPr>
      </w:pPr>
      <w:r>
        <w:rPr>
          <w:rFonts w:asciiTheme="minorHAnsi" w:eastAsiaTheme="minorEastAsia" w:hAnsiTheme="minorHAnsi" w:cstheme="minorHAnsi"/>
          <w:color w:val="000000" w:themeColor="text1"/>
          <w:kern w:val="24"/>
          <w:szCs w:val="22"/>
          <w:lang w:val="fr-BE" w:eastAsia="en-US"/>
        </w:rPr>
        <w:t>Médecine du travail (AMT)</w:t>
      </w:r>
    </w:p>
    <w:p w:rsidR="00D41CC2" w:rsidRPr="00DB58DB" w:rsidRDefault="00D41CC2" w:rsidP="00D41CC2">
      <w:pPr>
        <w:kinsoku w:val="0"/>
        <w:overflowPunct w:val="0"/>
        <w:ind w:left="2794"/>
        <w:contextualSpacing/>
        <w:textAlignment w:val="baseline"/>
        <w:rPr>
          <w:rFonts w:asciiTheme="minorHAnsi" w:hAnsiTheme="minorHAnsi" w:cstheme="minorHAnsi"/>
          <w:szCs w:val="22"/>
          <w:lang w:val="en-US" w:eastAsia="en-US"/>
        </w:rPr>
      </w:pPr>
    </w:p>
    <w:p w:rsidR="00D41CC2" w:rsidRDefault="00D41CC2" w:rsidP="00D41CC2">
      <w:pPr>
        <w:kinsoku w:val="0"/>
        <w:overflowPunct w:val="0"/>
        <w:spacing w:before="96"/>
        <w:ind w:left="1354" w:firstLine="86"/>
        <w:textAlignment w:val="baseline"/>
        <w:rPr>
          <w:rFonts w:asciiTheme="minorHAnsi" w:eastAsiaTheme="minorEastAsia" w:hAnsiTheme="minorHAnsi" w:cstheme="minorHAnsi"/>
          <w:b/>
          <w:bCs/>
          <w:color w:val="000000" w:themeColor="text1"/>
          <w:kern w:val="24"/>
          <w:szCs w:val="22"/>
          <w:lang w:val="fr-BE" w:eastAsia="en-US"/>
          <w14:shadow w14:blurRad="38100" w14:dist="38100" w14:dir="2700000" w14:sx="100000" w14:sy="100000" w14:kx="0" w14:ky="0" w14:algn="tl">
            <w14:srgbClr w14:val="000000">
              <w14:alpha w14:val="57000"/>
            </w14:srgbClr>
          </w14:shadow>
        </w:rPr>
      </w:pPr>
      <w:r w:rsidRPr="00DB58DB">
        <w:rPr>
          <w:rFonts w:asciiTheme="minorHAnsi" w:eastAsiaTheme="minorEastAsia" w:hAnsiTheme="minorHAnsi" w:cstheme="minorHAnsi"/>
          <w:b/>
          <w:bCs/>
          <w:color w:val="000000" w:themeColor="text1"/>
          <w:kern w:val="24"/>
          <w:szCs w:val="22"/>
          <w:lang w:val="fr-BE" w:eastAsia="en-US"/>
          <w14:shadow w14:blurRad="38100" w14:dist="38100" w14:dir="2700000" w14:sx="100000" w14:sy="100000" w14:kx="0" w14:ky="0" w14:algn="tl">
            <w14:srgbClr w14:val="000000">
              <w14:alpha w14:val="57000"/>
            </w14:srgbClr>
          </w14:shadow>
        </w:rPr>
        <w:t>+ Président CCB (convocation possible d’un CCB d’urgence)</w:t>
      </w:r>
    </w:p>
    <w:p w:rsidR="007E7F36" w:rsidRPr="00DB58DB" w:rsidRDefault="007E7F36" w:rsidP="00D41CC2">
      <w:pPr>
        <w:kinsoku w:val="0"/>
        <w:overflowPunct w:val="0"/>
        <w:spacing w:before="96"/>
        <w:ind w:left="1354" w:firstLine="86"/>
        <w:textAlignment w:val="baseline"/>
        <w:rPr>
          <w:rFonts w:asciiTheme="minorHAnsi" w:hAnsiTheme="minorHAnsi" w:cstheme="minorHAnsi"/>
          <w:szCs w:val="22"/>
          <w:lang w:val="fr-BE" w:eastAsia="en-US"/>
        </w:rPr>
      </w:pPr>
      <w:r>
        <w:rPr>
          <w:rFonts w:asciiTheme="minorHAnsi" w:eastAsiaTheme="minorEastAsia" w:hAnsiTheme="minorHAnsi" w:cstheme="minorHAnsi"/>
          <w:b/>
          <w:bCs/>
          <w:color w:val="000000" w:themeColor="text1"/>
          <w:kern w:val="24"/>
          <w:szCs w:val="22"/>
          <w:lang w:val="fr-BE" w:eastAsia="en-US"/>
          <w14:shadow w14:blurRad="38100" w14:dist="38100" w14:dir="2700000" w14:sx="100000" w14:sy="100000" w14:kx="0" w14:ky="0" w14:algn="tl">
            <w14:srgbClr w14:val="000000">
              <w14:alpha w14:val="57000"/>
            </w14:srgbClr>
          </w14:shadow>
        </w:rPr>
        <w:t>+ ILE (l’employeur doit prévenir immédiatement l’Inspection du Travail</w:t>
      </w:r>
      <w:r w:rsidR="00003AAE">
        <w:rPr>
          <w:rFonts w:asciiTheme="minorHAnsi" w:eastAsiaTheme="minorEastAsia" w:hAnsiTheme="minorHAnsi" w:cstheme="minorHAnsi"/>
          <w:b/>
          <w:bCs/>
          <w:color w:val="000000" w:themeColor="text1"/>
          <w:kern w:val="24"/>
          <w:szCs w:val="22"/>
          <w:lang w:val="fr-BE" w:eastAsia="en-US"/>
          <w14:shadow w14:blurRad="38100" w14:dist="38100" w14:dir="2700000" w14:sx="100000" w14:sy="100000" w14:kx="0" w14:ky="0" w14:algn="tl">
            <w14:srgbClr w14:val="000000">
              <w14:alpha w14:val="57000"/>
            </w14:srgbClr>
          </w14:shadow>
        </w:rPr>
        <w:t>)</w:t>
      </w:r>
    </w:p>
    <w:p w:rsidR="00D41CC2" w:rsidRDefault="00D41CC2" w:rsidP="00D41CC2">
      <w:pPr>
        <w:jc w:val="both"/>
        <w:rPr>
          <w:rFonts w:ascii="Arial" w:hAnsi="Arial" w:cs="Arial"/>
          <w:b/>
          <w:noProof/>
          <w:u w:val="single"/>
          <w:lang w:val="fr-BE" w:eastAsia="en-US"/>
        </w:rPr>
      </w:pPr>
    </w:p>
    <w:p w:rsidR="00D41CC2" w:rsidRDefault="00D41CC2" w:rsidP="00D41CC2">
      <w:pPr>
        <w:jc w:val="both"/>
        <w:rPr>
          <w:rFonts w:ascii="Arial" w:hAnsi="Arial" w:cs="Arial"/>
          <w:b/>
          <w:noProof/>
          <w:u w:val="single"/>
          <w:lang w:val="fr-BE" w:eastAsia="en-US"/>
        </w:rPr>
      </w:pPr>
    </w:p>
    <w:p w:rsidR="00D41CC2" w:rsidRDefault="00D41CC2" w:rsidP="00D41CC2">
      <w:pPr>
        <w:jc w:val="both"/>
        <w:rPr>
          <w:rFonts w:ascii="Arial" w:hAnsi="Arial" w:cs="Arial"/>
          <w:b/>
          <w:noProof/>
          <w:u w:val="single"/>
          <w:lang w:val="fr-BE" w:eastAsia="en-US"/>
        </w:rPr>
      </w:pPr>
    </w:p>
    <w:p w:rsidR="00D41CC2" w:rsidRDefault="00D41CC2" w:rsidP="00D41CC2">
      <w:pPr>
        <w:jc w:val="both"/>
        <w:rPr>
          <w:rFonts w:ascii="Arial" w:hAnsi="Arial" w:cs="Arial"/>
          <w:b/>
          <w:noProof/>
          <w:u w:val="single"/>
          <w:lang w:val="fr-BE" w:eastAsia="en-US"/>
        </w:rPr>
      </w:pPr>
    </w:p>
    <w:p w:rsidR="00D41CC2" w:rsidRDefault="00D41CC2" w:rsidP="00D41CC2">
      <w:pPr>
        <w:jc w:val="both"/>
        <w:rPr>
          <w:rFonts w:ascii="Arial" w:hAnsi="Arial" w:cs="Arial"/>
          <w:b/>
          <w:noProof/>
          <w:u w:val="single"/>
          <w:lang w:val="fr-BE" w:eastAsia="en-US"/>
        </w:rPr>
      </w:pPr>
      <w:r>
        <w:rPr>
          <w:noProof/>
          <w:lang w:val="en-US" w:eastAsia="en-US"/>
        </w:rPr>
        <w:drawing>
          <wp:inline distT="0" distB="0" distL="0" distR="0" wp14:anchorId="536A7CD8" wp14:editId="37444D73">
            <wp:extent cx="5732145" cy="4199286"/>
            <wp:effectExtent l="19050" t="19050" r="20955" b="10795"/>
            <wp:docPr id="64" name="Content Placeholder 4"/>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5" name="Content Placeholder 4"/>
                    <pic:cNvPicPr>
                      <a:picLocks noGrp="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732145" cy="4199286"/>
                    </a:xfrm>
                    <a:prstGeom prst="rect">
                      <a:avLst/>
                    </a:prstGeom>
                    <a:noFill/>
                    <a:ln w="12700">
                      <a:solidFill>
                        <a:schemeClr val="tx1"/>
                      </a:solidFill>
                      <a:miter lim="800000"/>
                      <a:headEnd/>
                      <a:tailEnd/>
                    </a:ln>
                  </pic:spPr>
                </pic:pic>
              </a:graphicData>
            </a:graphic>
          </wp:inline>
        </w:drawing>
      </w:r>
    </w:p>
    <w:p w:rsidR="00D41CC2" w:rsidRDefault="00D41CC2" w:rsidP="00D41CC2">
      <w:pPr>
        <w:jc w:val="both"/>
        <w:rPr>
          <w:rFonts w:ascii="Arial" w:hAnsi="Arial" w:cs="Arial"/>
          <w:b/>
          <w:noProof/>
          <w:u w:val="single"/>
          <w:lang w:val="fr-BE" w:eastAsia="en-US"/>
        </w:rPr>
      </w:pPr>
    </w:p>
    <w:p w:rsidR="00D41CC2" w:rsidRDefault="00D41CC2" w:rsidP="001A15FD">
      <w:pPr>
        <w:ind w:left="0"/>
        <w:jc w:val="both"/>
        <w:rPr>
          <w:rFonts w:ascii="Arial" w:hAnsi="Arial" w:cs="Arial"/>
          <w:b/>
          <w:noProof/>
          <w:u w:val="single"/>
          <w:lang w:val="fr-BE" w:eastAsia="en-US"/>
        </w:rPr>
      </w:pPr>
    </w:p>
    <w:p w:rsidR="00574A75" w:rsidRPr="00BC2946" w:rsidRDefault="00574A75" w:rsidP="001A15FD">
      <w:pPr>
        <w:ind w:left="0"/>
        <w:jc w:val="both"/>
        <w:rPr>
          <w:rFonts w:ascii="Arial" w:hAnsi="Arial" w:cs="Arial"/>
          <w:b/>
          <w:noProof/>
          <w:color w:val="FF0000"/>
          <w:u w:val="single"/>
          <w:lang w:val="fr-BE" w:eastAsia="en-US"/>
        </w:rPr>
      </w:pPr>
      <w:r w:rsidRPr="00BC2946">
        <w:rPr>
          <w:rFonts w:ascii="Arial" w:hAnsi="Arial" w:cs="Arial"/>
          <w:b/>
          <w:noProof/>
          <w:color w:val="FF0000"/>
          <w:u w:val="single"/>
          <w:lang w:val="fr-BE" w:eastAsia="en-US"/>
        </w:rPr>
        <w:t xml:space="preserve">Voir l’annexe </w:t>
      </w:r>
      <w:r w:rsidR="00574054">
        <w:rPr>
          <w:rFonts w:ascii="Arial" w:hAnsi="Arial" w:cs="Arial"/>
          <w:b/>
          <w:noProof/>
          <w:color w:val="FF0000"/>
          <w:u w:val="single"/>
          <w:lang w:val="fr-BE" w:eastAsia="en-US"/>
        </w:rPr>
        <w:t>3</w:t>
      </w:r>
      <w:r w:rsidRPr="00BC2946">
        <w:rPr>
          <w:rFonts w:ascii="Arial" w:hAnsi="Arial" w:cs="Arial"/>
          <w:b/>
          <w:noProof/>
          <w:color w:val="FF0000"/>
          <w:u w:val="single"/>
          <w:lang w:val="fr-BE" w:eastAsia="en-US"/>
        </w:rPr>
        <w:t xml:space="preserve"> pour les listes A, B, C du tableau III.3</w:t>
      </w:r>
    </w:p>
    <w:p w:rsidR="00D41CC2" w:rsidRPr="00574A75" w:rsidRDefault="00D41CC2" w:rsidP="00574A75">
      <w:pPr>
        <w:ind w:left="0"/>
        <w:jc w:val="both"/>
        <w:rPr>
          <w:rFonts w:ascii="Arial" w:hAnsi="Arial" w:cs="Arial"/>
          <w:b/>
          <w:noProof/>
          <w:sz w:val="32"/>
          <w:szCs w:val="32"/>
          <w:lang w:val="fr-BE" w:eastAsia="en-US"/>
        </w:rPr>
      </w:pPr>
    </w:p>
    <w:p w:rsidR="00F55BC8" w:rsidRDefault="00F55BC8">
      <w:pPr>
        <w:spacing w:after="200" w:line="276" w:lineRule="auto"/>
        <w:ind w:left="0"/>
        <w:rPr>
          <w:rFonts w:asciiTheme="minorHAnsi" w:hAnsiTheme="minorHAnsi" w:cstheme="minorHAnsi"/>
          <w:lang w:val="fr-BE"/>
        </w:rPr>
      </w:pPr>
    </w:p>
    <w:tbl>
      <w:tblPr>
        <w:tblW w:w="1006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65"/>
      </w:tblGrid>
      <w:tr w:rsidR="00057248" w:rsidRPr="00057248" w:rsidTr="003A6B47">
        <w:trPr>
          <w:trHeight w:val="405"/>
        </w:trPr>
        <w:tc>
          <w:tcPr>
            <w:tcW w:w="10065"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057248" w:rsidRPr="005162B1" w:rsidRDefault="00057248" w:rsidP="00EA739F">
            <w:pPr>
              <w:pStyle w:val="ListParagraph"/>
              <w:numPr>
                <w:ilvl w:val="0"/>
                <w:numId w:val="57"/>
              </w:numPr>
              <w:tabs>
                <w:tab w:val="left" w:pos="8883"/>
              </w:tabs>
              <w:spacing w:after="120"/>
              <w:jc w:val="center"/>
              <w:rPr>
                <w:rFonts w:asciiTheme="minorHAnsi" w:hAnsiTheme="minorHAnsi" w:cstheme="minorHAnsi"/>
                <w:b/>
                <w:sz w:val="40"/>
                <w:szCs w:val="40"/>
                <w:lang w:val="fr-FR"/>
              </w:rPr>
            </w:pPr>
            <w:r w:rsidRPr="005162B1">
              <w:rPr>
                <w:rFonts w:asciiTheme="minorHAnsi" w:hAnsiTheme="minorHAnsi" w:cstheme="minorHAnsi"/>
                <w:b/>
                <w:sz w:val="40"/>
                <w:szCs w:val="40"/>
                <w:lang w:val="fr-FR"/>
              </w:rPr>
              <w:lastRenderedPageBreak/>
              <w:t>CRASH AERONEF</w:t>
            </w:r>
          </w:p>
        </w:tc>
      </w:tr>
      <w:tr w:rsidR="00057248" w:rsidRPr="00057248" w:rsidTr="003A6B47">
        <w:trPr>
          <w:trHeight w:val="405"/>
        </w:trPr>
        <w:tc>
          <w:tcPr>
            <w:tcW w:w="10065" w:type="dxa"/>
            <w:shd w:val="clear" w:color="auto" w:fill="A6A6A6" w:themeFill="background1" w:themeFillShade="A6"/>
          </w:tcPr>
          <w:p w:rsidR="00057248" w:rsidRPr="00057248" w:rsidRDefault="00057248" w:rsidP="00057248">
            <w:pPr>
              <w:tabs>
                <w:tab w:val="left" w:pos="8883"/>
              </w:tabs>
              <w:spacing w:after="120"/>
              <w:jc w:val="center"/>
              <w:rPr>
                <w:rFonts w:asciiTheme="minorHAnsi" w:hAnsiTheme="minorHAnsi" w:cstheme="minorHAnsi"/>
                <w:b/>
                <w:sz w:val="24"/>
                <w:szCs w:val="24"/>
                <w:lang w:val="fr-FR"/>
              </w:rPr>
            </w:pPr>
            <w:r w:rsidRPr="00057248">
              <w:rPr>
                <w:rFonts w:asciiTheme="minorHAnsi" w:hAnsiTheme="minorHAnsi" w:cstheme="minorHAnsi"/>
                <w:b/>
                <w:sz w:val="24"/>
                <w:szCs w:val="24"/>
                <w:lang w:val="fr-FR"/>
              </w:rPr>
              <w:t xml:space="preserve">FICHE </w:t>
            </w:r>
            <w:r>
              <w:rPr>
                <w:rFonts w:asciiTheme="minorHAnsi" w:hAnsiTheme="minorHAnsi" w:cstheme="minorHAnsi"/>
                <w:b/>
                <w:sz w:val="24"/>
                <w:szCs w:val="24"/>
                <w:lang w:val="fr-FR"/>
              </w:rPr>
              <w:t>D’ACTION CRASH AERONEF N°1</w:t>
            </w:r>
          </w:p>
        </w:tc>
      </w:tr>
      <w:tr w:rsidR="00057248" w:rsidRPr="00D33112" w:rsidTr="003A6B47">
        <w:tc>
          <w:tcPr>
            <w:tcW w:w="10065" w:type="dxa"/>
            <w:shd w:val="clear" w:color="auto" w:fill="A6A6A6" w:themeFill="background1" w:themeFillShade="A6"/>
          </w:tcPr>
          <w:p w:rsidR="00057248" w:rsidRPr="00057248" w:rsidRDefault="00057248" w:rsidP="00057248">
            <w:pPr>
              <w:spacing w:after="120"/>
              <w:rPr>
                <w:rFonts w:asciiTheme="minorHAnsi" w:hAnsiTheme="minorHAnsi" w:cstheme="minorHAnsi"/>
                <w:b/>
                <w:lang w:val="fr-BE"/>
              </w:rPr>
            </w:pPr>
            <w:r w:rsidRPr="00057248">
              <w:rPr>
                <w:rFonts w:asciiTheme="minorHAnsi" w:hAnsiTheme="minorHAnsi" w:cstheme="minorHAnsi"/>
                <w:b/>
                <w:lang w:val="fr-FR"/>
              </w:rPr>
              <w:t xml:space="preserve">ACTEURS: TOUTE PERSONNE </w:t>
            </w:r>
            <w:r>
              <w:rPr>
                <w:rFonts w:asciiTheme="minorHAnsi" w:hAnsiTheme="minorHAnsi" w:cstheme="minorHAnsi"/>
                <w:b/>
                <w:lang w:val="fr-FR"/>
              </w:rPr>
              <w:t>AYANT DECOUVERT L’ACCIDENT</w:t>
            </w:r>
          </w:p>
        </w:tc>
      </w:tr>
      <w:tr w:rsidR="00057248" w:rsidRPr="00057248" w:rsidTr="003A6B47">
        <w:trPr>
          <w:trHeight w:val="668"/>
        </w:trPr>
        <w:tc>
          <w:tcPr>
            <w:tcW w:w="10065" w:type="dxa"/>
          </w:tcPr>
          <w:p w:rsidR="00057248" w:rsidRPr="00057248" w:rsidRDefault="00057248" w:rsidP="00057248">
            <w:pPr>
              <w:ind w:left="0"/>
              <w:rPr>
                <w:rFonts w:asciiTheme="minorHAnsi" w:hAnsiTheme="minorHAnsi" w:cstheme="minorHAnsi"/>
                <w:b/>
                <w:szCs w:val="22"/>
                <w:lang w:val="fr-BE"/>
              </w:rPr>
            </w:pPr>
          </w:p>
          <w:p w:rsidR="00057248" w:rsidRPr="00057248" w:rsidRDefault="00057248" w:rsidP="00057248">
            <w:pPr>
              <w:ind w:left="0"/>
              <w:rPr>
                <w:rFonts w:asciiTheme="minorHAnsi" w:eastAsiaTheme="minorHAnsi" w:hAnsiTheme="minorHAnsi" w:cstheme="minorBidi"/>
                <w:b/>
                <w:szCs w:val="22"/>
                <w:lang w:val="fr-BE" w:eastAsia="en-US"/>
              </w:rPr>
            </w:pPr>
            <w:r w:rsidRPr="00057248">
              <w:rPr>
                <w:rFonts w:asciiTheme="minorHAnsi" w:hAnsiTheme="minorHAnsi" w:cstheme="minorHAnsi"/>
                <w:b/>
                <w:szCs w:val="22"/>
                <w:lang w:val="fr-BE"/>
              </w:rPr>
              <w:t xml:space="preserve">A. </w:t>
            </w:r>
            <w:r w:rsidRPr="00057248">
              <w:rPr>
                <w:rFonts w:asciiTheme="minorHAnsi" w:eastAsiaTheme="minorHAnsi" w:hAnsiTheme="minorHAnsi" w:cstheme="minorBidi"/>
                <w:b/>
                <w:szCs w:val="22"/>
                <w:lang w:val="fr-BE" w:eastAsia="en-US"/>
              </w:rPr>
              <w:t>Que faire ?</w:t>
            </w:r>
          </w:p>
          <w:p w:rsidR="00057248" w:rsidRPr="00057248" w:rsidRDefault="00057248" w:rsidP="00057248">
            <w:pPr>
              <w:ind w:left="0"/>
              <w:rPr>
                <w:rFonts w:asciiTheme="minorHAnsi" w:eastAsiaTheme="minorHAnsi" w:hAnsiTheme="minorHAnsi" w:cstheme="minorBidi"/>
                <w:b/>
                <w:szCs w:val="22"/>
                <w:lang w:val="fr-BE" w:eastAsia="en-US"/>
              </w:rPr>
            </w:pPr>
          </w:p>
          <w:p w:rsidR="00057248" w:rsidRDefault="00057248" w:rsidP="00EA739F">
            <w:pPr>
              <w:numPr>
                <w:ilvl w:val="0"/>
                <w:numId w:val="37"/>
              </w:numPr>
              <w:rPr>
                <w:rFonts w:asciiTheme="minorHAnsi" w:eastAsiaTheme="minorHAnsi" w:hAnsiTheme="minorHAnsi" w:cstheme="minorBidi"/>
                <w:szCs w:val="22"/>
                <w:lang w:val="fr-BE" w:eastAsia="en-US"/>
              </w:rPr>
            </w:pPr>
            <w:r>
              <w:rPr>
                <w:rFonts w:asciiTheme="minorHAnsi" w:eastAsiaTheme="minorHAnsi" w:hAnsiTheme="minorHAnsi" w:cstheme="minorBidi"/>
                <w:szCs w:val="22"/>
                <w:lang w:val="fr-BE" w:eastAsia="en-US"/>
              </w:rPr>
              <w:t>Réfléchissez, gardez votre calme</w:t>
            </w:r>
          </w:p>
          <w:p w:rsidR="00CF78A4" w:rsidRDefault="00CF78A4" w:rsidP="00EA739F">
            <w:pPr>
              <w:numPr>
                <w:ilvl w:val="0"/>
                <w:numId w:val="37"/>
              </w:numPr>
              <w:rPr>
                <w:rFonts w:asciiTheme="minorHAnsi" w:eastAsiaTheme="minorHAnsi" w:hAnsiTheme="minorHAnsi" w:cstheme="minorBidi"/>
                <w:szCs w:val="22"/>
                <w:lang w:val="fr-BE" w:eastAsia="en-US"/>
              </w:rPr>
            </w:pPr>
            <w:r>
              <w:rPr>
                <w:rFonts w:asciiTheme="minorHAnsi" w:eastAsiaTheme="minorHAnsi" w:hAnsiTheme="minorHAnsi" w:cstheme="minorBidi"/>
                <w:szCs w:val="22"/>
                <w:lang w:val="fr-BE" w:eastAsia="en-US"/>
              </w:rPr>
              <w:t xml:space="preserve">Prévenez les services de secours au </w:t>
            </w:r>
            <w:r w:rsidRPr="00CF78A4">
              <w:rPr>
                <w:rFonts w:asciiTheme="minorHAnsi" w:eastAsiaTheme="minorHAnsi" w:hAnsiTheme="minorHAnsi" w:cstheme="minorBidi"/>
                <w:b/>
                <w:szCs w:val="22"/>
                <w:lang w:val="fr-BE" w:eastAsia="en-US"/>
              </w:rPr>
              <w:t>N°</w:t>
            </w:r>
            <w:r w:rsidR="00574054">
              <w:rPr>
                <w:rFonts w:asciiTheme="minorHAnsi" w:eastAsiaTheme="minorHAnsi" w:hAnsiTheme="minorHAnsi" w:cstheme="minorBidi"/>
                <w:b/>
                <w:szCs w:val="22"/>
                <w:lang w:val="fr-BE" w:eastAsia="en-US"/>
              </w:rPr>
              <w:t xml:space="preserve"> Tel </w:t>
            </w:r>
            <w:r w:rsidRPr="00CF78A4">
              <w:rPr>
                <w:rFonts w:asciiTheme="minorHAnsi" w:eastAsiaTheme="minorHAnsi" w:hAnsiTheme="minorHAnsi" w:cstheme="minorBidi"/>
                <w:b/>
                <w:szCs w:val="22"/>
                <w:lang w:val="fr-BE" w:eastAsia="en-US"/>
              </w:rPr>
              <w:t>112</w:t>
            </w:r>
          </w:p>
          <w:p w:rsidR="00057248" w:rsidRPr="00057248" w:rsidRDefault="00057248" w:rsidP="00EA739F">
            <w:pPr>
              <w:numPr>
                <w:ilvl w:val="0"/>
                <w:numId w:val="37"/>
              </w:numPr>
              <w:rPr>
                <w:rFonts w:asciiTheme="minorHAnsi" w:eastAsiaTheme="minorHAnsi" w:hAnsiTheme="minorHAnsi" w:cstheme="minorBidi"/>
                <w:szCs w:val="22"/>
                <w:lang w:val="fr-BE" w:eastAsia="en-US"/>
              </w:rPr>
            </w:pPr>
            <w:r>
              <w:rPr>
                <w:rFonts w:asciiTheme="minorHAnsi" w:eastAsiaTheme="minorHAnsi" w:hAnsiTheme="minorHAnsi" w:cstheme="minorBidi"/>
                <w:szCs w:val="22"/>
                <w:lang w:val="fr-BE" w:eastAsia="en-US"/>
              </w:rPr>
              <w:t xml:space="preserve">Alertez l’officier de garde  au N° d’urgence interne : </w:t>
            </w:r>
            <w:r w:rsidRPr="008B0536">
              <w:rPr>
                <w:rFonts w:asciiTheme="minorHAnsi" w:eastAsiaTheme="minorHAnsi" w:hAnsiTheme="minorHAnsi" w:cstheme="minorBidi"/>
                <w:b/>
                <w:szCs w:val="22"/>
                <w:lang w:val="fr-BE" w:eastAsia="en-US"/>
              </w:rPr>
              <w:t xml:space="preserve">*333 ou </w:t>
            </w:r>
            <w:r w:rsidR="008B0536" w:rsidRPr="008B0536">
              <w:rPr>
                <w:rFonts w:asciiTheme="minorHAnsi" w:eastAsiaTheme="minorHAnsi" w:hAnsiTheme="minorHAnsi" w:cstheme="minorBidi"/>
                <w:b/>
                <w:szCs w:val="22"/>
                <w:lang w:val="fr-BE" w:eastAsia="en-US"/>
              </w:rPr>
              <w:t>1</w:t>
            </w:r>
            <w:r w:rsidR="008B0536">
              <w:rPr>
                <w:rFonts w:asciiTheme="minorHAnsi" w:eastAsiaTheme="minorHAnsi" w:hAnsiTheme="minorHAnsi" w:cstheme="minorBidi"/>
                <w:b/>
                <w:szCs w:val="22"/>
                <w:lang w:val="fr-BE" w:eastAsia="en-US"/>
              </w:rPr>
              <w:t xml:space="preserve">7865 </w:t>
            </w:r>
            <w:r w:rsidR="008B0536" w:rsidRPr="008B0536">
              <w:rPr>
                <w:rFonts w:asciiTheme="minorHAnsi" w:eastAsiaTheme="minorHAnsi" w:hAnsiTheme="minorHAnsi" w:cstheme="minorBidi"/>
                <w:b/>
                <w:szCs w:val="22"/>
                <w:lang w:val="fr-BE" w:eastAsia="en-US"/>
              </w:rPr>
              <w:t xml:space="preserve">ou </w:t>
            </w:r>
            <w:r w:rsidR="008B0536" w:rsidRPr="008B0536">
              <w:rPr>
                <w:rFonts w:asciiTheme="minorHAnsi" w:hAnsiTheme="minorHAnsi" w:cstheme="minorHAnsi"/>
                <w:b/>
                <w:bCs/>
                <w:color w:val="000000"/>
                <w:szCs w:val="22"/>
                <w:lang w:val="fr-BE" w:eastAsia="en-US"/>
              </w:rPr>
              <w:t>02 44 17865</w:t>
            </w:r>
          </w:p>
          <w:p w:rsidR="008B0536" w:rsidRDefault="008B0536" w:rsidP="00EA739F">
            <w:pPr>
              <w:numPr>
                <w:ilvl w:val="0"/>
                <w:numId w:val="37"/>
              </w:numPr>
              <w:rPr>
                <w:rFonts w:asciiTheme="minorHAnsi" w:eastAsiaTheme="minorHAnsi" w:hAnsiTheme="minorHAnsi" w:cstheme="minorBidi"/>
                <w:szCs w:val="22"/>
                <w:lang w:val="fr-BE" w:eastAsia="en-US"/>
              </w:rPr>
            </w:pPr>
            <w:r>
              <w:rPr>
                <w:rFonts w:asciiTheme="minorHAnsi" w:eastAsiaTheme="minorHAnsi" w:hAnsiTheme="minorHAnsi" w:cstheme="minorBidi"/>
                <w:szCs w:val="22"/>
                <w:lang w:val="fr-BE" w:eastAsia="en-US"/>
              </w:rPr>
              <w:t>Communiquez-lui :</w:t>
            </w:r>
          </w:p>
          <w:p w:rsidR="00057248" w:rsidRDefault="008B0536" w:rsidP="00EA739F">
            <w:pPr>
              <w:numPr>
                <w:ilvl w:val="1"/>
                <w:numId w:val="37"/>
              </w:numPr>
              <w:rPr>
                <w:rFonts w:asciiTheme="minorHAnsi" w:eastAsiaTheme="minorHAnsi" w:hAnsiTheme="minorHAnsi" w:cstheme="minorBidi"/>
                <w:szCs w:val="22"/>
                <w:lang w:val="fr-BE" w:eastAsia="en-US"/>
              </w:rPr>
            </w:pPr>
            <w:r>
              <w:rPr>
                <w:rFonts w:asciiTheme="minorHAnsi" w:eastAsiaTheme="minorHAnsi" w:hAnsiTheme="minorHAnsi" w:cstheme="minorBidi"/>
                <w:szCs w:val="22"/>
                <w:lang w:val="fr-BE" w:eastAsia="en-US"/>
              </w:rPr>
              <w:t>Qui vous êtes</w:t>
            </w:r>
          </w:p>
          <w:p w:rsidR="008B0536" w:rsidRDefault="008B0536" w:rsidP="00EA739F">
            <w:pPr>
              <w:numPr>
                <w:ilvl w:val="1"/>
                <w:numId w:val="37"/>
              </w:numPr>
              <w:rPr>
                <w:rFonts w:asciiTheme="minorHAnsi" w:eastAsiaTheme="minorHAnsi" w:hAnsiTheme="minorHAnsi" w:cstheme="minorBidi"/>
                <w:szCs w:val="22"/>
                <w:lang w:val="fr-BE" w:eastAsia="en-US"/>
              </w:rPr>
            </w:pPr>
            <w:r>
              <w:rPr>
                <w:rFonts w:asciiTheme="minorHAnsi" w:eastAsiaTheme="minorHAnsi" w:hAnsiTheme="minorHAnsi" w:cstheme="minorBidi"/>
                <w:szCs w:val="22"/>
                <w:lang w:val="fr-BE" w:eastAsia="en-US"/>
              </w:rPr>
              <w:t xml:space="preserve">Le type d’incident : avions, hélicoptère, drone </w:t>
            </w:r>
          </w:p>
          <w:p w:rsidR="008B0536" w:rsidRDefault="008B0536" w:rsidP="00EA739F">
            <w:pPr>
              <w:numPr>
                <w:ilvl w:val="1"/>
                <w:numId w:val="37"/>
              </w:numPr>
              <w:rPr>
                <w:rFonts w:asciiTheme="minorHAnsi" w:eastAsiaTheme="minorHAnsi" w:hAnsiTheme="minorHAnsi" w:cstheme="minorBidi"/>
                <w:szCs w:val="22"/>
                <w:lang w:val="fr-BE" w:eastAsia="en-US"/>
              </w:rPr>
            </w:pPr>
            <w:r>
              <w:rPr>
                <w:rFonts w:asciiTheme="minorHAnsi" w:eastAsiaTheme="minorHAnsi" w:hAnsiTheme="minorHAnsi" w:cstheme="minorBidi"/>
                <w:szCs w:val="22"/>
                <w:lang w:val="fr-BE" w:eastAsia="en-US"/>
              </w:rPr>
              <w:t>L’endroit exact</w:t>
            </w:r>
          </w:p>
          <w:p w:rsidR="008B0536" w:rsidRDefault="008B0536" w:rsidP="00EA739F">
            <w:pPr>
              <w:numPr>
                <w:ilvl w:val="1"/>
                <w:numId w:val="37"/>
              </w:numPr>
              <w:rPr>
                <w:rFonts w:asciiTheme="minorHAnsi" w:eastAsiaTheme="minorHAnsi" w:hAnsiTheme="minorHAnsi" w:cstheme="minorBidi"/>
                <w:szCs w:val="22"/>
                <w:lang w:val="fr-BE" w:eastAsia="en-US"/>
              </w:rPr>
            </w:pPr>
            <w:r>
              <w:rPr>
                <w:rFonts w:asciiTheme="minorHAnsi" w:eastAsiaTheme="minorHAnsi" w:hAnsiTheme="minorHAnsi" w:cstheme="minorBidi"/>
                <w:szCs w:val="22"/>
                <w:lang w:val="fr-BE" w:eastAsia="en-US"/>
              </w:rPr>
              <w:t>Particularités : incendie, victimes, …</w:t>
            </w:r>
          </w:p>
          <w:p w:rsidR="00CF78A4" w:rsidRPr="00057248" w:rsidRDefault="00CF78A4" w:rsidP="00EA739F">
            <w:pPr>
              <w:numPr>
                <w:ilvl w:val="1"/>
                <w:numId w:val="37"/>
              </w:numPr>
              <w:rPr>
                <w:rFonts w:asciiTheme="minorHAnsi" w:eastAsiaTheme="minorHAnsi" w:hAnsiTheme="minorHAnsi" w:cstheme="minorBidi"/>
                <w:szCs w:val="22"/>
                <w:lang w:val="fr-BE" w:eastAsia="en-US"/>
              </w:rPr>
            </w:pPr>
            <w:r>
              <w:rPr>
                <w:rFonts w:asciiTheme="minorHAnsi" w:eastAsiaTheme="minorHAnsi" w:hAnsiTheme="minorHAnsi" w:cstheme="minorBidi"/>
                <w:szCs w:val="22"/>
                <w:lang w:val="fr-BE" w:eastAsia="en-US"/>
              </w:rPr>
              <w:t>Ce que vous avez déjà fait</w:t>
            </w:r>
          </w:p>
          <w:p w:rsidR="00057248" w:rsidRDefault="00057248" w:rsidP="00EA739F">
            <w:pPr>
              <w:numPr>
                <w:ilvl w:val="0"/>
                <w:numId w:val="37"/>
              </w:numPr>
              <w:rPr>
                <w:rFonts w:asciiTheme="minorHAnsi" w:eastAsiaTheme="minorHAnsi" w:hAnsiTheme="minorHAnsi" w:cstheme="minorBidi"/>
                <w:szCs w:val="22"/>
                <w:lang w:val="fr-BE" w:eastAsia="en-US"/>
              </w:rPr>
            </w:pPr>
            <w:r w:rsidRPr="00057248">
              <w:rPr>
                <w:rFonts w:asciiTheme="minorHAnsi" w:eastAsiaTheme="minorHAnsi" w:hAnsiTheme="minorHAnsi" w:cstheme="minorBidi"/>
                <w:szCs w:val="22"/>
                <w:lang w:val="fr-BE" w:eastAsia="en-US"/>
              </w:rPr>
              <w:t>E</w:t>
            </w:r>
            <w:r w:rsidR="008B0536">
              <w:rPr>
                <w:rFonts w:asciiTheme="minorHAnsi" w:eastAsiaTheme="minorHAnsi" w:hAnsiTheme="minorHAnsi" w:cstheme="minorBidi"/>
                <w:szCs w:val="22"/>
                <w:lang w:val="fr-BE" w:eastAsia="en-US"/>
              </w:rPr>
              <w:t>valu</w:t>
            </w:r>
            <w:r w:rsidRPr="00057248">
              <w:rPr>
                <w:rFonts w:asciiTheme="minorHAnsi" w:eastAsiaTheme="minorHAnsi" w:hAnsiTheme="minorHAnsi" w:cstheme="minorBidi"/>
                <w:szCs w:val="22"/>
                <w:lang w:val="fr-BE" w:eastAsia="en-US"/>
              </w:rPr>
              <w:t xml:space="preserve">er </w:t>
            </w:r>
            <w:r w:rsidR="008B0536">
              <w:rPr>
                <w:rFonts w:asciiTheme="minorHAnsi" w:eastAsiaTheme="minorHAnsi" w:hAnsiTheme="minorHAnsi" w:cstheme="minorBidi"/>
                <w:szCs w:val="22"/>
                <w:lang w:val="fr-BE" w:eastAsia="en-US"/>
              </w:rPr>
              <w:t>l</w:t>
            </w:r>
            <w:r w:rsidRPr="00057248">
              <w:rPr>
                <w:rFonts w:asciiTheme="minorHAnsi" w:eastAsiaTheme="minorHAnsi" w:hAnsiTheme="minorHAnsi" w:cstheme="minorBidi"/>
                <w:szCs w:val="22"/>
                <w:lang w:val="fr-BE" w:eastAsia="en-US"/>
              </w:rPr>
              <w:t xml:space="preserve">es risques pour </w:t>
            </w:r>
            <w:r w:rsidR="008B0536">
              <w:rPr>
                <w:rFonts w:asciiTheme="minorHAnsi" w:eastAsiaTheme="minorHAnsi" w:hAnsiTheme="minorHAnsi" w:cstheme="minorBidi"/>
                <w:szCs w:val="22"/>
                <w:lang w:val="fr-BE" w:eastAsia="en-US"/>
              </w:rPr>
              <w:t>votre</w:t>
            </w:r>
            <w:r w:rsidRPr="00057248">
              <w:rPr>
                <w:rFonts w:asciiTheme="minorHAnsi" w:eastAsiaTheme="minorHAnsi" w:hAnsiTheme="minorHAnsi" w:cstheme="minorBidi"/>
                <w:szCs w:val="22"/>
                <w:lang w:val="fr-BE" w:eastAsia="en-US"/>
              </w:rPr>
              <w:t xml:space="preserve"> santé et </w:t>
            </w:r>
            <w:r w:rsidR="008B0536">
              <w:rPr>
                <w:rFonts w:asciiTheme="minorHAnsi" w:eastAsiaTheme="minorHAnsi" w:hAnsiTheme="minorHAnsi" w:cstheme="minorBidi"/>
                <w:szCs w:val="22"/>
                <w:lang w:val="fr-BE" w:eastAsia="en-US"/>
              </w:rPr>
              <w:t xml:space="preserve">votre sécurité </w:t>
            </w:r>
            <w:r w:rsidRPr="00057248">
              <w:rPr>
                <w:rFonts w:asciiTheme="minorHAnsi" w:eastAsiaTheme="minorHAnsi" w:hAnsiTheme="minorHAnsi" w:cstheme="minorBidi"/>
                <w:szCs w:val="22"/>
                <w:lang w:val="fr-BE" w:eastAsia="en-US"/>
              </w:rPr>
              <w:t>sur le site.</w:t>
            </w:r>
            <w:r w:rsidR="008B0536">
              <w:rPr>
                <w:rFonts w:asciiTheme="minorHAnsi" w:eastAsiaTheme="minorHAnsi" w:hAnsiTheme="minorHAnsi" w:cstheme="minorBidi"/>
                <w:szCs w:val="22"/>
                <w:lang w:val="fr-BE" w:eastAsia="en-US"/>
              </w:rPr>
              <w:t xml:space="preserve"> Au besoin, </w:t>
            </w:r>
            <w:r w:rsidR="00CF78A4">
              <w:rPr>
                <w:rFonts w:asciiTheme="minorHAnsi" w:eastAsiaTheme="minorHAnsi" w:hAnsiTheme="minorHAnsi" w:cstheme="minorBidi"/>
                <w:szCs w:val="22"/>
                <w:lang w:val="fr-BE" w:eastAsia="en-US"/>
              </w:rPr>
              <w:t xml:space="preserve">il faudra </w:t>
            </w:r>
            <w:r w:rsidR="008B0536">
              <w:rPr>
                <w:rFonts w:asciiTheme="minorHAnsi" w:eastAsiaTheme="minorHAnsi" w:hAnsiTheme="minorHAnsi" w:cstheme="minorBidi"/>
                <w:szCs w:val="22"/>
                <w:lang w:val="fr-BE" w:eastAsia="en-US"/>
              </w:rPr>
              <w:t>quitte</w:t>
            </w:r>
            <w:r w:rsidR="00CF78A4">
              <w:rPr>
                <w:rFonts w:asciiTheme="minorHAnsi" w:eastAsiaTheme="minorHAnsi" w:hAnsiTheme="minorHAnsi" w:cstheme="minorBidi"/>
                <w:szCs w:val="22"/>
                <w:lang w:val="fr-BE" w:eastAsia="en-US"/>
              </w:rPr>
              <w:t>r</w:t>
            </w:r>
            <w:r w:rsidR="008B0536">
              <w:rPr>
                <w:rFonts w:asciiTheme="minorHAnsi" w:eastAsiaTheme="minorHAnsi" w:hAnsiTheme="minorHAnsi" w:cstheme="minorBidi"/>
                <w:szCs w:val="22"/>
                <w:lang w:val="fr-BE" w:eastAsia="en-US"/>
              </w:rPr>
              <w:t xml:space="preserve"> la zone de crash à une distance de </w:t>
            </w:r>
            <w:r w:rsidR="00CF78A4">
              <w:rPr>
                <w:rFonts w:asciiTheme="minorHAnsi" w:eastAsiaTheme="minorHAnsi" w:hAnsiTheme="minorHAnsi" w:cstheme="minorBidi"/>
                <w:szCs w:val="22"/>
                <w:lang w:val="fr-BE" w:eastAsia="en-US"/>
              </w:rPr>
              <w:t>minimum</w:t>
            </w:r>
            <w:r w:rsidR="008B0536">
              <w:rPr>
                <w:rFonts w:asciiTheme="minorHAnsi" w:eastAsiaTheme="minorHAnsi" w:hAnsiTheme="minorHAnsi" w:cstheme="minorBidi"/>
                <w:szCs w:val="22"/>
                <w:lang w:val="fr-BE" w:eastAsia="en-US"/>
              </w:rPr>
              <w:t xml:space="preserve"> 100 m</w:t>
            </w:r>
            <w:r w:rsidR="00CF78A4">
              <w:rPr>
                <w:rFonts w:asciiTheme="minorHAnsi" w:eastAsiaTheme="minorHAnsi" w:hAnsiTheme="minorHAnsi" w:cstheme="minorBidi"/>
                <w:szCs w:val="22"/>
                <w:lang w:val="fr-BE" w:eastAsia="en-US"/>
              </w:rPr>
              <w:t xml:space="preserve">ètres </w:t>
            </w:r>
            <w:r w:rsidR="008B0536">
              <w:rPr>
                <w:rFonts w:asciiTheme="minorHAnsi" w:eastAsiaTheme="minorHAnsi" w:hAnsiTheme="minorHAnsi" w:cstheme="minorBidi"/>
                <w:szCs w:val="22"/>
                <w:lang w:val="fr-BE" w:eastAsia="en-US"/>
              </w:rPr>
              <w:t xml:space="preserve"> et évitez que du personnel non habilité entre dans </w:t>
            </w:r>
            <w:r w:rsidR="00CF78A4">
              <w:rPr>
                <w:rFonts w:asciiTheme="minorHAnsi" w:eastAsiaTheme="minorHAnsi" w:hAnsiTheme="minorHAnsi" w:cstheme="minorBidi"/>
                <w:szCs w:val="22"/>
                <w:lang w:val="fr-BE" w:eastAsia="en-US"/>
              </w:rPr>
              <w:t>cette</w:t>
            </w:r>
            <w:r w:rsidR="008B0536">
              <w:rPr>
                <w:rFonts w:asciiTheme="minorHAnsi" w:eastAsiaTheme="minorHAnsi" w:hAnsiTheme="minorHAnsi" w:cstheme="minorBidi"/>
                <w:szCs w:val="22"/>
                <w:lang w:val="fr-BE" w:eastAsia="en-US"/>
              </w:rPr>
              <w:t xml:space="preserve"> zone.</w:t>
            </w:r>
          </w:p>
          <w:p w:rsidR="008B0536" w:rsidRDefault="008B0536" w:rsidP="00EA739F">
            <w:pPr>
              <w:numPr>
                <w:ilvl w:val="0"/>
                <w:numId w:val="37"/>
              </w:numPr>
              <w:rPr>
                <w:rFonts w:asciiTheme="minorHAnsi" w:eastAsiaTheme="minorHAnsi" w:hAnsiTheme="minorHAnsi" w:cstheme="minorBidi"/>
                <w:szCs w:val="22"/>
                <w:lang w:val="fr-BE" w:eastAsia="en-US"/>
              </w:rPr>
            </w:pPr>
            <w:r>
              <w:rPr>
                <w:rFonts w:asciiTheme="minorHAnsi" w:eastAsiaTheme="minorHAnsi" w:hAnsiTheme="minorHAnsi" w:cstheme="minorBidi"/>
                <w:szCs w:val="22"/>
                <w:lang w:val="fr-BE" w:eastAsia="en-US"/>
              </w:rPr>
              <w:t>Luttez contre l’incendie</w:t>
            </w:r>
            <w:r w:rsidR="00CF78A4">
              <w:rPr>
                <w:rFonts w:asciiTheme="minorHAnsi" w:eastAsiaTheme="minorHAnsi" w:hAnsiTheme="minorHAnsi" w:cstheme="minorBidi"/>
                <w:szCs w:val="22"/>
                <w:lang w:val="fr-BE" w:eastAsia="en-US"/>
              </w:rPr>
              <w:t>.</w:t>
            </w:r>
          </w:p>
          <w:p w:rsidR="008B0536" w:rsidRPr="00057248" w:rsidRDefault="00CF78A4" w:rsidP="00EA739F">
            <w:pPr>
              <w:numPr>
                <w:ilvl w:val="0"/>
                <w:numId w:val="37"/>
              </w:numPr>
              <w:rPr>
                <w:rFonts w:asciiTheme="minorHAnsi" w:eastAsiaTheme="minorHAnsi" w:hAnsiTheme="minorHAnsi" w:cstheme="minorBidi"/>
                <w:szCs w:val="22"/>
                <w:lang w:val="fr-BE" w:eastAsia="en-US"/>
              </w:rPr>
            </w:pPr>
            <w:r>
              <w:rPr>
                <w:rFonts w:asciiTheme="minorHAnsi" w:eastAsiaTheme="minorHAnsi" w:hAnsiTheme="minorHAnsi" w:cstheme="minorBidi"/>
                <w:szCs w:val="22"/>
                <w:lang w:val="fr-BE" w:eastAsia="en-US"/>
              </w:rPr>
              <w:t>Donnez les premiers soins.</w:t>
            </w:r>
          </w:p>
          <w:p w:rsidR="00057248" w:rsidRPr="00057248" w:rsidRDefault="00057248" w:rsidP="008B0536">
            <w:pPr>
              <w:ind w:left="720"/>
              <w:rPr>
                <w:rFonts w:ascii="ScalaSans Black" w:eastAsiaTheme="minorHAnsi" w:hAnsi="ScalaSans Black" w:cs="ScalaSans Black"/>
                <w:color w:val="000000"/>
                <w:sz w:val="24"/>
                <w:szCs w:val="24"/>
                <w:lang w:val="fr-BE" w:eastAsia="en-US"/>
              </w:rPr>
            </w:pPr>
          </w:p>
        </w:tc>
      </w:tr>
      <w:tr w:rsidR="00057248" w:rsidRPr="00D33112" w:rsidTr="003A6B47">
        <w:trPr>
          <w:trHeight w:val="668"/>
        </w:trPr>
        <w:tc>
          <w:tcPr>
            <w:tcW w:w="10065" w:type="dxa"/>
          </w:tcPr>
          <w:p w:rsidR="00057248" w:rsidRPr="00057248" w:rsidRDefault="00057248" w:rsidP="00057248">
            <w:pPr>
              <w:ind w:left="0"/>
              <w:rPr>
                <w:rFonts w:asciiTheme="minorHAnsi" w:eastAsiaTheme="minorHAnsi" w:hAnsiTheme="minorHAnsi" w:cstheme="minorBidi"/>
                <w:szCs w:val="22"/>
                <w:lang w:val="fr-BE" w:eastAsia="en-US"/>
              </w:rPr>
            </w:pPr>
          </w:p>
          <w:p w:rsidR="00057248" w:rsidRPr="00057248" w:rsidRDefault="00057248" w:rsidP="00057248">
            <w:pPr>
              <w:ind w:left="0"/>
              <w:rPr>
                <w:rFonts w:asciiTheme="minorHAnsi" w:eastAsiaTheme="minorHAnsi" w:hAnsiTheme="minorHAnsi" w:cstheme="minorHAnsi"/>
                <w:b/>
                <w:szCs w:val="22"/>
                <w:lang w:val="fr-BE" w:eastAsia="en-US"/>
              </w:rPr>
            </w:pPr>
            <w:r w:rsidRPr="00057248">
              <w:rPr>
                <w:rFonts w:asciiTheme="minorHAnsi" w:eastAsiaTheme="minorHAnsi" w:hAnsiTheme="minorHAnsi" w:cstheme="minorHAnsi"/>
                <w:b/>
                <w:szCs w:val="22"/>
                <w:lang w:val="fr-BE" w:eastAsia="en-US"/>
              </w:rPr>
              <w:t xml:space="preserve">B. </w:t>
            </w:r>
            <w:r w:rsidR="008B0536">
              <w:rPr>
                <w:rFonts w:asciiTheme="minorHAnsi" w:eastAsiaTheme="minorHAnsi" w:hAnsiTheme="minorHAnsi" w:cstheme="minorHAnsi"/>
                <w:b/>
                <w:szCs w:val="22"/>
                <w:lang w:val="fr-BE" w:eastAsia="en-US"/>
              </w:rPr>
              <w:t>Mesures supplémentaires</w:t>
            </w:r>
          </w:p>
          <w:p w:rsidR="00057248" w:rsidRPr="00057248" w:rsidRDefault="00057248" w:rsidP="00057248">
            <w:pPr>
              <w:ind w:left="0"/>
              <w:rPr>
                <w:rFonts w:asciiTheme="minorHAnsi" w:eastAsiaTheme="minorHAnsi" w:hAnsiTheme="minorHAnsi" w:cstheme="minorHAnsi"/>
                <w:b/>
                <w:szCs w:val="22"/>
                <w:lang w:val="fr-BE" w:eastAsia="en-US"/>
              </w:rPr>
            </w:pPr>
          </w:p>
          <w:p w:rsidR="008B0536" w:rsidRPr="00057248" w:rsidRDefault="008B0536" w:rsidP="00EA739F">
            <w:pPr>
              <w:numPr>
                <w:ilvl w:val="0"/>
                <w:numId w:val="37"/>
              </w:numPr>
              <w:rPr>
                <w:rFonts w:asciiTheme="minorHAnsi" w:eastAsiaTheme="minorHAnsi" w:hAnsiTheme="minorHAnsi" w:cstheme="minorBidi"/>
                <w:szCs w:val="22"/>
                <w:lang w:val="fr-BE" w:eastAsia="en-US"/>
              </w:rPr>
            </w:pPr>
            <w:r w:rsidRPr="00057248">
              <w:rPr>
                <w:rFonts w:asciiTheme="minorHAnsi" w:eastAsiaTheme="minorHAnsi" w:hAnsiTheme="minorHAnsi" w:cstheme="minorBidi"/>
                <w:szCs w:val="22"/>
                <w:lang w:val="fr-BE" w:eastAsia="en-US"/>
              </w:rPr>
              <w:t xml:space="preserve">Prenez des mesures pour préserver et enregistrer les preuves transitoires </w:t>
            </w:r>
            <w:r>
              <w:rPr>
                <w:rFonts w:asciiTheme="minorHAnsi" w:eastAsiaTheme="minorHAnsi" w:hAnsiTheme="minorHAnsi" w:cstheme="minorBidi"/>
                <w:szCs w:val="22"/>
                <w:lang w:val="fr-BE" w:eastAsia="en-US"/>
              </w:rPr>
              <w:t>(</w:t>
            </w:r>
            <w:r w:rsidRPr="00057248">
              <w:rPr>
                <w:rFonts w:asciiTheme="minorHAnsi" w:eastAsiaTheme="minorHAnsi" w:hAnsiTheme="minorHAnsi" w:cstheme="minorBidi"/>
                <w:szCs w:val="22"/>
                <w:lang w:val="fr-BE" w:eastAsia="en-US"/>
              </w:rPr>
              <w:t xml:space="preserve">Enregistreurs </w:t>
            </w:r>
            <w:r>
              <w:rPr>
                <w:rFonts w:asciiTheme="minorHAnsi" w:eastAsiaTheme="minorHAnsi" w:hAnsiTheme="minorHAnsi" w:cstheme="minorBidi"/>
                <w:szCs w:val="22"/>
                <w:lang w:val="fr-BE" w:eastAsia="en-US"/>
              </w:rPr>
              <w:t>de données de cockpit et de vol)</w:t>
            </w:r>
          </w:p>
          <w:p w:rsidR="008B0536" w:rsidRPr="00057248" w:rsidRDefault="008B0536" w:rsidP="00EA739F">
            <w:pPr>
              <w:numPr>
                <w:ilvl w:val="0"/>
                <w:numId w:val="37"/>
              </w:numPr>
              <w:rPr>
                <w:rFonts w:asciiTheme="minorHAnsi" w:eastAsiaTheme="minorHAnsi" w:hAnsiTheme="minorHAnsi" w:cstheme="minorBidi"/>
                <w:szCs w:val="22"/>
                <w:lang w:val="fr-BE" w:eastAsia="en-US"/>
              </w:rPr>
            </w:pPr>
            <w:r w:rsidRPr="00057248">
              <w:rPr>
                <w:rFonts w:asciiTheme="minorHAnsi" w:eastAsiaTheme="minorHAnsi" w:hAnsiTheme="minorHAnsi" w:cstheme="minorBidi"/>
                <w:szCs w:val="22"/>
                <w:lang w:val="fr-BE" w:eastAsia="en-US"/>
              </w:rPr>
              <w:t xml:space="preserve">Établissez un cordon </w:t>
            </w:r>
            <w:r>
              <w:rPr>
                <w:rFonts w:asciiTheme="minorHAnsi" w:eastAsiaTheme="minorHAnsi" w:hAnsiTheme="minorHAnsi" w:cstheme="minorBidi"/>
                <w:szCs w:val="22"/>
                <w:lang w:val="fr-BE" w:eastAsia="en-US"/>
              </w:rPr>
              <w:t xml:space="preserve">de sécurité </w:t>
            </w:r>
            <w:r w:rsidRPr="00057248">
              <w:rPr>
                <w:rFonts w:asciiTheme="minorHAnsi" w:eastAsiaTheme="minorHAnsi" w:hAnsiTheme="minorHAnsi" w:cstheme="minorBidi"/>
                <w:szCs w:val="22"/>
                <w:lang w:val="fr-BE" w:eastAsia="en-US"/>
              </w:rPr>
              <w:t>autour du site.</w:t>
            </w:r>
          </w:p>
          <w:p w:rsidR="008B0536" w:rsidRPr="00057248" w:rsidRDefault="008B0536" w:rsidP="00EA739F">
            <w:pPr>
              <w:numPr>
                <w:ilvl w:val="0"/>
                <w:numId w:val="37"/>
              </w:numPr>
              <w:rPr>
                <w:rFonts w:asciiTheme="minorHAnsi" w:eastAsiaTheme="minorHAnsi" w:hAnsiTheme="minorHAnsi" w:cstheme="minorBidi"/>
                <w:szCs w:val="22"/>
                <w:lang w:val="fr-BE" w:eastAsia="en-US"/>
              </w:rPr>
            </w:pPr>
            <w:r w:rsidRPr="00057248">
              <w:rPr>
                <w:rFonts w:asciiTheme="minorHAnsi" w:eastAsiaTheme="minorHAnsi" w:hAnsiTheme="minorHAnsi" w:cstheme="minorBidi"/>
                <w:szCs w:val="22"/>
                <w:lang w:val="fr-BE" w:eastAsia="en-US"/>
              </w:rPr>
              <w:t>Configurez un poste de contrôle d'incident.</w:t>
            </w:r>
          </w:p>
          <w:p w:rsidR="008B0536" w:rsidRPr="00057248" w:rsidRDefault="008B0536" w:rsidP="00EA739F">
            <w:pPr>
              <w:numPr>
                <w:ilvl w:val="0"/>
                <w:numId w:val="37"/>
              </w:numPr>
              <w:rPr>
                <w:rFonts w:asciiTheme="minorHAnsi" w:eastAsiaTheme="minorHAnsi" w:hAnsiTheme="minorHAnsi" w:cstheme="minorBidi"/>
                <w:szCs w:val="22"/>
                <w:lang w:val="fr-BE" w:eastAsia="en-US"/>
              </w:rPr>
            </w:pPr>
            <w:r w:rsidRPr="00057248">
              <w:rPr>
                <w:rFonts w:asciiTheme="minorHAnsi" w:eastAsiaTheme="minorHAnsi" w:hAnsiTheme="minorHAnsi" w:cstheme="minorBidi"/>
                <w:szCs w:val="22"/>
                <w:lang w:val="fr-BE" w:eastAsia="en-US"/>
              </w:rPr>
              <w:t>Établ</w:t>
            </w:r>
            <w:r>
              <w:rPr>
                <w:rFonts w:asciiTheme="minorHAnsi" w:eastAsiaTheme="minorHAnsi" w:hAnsiTheme="minorHAnsi" w:cstheme="minorBidi"/>
                <w:szCs w:val="22"/>
                <w:lang w:val="fr-BE" w:eastAsia="en-US"/>
              </w:rPr>
              <w:t>issez des communications avec le</w:t>
            </w:r>
            <w:r w:rsidR="004C3CE9">
              <w:rPr>
                <w:rFonts w:asciiTheme="minorHAnsi" w:eastAsiaTheme="minorHAnsi" w:hAnsiTheme="minorHAnsi" w:cstheme="minorBidi"/>
                <w:szCs w:val="22"/>
                <w:lang w:val="fr-BE" w:eastAsia="en-US"/>
              </w:rPr>
              <w:t xml:space="preserve"> Comd QRE</w:t>
            </w:r>
            <w:r w:rsidRPr="00057248">
              <w:rPr>
                <w:rFonts w:asciiTheme="minorHAnsi" w:eastAsiaTheme="minorHAnsi" w:hAnsiTheme="minorHAnsi" w:cstheme="minorBidi"/>
                <w:szCs w:val="22"/>
                <w:lang w:val="fr-BE" w:eastAsia="en-US"/>
              </w:rPr>
              <w:t>.</w:t>
            </w:r>
          </w:p>
          <w:p w:rsidR="008B0536" w:rsidRPr="008B0536" w:rsidRDefault="008B0536" w:rsidP="00EA739F">
            <w:pPr>
              <w:numPr>
                <w:ilvl w:val="0"/>
                <w:numId w:val="37"/>
              </w:numPr>
              <w:rPr>
                <w:rFonts w:ascii="ScalaSans Black" w:eastAsiaTheme="minorHAnsi" w:hAnsi="ScalaSans Black" w:cs="ScalaSans Black"/>
                <w:color w:val="000000"/>
                <w:sz w:val="24"/>
                <w:szCs w:val="24"/>
                <w:lang w:val="fr-BE" w:eastAsia="en-US"/>
              </w:rPr>
            </w:pPr>
            <w:r w:rsidRPr="00057248">
              <w:rPr>
                <w:rFonts w:asciiTheme="minorHAnsi" w:eastAsiaTheme="minorHAnsi" w:hAnsiTheme="minorHAnsi" w:cstheme="minorBidi"/>
                <w:szCs w:val="22"/>
                <w:lang w:val="fr-BE" w:eastAsia="en-US"/>
              </w:rPr>
              <w:t>Enregistrez ce que vous avez fait - Configurez un journal des actions et des décisions.</w:t>
            </w:r>
          </w:p>
          <w:p w:rsidR="00057248" w:rsidRPr="00057248" w:rsidRDefault="00057248" w:rsidP="00057248">
            <w:pPr>
              <w:ind w:left="720"/>
              <w:rPr>
                <w:rFonts w:asciiTheme="minorHAnsi" w:eastAsiaTheme="minorHAnsi" w:hAnsiTheme="minorHAnsi" w:cstheme="minorHAnsi"/>
                <w:szCs w:val="22"/>
                <w:lang w:val="fr-BE" w:eastAsia="en-US"/>
              </w:rPr>
            </w:pPr>
          </w:p>
        </w:tc>
      </w:tr>
      <w:tr w:rsidR="00057248" w:rsidRPr="00057248" w:rsidTr="003A6B47">
        <w:trPr>
          <w:trHeight w:val="668"/>
        </w:trPr>
        <w:tc>
          <w:tcPr>
            <w:tcW w:w="10065" w:type="dxa"/>
          </w:tcPr>
          <w:p w:rsidR="00057248" w:rsidRPr="00057248" w:rsidRDefault="00057248" w:rsidP="00057248">
            <w:pPr>
              <w:widowControl w:val="0"/>
              <w:spacing w:after="240" w:line="276" w:lineRule="auto"/>
              <w:ind w:left="0"/>
              <w:rPr>
                <w:rFonts w:asciiTheme="minorHAnsi" w:hAnsiTheme="minorHAnsi" w:cstheme="minorHAnsi"/>
                <w:szCs w:val="22"/>
                <w:lang w:val="fr-BE"/>
              </w:rPr>
            </w:pPr>
          </w:p>
          <w:p w:rsidR="00057248" w:rsidRPr="00057248" w:rsidRDefault="00057248" w:rsidP="00057248">
            <w:pPr>
              <w:ind w:left="0"/>
              <w:rPr>
                <w:rFonts w:asciiTheme="minorHAnsi" w:eastAsiaTheme="minorHAnsi" w:hAnsiTheme="minorHAnsi" w:cstheme="minorBidi"/>
                <w:b/>
                <w:szCs w:val="22"/>
                <w:lang w:val="fr-BE" w:eastAsia="en-US"/>
              </w:rPr>
            </w:pPr>
            <w:r w:rsidRPr="00057248">
              <w:rPr>
                <w:rFonts w:asciiTheme="minorHAnsi" w:eastAsiaTheme="minorHAnsi" w:hAnsiTheme="minorHAnsi" w:cstheme="minorBidi"/>
                <w:b/>
                <w:szCs w:val="22"/>
                <w:lang w:val="fr-BE" w:eastAsia="en-US"/>
              </w:rPr>
              <w:t xml:space="preserve">C. </w:t>
            </w:r>
            <w:r w:rsidR="00CF78A4">
              <w:rPr>
                <w:rFonts w:asciiTheme="minorHAnsi" w:eastAsiaTheme="minorHAnsi" w:hAnsiTheme="minorHAnsi" w:cstheme="minorBidi"/>
                <w:b/>
                <w:szCs w:val="22"/>
                <w:lang w:val="fr-BE" w:eastAsia="en-US"/>
              </w:rPr>
              <w:t>Moyens d’intervention</w:t>
            </w:r>
          </w:p>
          <w:p w:rsidR="00057248" w:rsidRPr="00057248" w:rsidRDefault="00057248" w:rsidP="00057248">
            <w:pPr>
              <w:ind w:left="0"/>
              <w:rPr>
                <w:rFonts w:asciiTheme="minorHAnsi" w:eastAsiaTheme="minorHAnsi" w:hAnsiTheme="minorHAnsi" w:cstheme="minorBidi"/>
                <w:szCs w:val="22"/>
                <w:lang w:val="fr-BE" w:eastAsia="en-US"/>
              </w:rPr>
            </w:pPr>
          </w:p>
          <w:p w:rsidR="00057248" w:rsidRPr="00CF78A4" w:rsidRDefault="00CF78A4" w:rsidP="00EA739F">
            <w:pPr>
              <w:pStyle w:val="ListParagraph"/>
              <w:numPr>
                <w:ilvl w:val="0"/>
                <w:numId w:val="52"/>
              </w:numPr>
              <w:rPr>
                <w:rFonts w:asciiTheme="minorHAnsi" w:eastAsiaTheme="minorHAnsi" w:hAnsiTheme="minorHAnsi" w:cstheme="minorBidi"/>
                <w:szCs w:val="22"/>
                <w:lang w:val="fr-BE" w:eastAsia="en-US"/>
              </w:rPr>
            </w:pPr>
            <w:r w:rsidRPr="00CF78A4">
              <w:rPr>
                <w:rFonts w:asciiTheme="minorHAnsi" w:eastAsiaTheme="minorHAnsi" w:hAnsiTheme="minorHAnsi" w:cstheme="minorBidi"/>
                <w:szCs w:val="22"/>
                <w:lang w:val="fr-BE" w:eastAsia="en-US"/>
              </w:rPr>
              <w:t>Matériel de lutte contre l’incendie</w:t>
            </w:r>
          </w:p>
          <w:p w:rsidR="00CF78A4" w:rsidRDefault="00CF78A4" w:rsidP="00EA739F">
            <w:pPr>
              <w:pStyle w:val="ListParagraph"/>
              <w:numPr>
                <w:ilvl w:val="0"/>
                <w:numId w:val="52"/>
              </w:numPr>
              <w:rPr>
                <w:rFonts w:asciiTheme="minorHAnsi" w:eastAsiaTheme="minorHAnsi" w:hAnsiTheme="minorHAnsi" w:cstheme="minorBidi"/>
                <w:szCs w:val="22"/>
                <w:lang w:val="fr-BE" w:eastAsia="en-US"/>
              </w:rPr>
            </w:pPr>
            <w:r w:rsidRPr="00CF78A4">
              <w:rPr>
                <w:rFonts w:asciiTheme="minorHAnsi" w:eastAsiaTheme="minorHAnsi" w:hAnsiTheme="minorHAnsi" w:cstheme="minorBidi"/>
                <w:szCs w:val="22"/>
                <w:lang w:val="fr-BE" w:eastAsia="en-US"/>
              </w:rPr>
              <w:t>Téléphone fixe ou mobile</w:t>
            </w:r>
          </w:p>
          <w:p w:rsidR="00CF78A4" w:rsidRPr="00CF78A4" w:rsidRDefault="00CF78A4" w:rsidP="00EA739F">
            <w:pPr>
              <w:pStyle w:val="ListParagraph"/>
              <w:numPr>
                <w:ilvl w:val="0"/>
                <w:numId w:val="52"/>
              </w:numPr>
              <w:rPr>
                <w:rFonts w:asciiTheme="minorHAnsi" w:eastAsiaTheme="minorHAnsi" w:hAnsiTheme="minorHAnsi" w:cstheme="minorBidi"/>
                <w:szCs w:val="22"/>
                <w:lang w:val="fr-BE" w:eastAsia="en-US"/>
              </w:rPr>
            </w:pPr>
            <w:r>
              <w:rPr>
                <w:rFonts w:asciiTheme="minorHAnsi" w:eastAsiaTheme="minorHAnsi" w:hAnsiTheme="minorHAnsi" w:cstheme="minorBidi"/>
                <w:szCs w:val="22"/>
                <w:lang w:val="fr-BE" w:eastAsia="en-US"/>
              </w:rPr>
              <w:t>Boîte de secours</w:t>
            </w:r>
          </w:p>
          <w:p w:rsidR="00057248" w:rsidRPr="00057248" w:rsidRDefault="00057248" w:rsidP="00057248">
            <w:pPr>
              <w:ind w:left="0"/>
              <w:rPr>
                <w:rFonts w:asciiTheme="minorHAnsi" w:eastAsiaTheme="minorHAnsi" w:hAnsiTheme="minorHAnsi" w:cstheme="minorBidi"/>
                <w:szCs w:val="22"/>
                <w:lang w:val="fr-BE" w:eastAsia="en-US"/>
              </w:rPr>
            </w:pPr>
          </w:p>
        </w:tc>
      </w:tr>
    </w:tbl>
    <w:p w:rsidR="005D103E" w:rsidRDefault="007D5A64">
      <w:pPr>
        <w:spacing w:after="200" w:line="276" w:lineRule="auto"/>
        <w:ind w:left="0"/>
        <w:rPr>
          <w:lang w:val="fr-BE"/>
        </w:rPr>
      </w:pPr>
      <w:r w:rsidRPr="00245521">
        <w:rPr>
          <w:lang w:val="fr-BE"/>
        </w:rPr>
        <w:br w:type="page"/>
      </w:r>
    </w:p>
    <w:tbl>
      <w:tblPr>
        <w:tblW w:w="1006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65"/>
      </w:tblGrid>
      <w:tr w:rsidR="005D103E" w:rsidRPr="00057248" w:rsidTr="003A6B47">
        <w:trPr>
          <w:trHeight w:val="405"/>
        </w:trPr>
        <w:tc>
          <w:tcPr>
            <w:tcW w:w="10065"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5D103E" w:rsidRPr="00057248" w:rsidRDefault="00331267" w:rsidP="003A6B47">
            <w:pPr>
              <w:tabs>
                <w:tab w:val="left" w:pos="8883"/>
              </w:tabs>
              <w:spacing w:after="120"/>
              <w:jc w:val="center"/>
              <w:rPr>
                <w:rFonts w:asciiTheme="minorHAnsi" w:hAnsiTheme="minorHAnsi" w:cstheme="minorHAnsi"/>
                <w:b/>
                <w:sz w:val="40"/>
                <w:szCs w:val="40"/>
                <w:lang w:val="fr-FR"/>
              </w:rPr>
            </w:pPr>
            <w:r>
              <w:rPr>
                <w:rFonts w:asciiTheme="minorHAnsi" w:hAnsiTheme="minorHAnsi" w:cstheme="minorHAnsi"/>
                <w:b/>
                <w:sz w:val="40"/>
                <w:szCs w:val="40"/>
                <w:lang w:val="fr-FR"/>
              </w:rPr>
              <w:lastRenderedPageBreak/>
              <w:t xml:space="preserve">9. </w:t>
            </w:r>
            <w:r w:rsidR="005D103E" w:rsidRPr="00057248">
              <w:rPr>
                <w:rFonts w:asciiTheme="minorHAnsi" w:hAnsiTheme="minorHAnsi" w:cstheme="minorHAnsi"/>
                <w:b/>
                <w:sz w:val="40"/>
                <w:szCs w:val="40"/>
                <w:lang w:val="fr-FR"/>
              </w:rPr>
              <w:t>C</w:t>
            </w:r>
            <w:r w:rsidR="005D103E">
              <w:rPr>
                <w:rFonts w:asciiTheme="minorHAnsi" w:hAnsiTheme="minorHAnsi" w:cstheme="minorHAnsi"/>
                <w:b/>
                <w:sz w:val="40"/>
                <w:szCs w:val="40"/>
                <w:lang w:val="fr-FR"/>
              </w:rPr>
              <w:t>RASH AERONEF</w:t>
            </w:r>
          </w:p>
        </w:tc>
      </w:tr>
      <w:tr w:rsidR="005D103E" w:rsidRPr="00057248" w:rsidTr="003A6B47">
        <w:trPr>
          <w:trHeight w:val="405"/>
        </w:trPr>
        <w:tc>
          <w:tcPr>
            <w:tcW w:w="10065" w:type="dxa"/>
            <w:shd w:val="clear" w:color="auto" w:fill="A6A6A6" w:themeFill="background1" w:themeFillShade="A6"/>
          </w:tcPr>
          <w:p w:rsidR="005D103E" w:rsidRPr="00057248" w:rsidRDefault="005D103E" w:rsidP="003A6B47">
            <w:pPr>
              <w:tabs>
                <w:tab w:val="left" w:pos="8883"/>
              </w:tabs>
              <w:spacing w:after="120"/>
              <w:jc w:val="center"/>
              <w:rPr>
                <w:rFonts w:asciiTheme="minorHAnsi" w:hAnsiTheme="minorHAnsi" w:cstheme="minorHAnsi"/>
                <w:b/>
                <w:sz w:val="24"/>
                <w:szCs w:val="24"/>
                <w:lang w:val="fr-FR"/>
              </w:rPr>
            </w:pPr>
            <w:r w:rsidRPr="00057248">
              <w:rPr>
                <w:rFonts w:asciiTheme="minorHAnsi" w:hAnsiTheme="minorHAnsi" w:cstheme="minorHAnsi"/>
                <w:b/>
                <w:sz w:val="24"/>
                <w:szCs w:val="24"/>
                <w:lang w:val="fr-FR"/>
              </w:rPr>
              <w:t xml:space="preserve">FICHE </w:t>
            </w:r>
            <w:r>
              <w:rPr>
                <w:rFonts w:asciiTheme="minorHAnsi" w:hAnsiTheme="minorHAnsi" w:cstheme="minorHAnsi"/>
                <w:b/>
                <w:sz w:val="24"/>
                <w:szCs w:val="24"/>
                <w:lang w:val="fr-FR"/>
              </w:rPr>
              <w:t>D’ACTION CRASH AERONEF N°2</w:t>
            </w:r>
          </w:p>
        </w:tc>
      </w:tr>
      <w:tr w:rsidR="005D103E" w:rsidRPr="00057248" w:rsidTr="003A6B47">
        <w:tc>
          <w:tcPr>
            <w:tcW w:w="10065" w:type="dxa"/>
            <w:shd w:val="clear" w:color="auto" w:fill="A6A6A6" w:themeFill="background1" w:themeFillShade="A6"/>
          </w:tcPr>
          <w:p w:rsidR="005D103E" w:rsidRPr="00057248" w:rsidRDefault="005D103E" w:rsidP="005D103E">
            <w:pPr>
              <w:spacing w:after="120"/>
              <w:rPr>
                <w:rFonts w:asciiTheme="minorHAnsi" w:hAnsiTheme="minorHAnsi" w:cstheme="minorHAnsi"/>
                <w:b/>
                <w:lang w:val="fr-BE"/>
              </w:rPr>
            </w:pPr>
            <w:r w:rsidRPr="00057248">
              <w:rPr>
                <w:rFonts w:asciiTheme="minorHAnsi" w:hAnsiTheme="minorHAnsi" w:cstheme="minorHAnsi"/>
                <w:b/>
                <w:lang w:val="fr-FR"/>
              </w:rPr>
              <w:t xml:space="preserve">ACTEURS: </w:t>
            </w:r>
            <w:r>
              <w:rPr>
                <w:rFonts w:asciiTheme="minorHAnsi" w:hAnsiTheme="minorHAnsi" w:cstheme="minorHAnsi"/>
                <w:b/>
                <w:lang w:val="fr-FR"/>
              </w:rPr>
              <w:t>CELLULE DE CRISE</w:t>
            </w:r>
          </w:p>
        </w:tc>
      </w:tr>
      <w:tr w:rsidR="005D103E" w:rsidRPr="00D33112" w:rsidTr="003A6B47">
        <w:trPr>
          <w:trHeight w:val="668"/>
        </w:trPr>
        <w:tc>
          <w:tcPr>
            <w:tcW w:w="10065" w:type="dxa"/>
          </w:tcPr>
          <w:p w:rsidR="005D103E" w:rsidRPr="00057248" w:rsidRDefault="005D103E" w:rsidP="003A6B47">
            <w:pPr>
              <w:ind w:left="0"/>
              <w:rPr>
                <w:rFonts w:asciiTheme="minorHAnsi" w:hAnsiTheme="minorHAnsi" w:cstheme="minorHAnsi"/>
                <w:b/>
                <w:szCs w:val="22"/>
                <w:lang w:val="fr-BE"/>
              </w:rPr>
            </w:pPr>
          </w:p>
          <w:p w:rsidR="005D103E" w:rsidRPr="00057248" w:rsidRDefault="005D103E" w:rsidP="003A6B47">
            <w:pPr>
              <w:ind w:left="0"/>
              <w:rPr>
                <w:rFonts w:asciiTheme="minorHAnsi" w:eastAsiaTheme="minorHAnsi" w:hAnsiTheme="minorHAnsi" w:cstheme="minorBidi"/>
                <w:b/>
                <w:szCs w:val="22"/>
                <w:lang w:val="fr-BE" w:eastAsia="en-US"/>
              </w:rPr>
            </w:pPr>
            <w:r w:rsidRPr="00057248">
              <w:rPr>
                <w:rFonts w:asciiTheme="minorHAnsi" w:hAnsiTheme="minorHAnsi" w:cstheme="minorHAnsi"/>
                <w:b/>
                <w:szCs w:val="22"/>
                <w:lang w:val="fr-BE"/>
              </w:rPr>
              <w:t xml:space="preserve">A. </w:t>
            </w:r>
            <w:r>
              <w:rPr>
                <w:rFonts w:asciiTheme="minorHAnsi" w:eastAsiaTheme="minorHAnsi" w:hAnsiTheme="minorHAnsi" w:cstheme="minorBidi"/>
                <w:b/>
                <w:szCs w:val="22"/>
                <w:lang w:val="fr-BE" w:eastAsia="en-US"/>
              </w:rPr>
              <w:t>Mesures principales</w:t>
            </w:r>
            <w:r w:rsidR="004C3F5E">
              <w:rPr>
                <w:rStyle w:val="FootnoteReference"/>
                <w:rFonts w:asciiTheme="minorHAnsi" w:eastAsiaTheme="minorHAnsi" w:hAnsiTheme="minorHAnsi" w:cstheme="minorBidi"/>
                <w:b/>
                <w:szCs w:val="22"/>
                <w:lang w:val="fr-BE" w:eastAsia="en-US"/>
              </w:rPr>
              <w:footnoteReference w:id="11"/>
            </w:r>
            <w:r w:rsidR="004C3F5E">
              <w:rPr>
                <w:rFonts w:asciiTheme="minorHAnsi" w:eastAsiaTheme="minorHAnsi" w:hAnsiTheme="minorHAnsi" w:cstheme="minorBidi"/>
                <w:b/>
                <w:szCs w:val="22"/>
                <w:lang w:val="fr-BE" w:eastAsia="en-US"/>
              </w:rPr>
              <w:t xml:space="preserve"> </w:t>
            </w:r>
            <w:r w:rsidR="004C3F5E">
              <w:rPr>
                <w:rStyle w:val="FootnoteReference"/>
                <w:rFonts w:asciiTheme="minorHAnsi" w:eastAsiaTheme="minorHAnsi" w:hAnsiTheme="minorHAnsi" w:cstheme="minorBidi"/>
                <w:b/>
                <w:szCs w:val="22"/>
                <w:lang w:val="fr-BE" w:eastAsia="en-US"/>
              </w:rPr>
              <w:footnoteReference w:id="12"/>
            </w:r>
          </w:p>
          <w:p w:rsidR="005D103E" w:rsidRPr="00057248" w:rsidRDefault="005D103E" w:rsidP="003A6B47">
            <w:pPr>
              <w:ind w:left="0"/>
              <w:rPr>
                <w:rFonts w:asciiTheme="minorHAnsi" w:eastAsiaTheme="minorHAnsi" w:hAnsiTheme="minorHAnsi" w:cstheme="minorBidi"/>
                <w:b/>
                <w:szCs w:val="22"/>
                <w:lang w:val="fr-BE" w:eastAsia="en-US"/>
              </w:rPr>
            </w:pPr>
          </w:p>
          <w:p w:rsidR="004C3F5E" w:rsidRDefault="004C3F5E" w:rsidP="00EA739F">
            <w:pPr>
              <w:pStyle w:val="NoSpacing"/>
              <w:numPr>
                <w:ilvl w:val="0"/>
                <w:numId w:val="53"/>
              </w:numPr>
              <w:rPr>
                <w:lang w:val="fr-BE"/>
              </w:rPr>
            </w:pPr>
            <w:r>
              <w:rPr>
                <w:lang w:val="fr-BE"/>
              </w:rPr>
              <w:t>Informez tous les services de secours</w:t>
            </w:r>
            <w:r w:rsidR="00321D4C">
              <w:rPr>
                <w:lang w:val="fr-BE"/>
              </w:rPr>
              <w:t xml:space="preserve"> au </w:t>
            </w:r>
            <w:r w:rsidR="00321D4C" w:rsidRPr="00574054">
              <w:rPr>
                <w:b/>
                <w:lang w:val="fr-BE"/>
              </w:rPr>
              <w:t>N° de Tel 112</w:t>
            </w:r>
          </w:p>
          <w:p w:rsidR="005D103E" w:rsidRPr="004C3F5E" w:rsidRDefault="005D103E" w:rsidP="00EA739F">
            <w:pPr>
              <w:pStyle w:val="NoSpacing"/>
              <w:numPr>
                <w:ilvl w:val="0"/>
                <w:numId w:val="53"/>
              </w:numPr>
              <w:rPr>
                <w:lang w:val="fr-BE"/>
              </w:rPr>
            </w:pPr>
            <w:r w:rsidRPr="004C3F5E">
              <w:rPr>
                <w:lang w:val="fr-BE"/>
              </w:rPr>
              <w:t>Mise en œuvre des moyens de lutte anti-feu.</w:t>
            </w:r>
          </w:p>
          <w:p w:rsidR="005D103E" w:rsidRPr="00245521" w:rsidRDefault="005D103E" w:rsidP="00EA739F">
            <w:pPr>
              <w:pStyle w:val="NoSpacing"/>
              <w:numPr>
                <w:ilvl w:val="0"/>
                <w:numId w:val="53"/>
              </w:numPr>
              <w:rPr>
                <w:lang w:val="fr-BE"/>
              </w:rPr>
            </w:pPr>
            <w:r w:rsidRPr="00245521">
              <w:rPr>
                <w:lang w:val="fr-BE"/>
              </w:rPr>
              <w:t xml:space="preserve">Sauvetage et évacuation des victimes vers </w:t>
            </w:r>
            <w:r w:rsidR="004C3F5E">
              <w:rPr>
                <w:lang w:val="fr-BE"/>
              </w:rPr>
              <w:t>un</w:t>
            </w:r>
            <w:r w:rsidRPr="00245521">
              <w:rPr>
                <w:lang w:val="fr-BE"/>
              </w:rPr>
              <w:t xml:space="preserve"> p</w:t>
            </w:r>
            <w:r>
              <w:rPr>
                <w:lang w:val="fr-BE"/>
              </w:rPr>
              <w:t>érimètre d’isolation</w:t>
            </w:r>
          </w:p>
          <w:p w:rsidR="005D103E" w:rsidRPr="00245521" w:rsidRDefault="005D103E" w:rsidP="00EA739F">
            <w:pPr>
              <w:pStyle w:val="NoSpacing"/>
              <w:numPr>
                <w:ilvl w:val="0"/>
                <w:numId w:val="53"/>
              </w:numPr>
              <w:rPr>
                <w:lang w:val="fr-BE"/>
              </w:rPr>
            </w:pPr>
            <w:r w:rsidRPr="00245521">
              <w:rPr>
                <w:lang w:val="fr-BE"/>
              </w:rPr>
              <w:t>Ouverture des corps de garde afin de permettre l’entrée et la sortie des services de secours civils.</w:t>
            </w:r>
          </w:p>
          <w:p w:rsidR="005D103E" w:rsidRDefault="005D103E" w:rsidP="00EA739F">
            <w:pPr>
              <w:pStyle w:val="NoSpacing"/>
              <w:numPr>
                <w:ilvl w:val="0"/>
                <w:numId w:val="53"/>
              </w:numPr>
              <w:rPr>
                <w:lang w:val="fr-BE"/>
              </w:rPr>
            </w:pPr>
            <w:r w:rsidRPr="00245521">
              <w:rPr>
                <w:lang w:val="fr-BE"/>
              </w:rPr>
              <w:t xml:space="preserve">Evacuation éventuelle vers un poste médical avancé (PMA) </w:t>
            </w:r>
          </w:p>
          <w:p w:rsidR="005D103E" w:rsidRPr="00245521" w:rsidRDefault="005D103E" w:rsidP="00EA739F">
            <w:pPr>
              <w:pStyle w:val="NoSpacing"/>
              <w:numPr>
                <w:ilvl w:val="0"/>
                <w:numId w:val="53"/>
              </w:numPr>
              <w:rPr>
                <w:lang w:val="fr-BE"/>
              </w:rPr>
            </w:pPr>
            <w:r w:rsidRPr="00245521">
              <w:rPr>
                <w:lang w:val="fr-BE"/>
              </w:rPr>
              <w:t>Triage + identification des victimes.</w:t>
            </w:r>
          </w:p>
          <w:p w:rsidR="005D103E" w:rsidRPr="00245521" w:rsidRDefault="005D103E" w:rsidP="00EA739F">
            <w:pPr>
              <w:pStyle w:val="NoSpacing"/>
              <w:numPr>
                <w:ilvl w:val="0"/>
                <w:numId w:val="53"/>
              </w:numPr>
              <w:rPr>
                <w:lang w:val="fr-BE"/>
              </w:rPr>
            </w:pPr>
            <w:r w:rsidRPr="00245521">
              <w:rPr>
                <w:lang w:val="fr-BE"/>
              </w:rPr>
              <w:t>1ers soins et régulation + évacuation vers les hôpitaux.</w:t>
            </w:r>
          </w:p>
          <w:p w:rsidR="004C3F5E" w:rsidRDefault="004C3F5E" w:rsidP="00EA739F">
            <w:pPr>
              <w:pStyle w:val="NoSpacing"/>
              <w:numPr>
                <w:ilvl w:val="0"/>
                <w:numId w:val="53"/>
              </w:numPr>
              <w:rPr>
                <w:lang w:val="fr-BE"/>
              </w:rPr>
            </w:pPr>
            <w:r>
              <w:rPr>
                <w:lang w:val="fr-BE"/>
              </w:rPr>
              <w:t>Entamer la procédure de notification d’évènements graves :</w:t>
            </w:r>
          </w:p>
          <w:p w:rsidR="004C3F5E" w:rsidRPr="004C3F5E" w:rsidRDefault="00E5167A" w:rsidP="00EA739F">
            <w:pPr>
              <w:pStyle w:val="NoSpacing"/>
              <w:numPr>
                <w:ilvl w:val="1"/>
                <w:numId w:val="53"/>
              </w:numPr>
              <w:rPr>
                <w:lang w:val="fr-BE"/>
              </w:rPr>
            </w:pPr>
            <w:r>
              <w:rPr>
                <w:lang w:val="fr-BE"/>
              </w:rPr>
              <w:t xml:space="preserve">Par téléphone au </w:t>
            </w:r>
            <w:proofErr w:type="spellStart"/>
            <w:r>
              <w:rPr>
                <w:lang w:val="fr-BE"/>
              </w:rPr>
              <w:t>CO</w:t>
            </w:r>
            <w:r w:rsidR="004C3F5E">
              <w:rPr>
                <w:lang w:val="fr-BE"/>
              </w:rPr>
              <w:t>ps</w:t>
            </w:r>
            <w:proofErr w:type="spellEnd"/>
            <w:r w:rsidR="004C3F5E">
              <w:rPr>
                <w:lang w:val="fr-BE"/>
              </w:rPr>
              <w:t xml:space="preserve">/OPN au N° </w:t>
            </w:r>
            <w:r w:rsidR="004C3F5E" w:rsidRPr="004C3F5E">
              <w:rPr>
                <w:rFonts w:cstheme="minorHAnsi"/>
                <w:b/>
                <w:bCs/>
                <w:color w:val="000000"/>
                <w:lang w:val="fr-BE"/>
              </w:rPr>
              <w:t>02 44 17080</w:t>
            </w:r>
            <w:r w:rsidR="004C3F5E">
              <w:rPr>
                <w:rFonts w:cstheme="minorHAnsi"/>
                <w:b/>
                <w:bCs/>
                <w:color w:val="000000"/>
                <w:lang w:val="fr-BE"/>
              </w:rPr>
              <w:t xml:space="preserve"> ou 17080</w:t>
            </w:r>
          </w:p>
          <w:p w:rsidR="004C3F5E" w:rsidRPr="004C3F5E" w:rsidRDefault="004C3F5E" w:rsidP="00EA739F">
            <w:pPr>
              <w:pStyle w:val="NoSpacing"/>
              <w:numPr>
                <w:ilvl w:val="1"/>
                <w:numId w:val="53"/>
              </w:numPr>
              <w:rPr>
                <w:lang w:val="fr-BE"/>
              </w:rPr>
            </w:pPr>
            <w:r w:rsidRPr="004C3F5E">
              <w:rPr>
                <w:rFonts w:cstheme="minorHAnsi"/>
                <w:bCs/>
                <w:color w:val="000000"/>
                <w:lang w:val="fr-BE"/>
              </w:rPr>
              <w:t>Ensuite, par écrit</w:t>
            </w:r>
          </w:p>
          <w:p w:rsidR="005D103E" w:rsidRPr="00245521" w:rsidRDefault="005D103E" w:rsidP="00EA739F">
            <w:pPr>
              <w:pStyle w:val="NoSpacing"/>
              <w:numPr>
                <w:ilvl w:val="0"/>
                <w:numId w:val="53"/>
              </w:numPr>
              <w:rPr>
                <w:lang w:val="fr-BE"/>
              </w:rPr>
            </w:pPr>
            <w:r w:rsidRPr="00245521">
              <w:rPr>
                <w:lang w:val="fr-BE"/>
              </w:rPr>
              <w:t>Mise en place de la garde sur le périmètre de dissuasion.</w:t>
            </w:r>
          </w:p>
          <w:p w:rsidR="005D103E" w:rsidRPr="00245521" w:rsidRDefault="005D103E" w:rsidP="00EA739F">
            <w:pPr>
              <w:pStyle w:val="NoSpacing"/>
              <w:numPr>
                <w:ilvl w:val="0"/>
                <w:numId w:val="53"/>
              </w:numPr>
              <w:rPr>
                <w:lang w:val="fr-BE"/>
              </w:rPr>
            </w:pPr>
            <w:r w:rsidRPr="00245521">
              <w:rPr>
                <w:lang w:val="fr-BE"/>
              </w:rPr>
              <w:t>Rassemblement des éléments nécessaires à l’enquête judiciaire.</w:t>
            </w:r>
          </w:p>
          <w:p w:rsidR="005D103E" w:rsidRPr="00245521" w:rsidRDefault="005D103E" w:rsidP="00EA739F">
            <w:pPr>
              <w:pStyle w:val="NoSpacing"/>
              <w:numPr>
                <w:ilvl w:val="0"/>
                <w:numId w:val="53"/>
              </w:numPr>
              <w:rPr>
                <w:lang w:val="fr-BE"/>
              </w:rPr>
            </w:pPr>
            <w:r w:rsidRPr="00245521">
              <w:rPr>
                <w:lang w:val="fr-BE"/>
              </w:rPr>
              <w:t>Accueil des familles et des proches des victimes.</w:t>
            </w:r>
          </w:p>
          <w:p w:rsidR="005D103E" w:rsidRPr="00245521" w:rsidRDefault="005D103E" w:rsidP="00EA739F">
            <w:pPr>
              <w:pStyle w:val="NoSpacing"/>
              <w:numPr>
                <w:ilvl w:val="0"/>
                <w:numId w:val="53"/>
              </w:numPr>
              <w:rPr>
                <w:lang w:val="fr-BE"/>
              </w:rPr>
            </w:pPr>
            <w:r w:rsidRPr="00245521">
              <w:rPr>
                <w:lang w:val="fr-BE"/>
              </w:rPr>
              <w:t>Accueil de la presse.</w:t>
            </w:r>
          </w:p>
          <w:p w:rsidR="005D103E" w:rsidRPr="00245521" w:rsidRDefault="005D103E" w:rsidP="00EA739F">
            <w:pPr>
              <w:pStyle w:val="NoSpacing"/>
              <w:numPr>
                <w:ilvl w:val="0"/>
                <w:numId w:val="53"/>
              </w:numPr>
              <w:rPr>
                <w:lang w:val="fr-BE"/>
              </w:rPr>
            </w:pPr>
            <w:r w:rsidRPr="00245521">
              <w:rPr>
                <w:lang w:val="fr-BE"/>
              </w:rPr>
              <w:t xml:space="preserve">Enquête technique (Aviation </w:t>
            </w:r>
            <w:proofErr w:type="spellStart"/>
            <w:r w:rsidRPr="00245521">
              <w:rPr>
                <w:lang w:val="fr-BE"/>
              </w:rPr>
              <w:t>Safety</w:t>
            </w:r>
            <w:proofErr w:type="spellEnd"/>
            <w:r w:rsidRPr="00245521">
              <w:rPr>
                <w:lang w:val="fr-BE"/>
              </w:rPr>
              <w:t xml:space="preserve"> </w:t>
            </w:r>
            <w:proofErr w:type="spellStart"/>
            <w:r w:rsidRPr="00245521">
              <w:rPr>
                <w:lang w:val="fr-BE"/>
              </w:rPr>
              <w:t>Directorate</w:t>
            </w:r>
            <w:proofErr w:type="spellEnd"/>
            <w:r w:rsidRPr="00245521">
              <w:rPr>
                <w:lang w:val="fr-BE"/>
              </w:rPr>
              <w:t>).</w:t>
            </w:r>
          </w:p>
          <w:p w:rsidR="005D103E" w:rsidRDefault="005D103E" w:rsidP="00EA739F">
            <w:pPr>
              <w:pStyle w:val="NoSpacing"/>
              <w:numPr>
                <w:ilvl w:val="0"/>
                <w:numId w:val="53"/>
              </w:numPr>
              <w:rPr>
                <w:lang w:val="fr-BE"/>
              </w:rPr>
            </w:pPr>
            <w:r w:rsidRPr="00245521">
              <w:rPr>
                <w:lang w:val="fr-BE"/>
              </w:rPr>
              <w:t>Si accident d’avion, enlèvement de l’épave après autorisation.</w:t>
            </w:r>
          </w:p>
          <w:p w:rsidR="005D103E" w:rsidRPr="00057248" w:rsidRDefault="005D103E" w:rsidP="003A6B47">
            <w:pPr>
              <w:ind w:left="720"/>
              <w:rPr>
                <w:rFonts w:ascii="ScalaSans Black" w:eastAsiaTheme="minorHAnsi" w:hAnsi="ScalaSans Black" w:cs="ScalaSans Black"/>
                <w:color w:val="000000"/>
                <w:sz w:val="24"/>
                <w:szCs w:val="24"/>
                <w:lang w:val="fr-BE" w:eastAsia="en-US"/>
              </w:rPr>
            </w:pPr>
          </w:p>
        </w:tc>
      </w:tr>
      <w:tr w:rsidR="005D103E" w:rsidRPr="00D33112" w:rsidTr="003A6B47">
        <w:trPr>
          <w:trHeight w:val="668"/>
        </w:trPr>
        <w:tc>
          <w:tcPr>
            <w:tcW w:w="10065" w:type="dxa"/>
          </w:tcPr>
          <w:p w:rsidR="005D103E" w:rsidRPr="00057248" w:rsidRDefault="005D103E" w:rsidP="003A6B47">
            <w:pPr>
              <w:ind w:left="0"/>
              <w:rPr>
                <w:rFonts w:asciiTheme="minorHAnsi" w:eastAsiaTheme="minorHAnsi" w:hAnsiTheme="minorHAnsi" w:cstheme="minorBidi"/>
                <w:szCs w:val="22"/>
                <w:lang w:val="fr-BE" w:eastAsia="en-US"/>
              </w:rPr>
            </w:pPr>
          </w:p>
          <w:p w:rsidR="005D103E" w:rsidRPr="00057248" w:rsidRDefault="005D103E" w:rsidP="003A6B47">
            <w:pPr>
              <w:ind w:left="0"/>
              <w:rPr>
                <w:rFonts w:asciiTheme="minorHAnsi" w:eastAsiaTheme="minorHAnsi" w:hAnsiTheme="minorHAnsi" w:cstheme="minorHAnsi"/>
                <w:b/>
                <w:szCs w:val="22"/>
                <w:lang w:val="fr-BE" w:eastAsia="en-US"/>
              </w:rPr>
            </w:pPr>
            <w:r w:rsidRPr="00057248">
              <w:rPr>
                <w:rFonts w:asciiTheme="minorHAnsi" w:eastAsiaTheme="minorHAnsi" w:hAnsiTheme="minorHAnsi" w:cstheme="minorHAnsi"/>
                <w:b/>
                <w:szCs w:val="22"/>
                <w:lang w:val="fr-BE" w:eastAsia="en-US"/>
              </w:rPr>
              <w:t xml:space="preserve">B. </w:t>
            </w:r>
            <w:r>
              <w:rPr>
                <w:rFonts w:asciiTheme="minorHAnsi" w:eastAsiaTheme="minorHAnsi" w:hAnsiTheme="minorHAnsi" w:cstheme="minorHAnsi"/>
                <w:b/>
                <w:szCs w:val="22"/>
                <w:lang w:val="fr-BE" w:eastAsia="en-US"/>
              </w:rPr>
              <w:t>Mesures supplémentaires</w:t>
            </w:r>
          </w:p>
          <w:p w:rsidR="005D103E" w:rsidRPr="00057248" w:rsidRDefault="005D103E" w:rsidP="003A6B47">
            <w:pPr>
              <w:ind w:left="0"/>
              <w:rPr>
                <w:rFonts w:asciiTheme="minorHAnsi" w:eastAsiaTheme="minorHAnsi" w:hAnsiTheme="minorHAnsi" w:cstheme="minorHAnsi"/>
                <w:b/>
                <w:szCs w:val="22"/>
                <w:lang w:val="fr-BE" w:eastAsia="en-US"/>
              </w:rPr>
            </w:pPr>
          </w:p>
          <w:p w:rsidR="005D103E" w:rsidRPr="008B0536" w:rsidRDefault="00161D33" w:rsidP="00EA739F">
            <w:pPr>
              <w:numPr>
                <w:ilvl w:val="0"/>
                <w:numId w:val="37"/>
              </w:numPr>
              <w:rPr>
                <w:rFonts w:ascii="ScalaSans Black" w:eastAsiaTheme="minorHAnsi" w:hAnsi="ScalaSans Black" w:cs="ScalaSans Black"/>
                <w:color w:val="000000"/>
                <w:sz w:val="24"/>
                <w:szCs w:val="24"/>
                <w:lang w:val="fr-BE" w:eastAsia="en-US"/>
              </w:rPr>
            </w:pPr>
            <w:r>
              <w:rPr>
                <w:rFonts w:asciiTheme="minorHAnsi" w:eastAsiaTheme="minorHAnsi" w:hAnsiTheme="minorHAnsi" w:cstheme="minorBidi"/>
                <w:szCs w:val="22"/>
                <w:lang w:val="fr-BE" w:eastAsia="en-US"/>
              </w:rPr>
              <w:t xml:space="preserve">Au besoin et en fonction de la situation, le Commandant de quartier désigne un officier responsable de la cellule de crise </w:t>
            </w:r>
          </w:p>
          <w:p w:rsidR="005D103E" w:rsidRPr="00057248" w:rsidRDefault="005D103E" w:rsidP="003A6B47">
            <w:pPr>
              <w:ind w:left="720"/>
              <w:rPr>
                <w:rFonts w:asciiTheme="minorHAnsi" w:eastAsiaTheme="minorHAnsi" w:hAnsiTheme="minorHAnsi" w:cstheme="minorHAnsi"/>
                <w:szCs w:val="22"/>
                <w:lang w:val="fr-BE" w:eastAsia="en-US"/>
              </w:rPr>
            </w:pPr>
          </w:p>
        </w:tc>
      </w:tr>
    </w:tbl>
    <w:p w:rsidR="007D5A64" w:rsidRPr="00245521" w:rsidRDefault="007D5A64" w:rsidP="00057248">
      <w:pPr>
        <w:pStyle w:val="NoSpacing"/>
        <w:rPr>
          <w:lang w:val="fr-BE"/>
        </w:rPr>
      </w:pPr>
    </w:p>
    <w:p w:rsidR="007E7F36" w:rsidRDefault="007E7F36">
      <w:pPr>
        <w:spacing w:after="200" w:line="276" w:lineRule="auto"/>
        <w:ind w:left="0"/>
        <w:rPr>
          <w:rFonts w:asciiTheme="minorHAnsi" w:hAnsiTheme="minorHAnsi" w:cstheme="minorHAnsi"/>
          <w:lang w:val="fr-BE"/>
        </w:rPr>
      </w:pPr>
      <w:r>
        <w:rPr>
          <w:rFonts w:asciiTheme="minorHAnsi" w:hAnsiTheme="minorHAnsi" w:cstheme="minorHAnsi"/>
          <w:lang w:val="fr-BE"/>
        </w:rPr>
        <w:br w:type="page"/>
      </w:r>
    </w:p>
    <w:p w:rsidR="007E7F36" w:rsidRPr="00745A9E" w:rsidRDefault="007E7F36" w:rsidP="00EA739F">
      <w:pPr>
        <w:pStyle w:val="ListParagraph"/>
        <w:widowControl w:val="0"/>
        <w:numPr>
          <w:ilvl w:val="0"/>
          <w:numId w:val="57"/>
        </w:numPr>
        <w:pBdr>
          <w:top w:val="single" w:sz="4" w:space="1" w:color="auto"/>
          <w:left w:val="single" w:sz="4" w:space="4" w:color="auto"/>
          <w:bottom w:val="single" w:sz="4" w:space="1" w:color="auto"/>
          <w:right w:val="single" w:sz="4" w:space="4" w:color="auto"/>
        </w:pBdr>
        <w:shd w:val="clear" w:color="auto" w:fill="A6A6A6" w:themeFill="background1" w:themeFillShade="A6"/>
        <w:spacing w:after="240" w:line="276" w:lineRule="auto"/>
        <w:jc w:val="center"/>
        <w:rPr>
          <w:rFonts w:asciiTheme="minorHAnsi" w:eastAsiaTheme="minorHAnsi" w:hAnsiTheme="minorHAnsi" w:cstheme="minorHAnsi"/>
          <w:b/>
          <w:sz w:val="40"/>
          <w:szCs w:val="40"/>
          <w:lang w:val="fr-BE" w:eastAsia="en-US"/>
        </w:rPr>
      </w:pPr>
      <w:r w:rsidRPr="00745A9E">
        <w:rPr>
          <w:rFonts w:asciiTheme="minorHAnsi" w:eastAsiaTheme="minorHAnsi" w:hAnsiTheme="minorHAnsi" w:cstheme="minorHAnsi"/>
          <w:b/>
          <w:sz w:val="40"/>
          <w:szCs w:val="40"/>
          <w:lang w:val="fr-BE" w:eastAsia="en-US"/>
        </w:rPr>
        <w:lastRenderedPageBreak/>
        <w:t>A</w:t>
      </w:r>
      <w:r>
        <w:rPr>
          <w:rFonts w:asciiTheme="minorHAnsi" w:eastAsiaTheme="minorHAnsi" w:hAnsiTheme="minorHAnsi" w:cstheme="minorHAnsi"/>
          <w:b/>
          <w:sz w:val="40"/>
          <w:szCs w:val="40"/>
          <w:lang w:val="fr-BE" w:eastAsia="en-US"/>
        </w:rPr>
        <w:t>LERTE NUCLEAIRE</w:t>
      </w:r>
    </w:p>
    <w:p w:rsidR="006E67AE" w:rsidRDefault="006E67AE" w:rsidP="002579DE">
      <w:pPr>
        <w:rPr>
          <w:rFonts w:asciiTheme="minorHAnsi" w:hAnsiTheme="minorHAnsi" w:cstheme="minorHAnsi"/>
          <w:lang w:val="fr-FR"/>
        </w:rPr>
      </w:pPr>
    </w:p>
    <w:p w:rsidR="006E67AE" w:rsidRPr="003F6249" w:rsidRDefault="006E67AE" w:rsidP="00EA739F">
      <w:pPr>
        <w:pStyle w:val="Heading5"/>
        <w:numPr>
          <w:ilvl w:val="1"/>
          <w:numId w:val="57"/>
        </w:numPr>
        <w:rPr>
          <w:rFonts w:asciiTheme="minorHAnsi" w:hAnsiTheme="minorHAnsi" w:cstheme="minorHAnsi"/>
          <w:i w:val="0"/>
          <w:sz w:val="22"/>
          <w:szCs w:val="22"/>
          <w:lang w:val="fr-BE"/>
        </w:rPr>
      </w:pPr>
      <w:r w:rsidRPr="003F6249">
        <w:rPr>
          <w:rFonts w:asciiTheme="minorHAnsi" w:hAnsiTheme="minorHAnsi" w:cstheme="minorHAnsi"/>
          <w:i w:val="0"/>
          <w:sz w:val="22"/>
          <w:szCs w:val="22"/>
          <w:lang w:val="fr-BE"/>
        </w:rPr>
        <w:t>Préambules</w:t>
      </w:r>
    </w:p>
    <w:p w:rsidR="006E67AE" w:rsidRDefault="006E67AE" w:rsidP="002579DE">
      <w:pPr>
        <w:rPr>
          <w:rFonts w:asciiTheme="minorHAnsi" w:hAnsiTheme="minorHAnsi" w:cstheme="minorHAnsi"/>
          <w:lang w:val="fr-FR"/>
        </w:rPr>
      </w:pPr>
    </w:p>
    <w:p w:rsidR="002579DE" w:rsidRPr="002579DE" w:rsidRDefault="006E67AE" w:rsidP="002579DE">
      <w:pPr>
        <w:rPr>
          <w:rFonts w:asciiTheme="minorHAnsi" w:hAnsiTheme="minorHAnsi" w:cstheme="minorHAnsi"/>
          <w:lang w:val="fr-FR"/>
        </w:rPr>
      </w:pPr>
      <w:r>
        <w:rPr>
          <w:rFonts w:asciiTheme="minorHAnsi" w:hAnsiTheme="minorHAnsi" w:cstheme="minorHAnsi"/>
          <w:lang w:val="fr-FR"/>
        </w:rPr>
        <w:t>N</w:t>
      </w:r>
      <w:r w:rsidR="002579DE" w:rsidRPr="002579DE">
        <w:rPr>
          <w:rFonts w:asciiTheme="minorHAnsi" w:hAnsiTheme="minorHAnsi" w:cstheme="minorHAnsi"/>
          <w:lang w:val="fr-FR"/>
        </w:rPr>
        <w:t xml:space="preserve">otre </w:t>
      </w:r>
      <w:r>
        <w:rPr>
          <w:rFonts w:asciiTheme="minorHAnsi" w:hAnsiTheme="minorHAnsi" w:cstheme="minorHAnsi"/>
          <w:lang w:val="fr-FR"/>
        </w:rPr>
        <w:t>quartier n’</w:t>
      </w:r>
      <w:r w:rsidR="002579DE" w:rsidRPr="002579DE">
        <w:rPr>
          <w:rFonts w:asciiTheme="minorHAnsi" w:hAnsiTheme="minorHAnsi" w:cstheme="minorHAnsi"/>
          <w:lang w:val="fr-FR"/>
        </w:rPr>
        <w:t xml:space="preserve">est </w:t>
      </w:r>
      <w:r>
        <w:rPr>
          <w:rFonts w:asciiTheme="minorHAnsi" w:hAnsiTheme="minorHAnsi" w:cstheme="minorHAnsi"/>
          <w:lang w:val="fr-FR"/>
        </w:rPr>
        <w:t xml:space="preserve">pas </w:t>
      </w:r>
      <w:r w:rsidR="002579DE" w:rsidRPr="002579DE">
        <w:rPr>
          <w:rFonts w:asciiTheme="minorHAnsi" w:hAnsiTheme="minorHAnsi" w:cstheme="minorHAnsi"/>
          <w:lang w:val="fr-FR"/>
        </w:rPr>
        <w:t>situé dans une commune dont au minimum une partie se trouve à moins de 20 km d’un site nucléaire. Même si le risque de voir un accident sérieux se produire dans une installation nucléaire est minime, il ne peut toutefois pas être exclu. C’est pour cela que, malgré tous les systèmes de sécurité existant, nous devons tous nous préparer à agir au mieux en cas d’éventuel incident nucléaire.</w:t>
      </w:r>
    </w:p>
    <w:p w:rsidR="0071104A" w:rsidRDefault="0071104A" w:rsidP="0071104A">
      <w:pPr>
        <w:spacing w:after="200" w:line="276" w:lineRule="auto"/>
        <w:ind w:left="0"/>
        <w:jc w:val="center"/>
        <w:rPr>
          <w:rFonts w:asciiTheme="minorHAnsi" w:hAnsiTheme="minorHAnsi" w:cstheme="minorHAnsi"/>
          <w:b/>
          <w:lang w:val="fr-FR"/>
        </w:rPr>
      </w:pPr>
      <w:r>
        <w:rPr>
          <w:noProof/>
          <w:lang w:val="en-US" w:eastAsia="en-US"/>
        </w:rPr>
        <w:drawing>
          <wp:inline distT="0" distB="0" distL="0" distR="0" wp14:anchorId="525C0C98" wp14:editId="305BF890">
            <wp:extent cx="4697777" cy="3775562"/>
            <wp:effectExtent l="0" t="0" r="7620"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rte Belgique zone nucléaire.PNG"/>
                    <pic:cNvPicPr/>
                  </pic:nvPicPr>
                  <pic:blipFill>
                    <a:blip r:embed="rId45">
                      <a:extLst>
                        <a:ext uri="{28A0092B-C50C-407E-A947-70E740481C1C}">
                          <a14:useLocalDpi xmlns:a14="http://schemas.microsoft.com/office/drawing/2010/main" val="0"/>
                        </a:ext>
                      </a:extLst>
                    </a:blip>
                    <a:stretch>
                      <a:fillRect/>
                    </a:stretch>
                  </pic:blipFill>
                  <pic:spPr>
                    <a:xfrm>
                      <a:off x="0" y="0"/>
                      <a:ext cx="4698159" cy="3775869"/>
                    </a:xfrm>
                    <a:prstGeom prst="rect">
                      <a:avLst/>
                    </a:prstGeom>
                  </pic:spPr>
                </pic:pic>
              </a:graphicData>
            </a:graphic>
          </wp:inline>
        </w:drawing>
      </w:r>
      <w:r>
        <w:rPr>
          <w:rFonts w:asciiTheme="minorHAnsi" w:hAnsiTheme="minorHAnsi" w:cstheme="minorHAnsi"/>
          <w:b/>
          <w:lang w:val="fr-FR"/>
        </w:rPr>
        <w:br w:type="page"/>
      </w:r>
    </w:p>
    <w:p w:rsidR="006E67AE" w:rsidRPr="003F6249" w:rsidRDefault="006E67AE" w:rsidP="00EA739F">
      <w:pPr>
        <w:pStyle w:val="Heading5"/>
        <w:numPr>
          <w:ilvl w:val="1"/>
          <w:numId w:val="57"/>
        </w:numPr>
        <w:rPr>
          <w:rFonts w:asciiTheme="minorHAnsi" w:hAnsiTheme="minorHAnsi" w:cstheme="minorHAnsi"/>
          <w:i w:val="0"/>
          <w:sz w:val="22"/>
          <w:szCs w:val="22"/>
          <w:lang w:val="fr-BE"/>
        </w:rPr>
      </w:pPr>
      <w:r w:rsidRPr="003F6249">
        <w:rPr>
          <w:rFonts w:asciiTheme="minorHAnsi" w:hAnsiTheme="minorHAnsi" w:cstheme="minorHAnsi"/>
          <w:i w:val="0"/>
          <w:sz w:val="22"/>
          <w:szCs w:val="22"/>
          <w:lang w:val="fr-BE"/>
        </w:rPr>
        <w:lastRenderedPageBreak/>
        <w:t>Si vous êtes à l’extérieur</w:t>
      </w:r>
    </w:p>
    <w:p w:rsidR="006E67AE" w:rsidRDefault="006E67AE" w:rsidP="006E67AE">
      <w:pPr>
        <w:rPr>
          <w:rFonts w:asciiTheme="minorHAnsi" w:hAnsiTheme="minorHAnsi" w:cstheme="minorHAnsi"/>
          <w:lang w:val="fr-FR"/>
        </w:rPr>
      </w:pPr>
    </w:p>
    <w:p w:rsidR="006E67AE" w:rsidRPr="003A6B47" w:rsidRDefault="006E67AE" w:rsidP="00EA739F">
      <w:pPr>
        <w:pStyle w:val="NoSpacing"/>
        <w:numPr>
          <w:ilvl w:val="0"/>
          <w:numId w:val="54"/>
        </w:numPr>
        <w:rPr>
          <w:lang w:val="fr-BE"/>
        </w:rPr>
      </w:pPr>
      <w:r w:rsidRPr="003A6B47">
        <w:rPr>
          <w:lang w:val="fr-BE"/>
        </w:rPr>
        <w:t>Rentrez à l’intérieur du bâtiment le plus proche.</w:t>
      </w:r>
    </w:p>
    <w:p w:rsidR="006E67AE" w:rsidRPr="003A6B47" w:rsidRDefault="006E67AE" w:rsidP="006E67AE">
      <w:pPr>
        <w:pStyle w:val="NoSpacing"/>
        <w:ind w:firstLine="105"/>
        <w:rPr>
          <w:lang w:val="fr-BE"/>
        </w:rPr>
      </w:pPr>
    </w:p>
    <w:p w:rsidR="006E67AE" w:rsidRPr="003A6B47" w:rsidRDefault="006E67AE" w:rsidP="00EA739F">
      <w:pPr>
        <w:pStyle w:val="NoSpacing"/>
        <w:numPr>
          <w:ilvl w:val="0"/>
          <w:numId w:val="54"/>
        </w:numPr>
        <w:rPr>
          <w:lang w:val="fr-BE"/>
        </w:rPr>
      </w:pPr>
      <w:r w:rsidRPr="003A6B47">
        <w:rPr>
          <w:lang w:val="fr-BE"/>
        </w:rPr>
        <w:t>Si vous êtes en voiture, entrez dans le bâtiment le plus proche: votre voiture n’est pas une bonne protection.</w:t>
      </w:r>
    </w:p>
    <w:p w:rsidR="006E67AE" w:rsidRPr="003A6B47" w:rsidRDefault="006E67AE" w:rsidP="006E67AE">
      <w:pPr>
        <w:pStyle w:val="NoSpacing"/>
        <w:ind w:firstLine="105"/>
        <w:rPr>
          <w:lang w:val="fr-BE"/>
        </w:rPr>
      </w:pPr>
    </w:p>
    <w:p w:rsidR="006E67AE" w:rsidRPr="00321D4C" w:rsidRDefault="006E67AE" w:rsidP="00EA739F">
      <w:pPr>
        <w:pStyle w:val="NoSpacing"/>
        <w:numPr>
          <w:ilvl w:val="0"/>
          <w:numId w:val="54"/>
        </w:numPr>
        <w:rPr>
          <w:lang w:val="fr-BE"/>
        </w:rPr>
      </w:pPr>
      <w:r w:rsidRPr="00321D4C">
        <w:rPr>
          <w:lang w:val="fr-BE"/>
        </w:rPr>
        <w:t xml:space="preserve">Fermez </w:t>
      </w:r>
      <w:r w:rsidR="00321D4C" w:rsidRPr="00321D4C">
        <w:rPr>
          <w:lang w:val="fr-BE"/>
        </w:rPr>
        <w:t xml:space="preserve">les </w:t>
      </w:r>
      <w:r w:rsidRPr="00321D4C">
        <w:rPr>
          <w:lang w:val="fr-BE"/>
        </w:rPr>
        <w:t xml:space="preserve">portes et </w:t>
      </w:r>
      <w:r w:rsidR="00321D4C" w:rsidRPr="00321D4C">
        <w:rPr>
          <w:lang w:val="fr-BE"/>
        </w:rPr>
        <w:t xml:space="preserve">les </w:t>
      </w:r>
      <w:r w:rsidRPr="00321D4C">
        <w:rPr>
          <w:lang w:val="fr-BE"/>
        </w:rPr>
        <w:t>fenêtres.</w:t>
      </w:r>
    </w:p>
    <w:p w:rsidR="006E67AE" w:rsidRPr="00321D4C" w:rsidRDefault="006E67AE" w:rsidP="006E67AE">
      <w:pPr>
        <w:pStyle w:val="NoSpacing"/>
        <w:ind w:firstLine="105"/>
        <w:rPr>
          <w:lang w:val="fr-BE"/>
        </w:rPr>
      </w:pPr>
    </w:p>
    <w:p w:rsidR="006E67AE" w:rsidRPr="003A6B47" w:rsidRDefault="006E67AE" w:rsidP="00EA739F">
      <w:pPr>
        <w:pStyle w:val="NoSpacing"/>
        <w:numPr>
          <w:ilvl w:val="0"/>
          <w:numId w:val="54"/>
        </w:numPr>
        <w:rPr>
          <w:lang w:val="fr-BE"/>
        </w:rPr>
      </w:pPr>
      <w:r w:rsidRPr="003A6B47">
        <w:rPr>
          <w:lang w:val="fr-BE"/>
        </w:rPr>
        <w:t>Ecoutez les médias. Les autorités donneront les recommandations à suivre suivant l’évolution de la situation.</w:t>
      </w:r>
    </w:p>
    <w:p w:rsidR="006E67AE" w:rsidRPr="003A6B47" w:rsidRDefault="006E67AE" w:rsidP="006E67AE">
      <w:pPr>
        <w:pStyle w:val="NoSpacing"/>
        <w:ind w:firstLine="105"/>
        <w:rPr>
          <w:lang w:val="fr-BE"/>
        </w:rPr>
      </w:pPr>
    </w:p>
    <w:p w:rsidR="006E67AE" w:rsidRPr="003A6B47" w:rsidRDefault="006E67AE" w:rsidP="00EA739F">
      <w:pPr>
        <w:pStyle w:val="NoSpacing"/>
        <w:numPr>
          <w:ilvl w:val="0"/>
          <w:numId w:val="54"/>
        </w:numPr>
        <w:rPr>
          <w:lang w:val="fr-BE"/>
        </w:rPr>
      </w:pPr>
      <w:r w:rsidRPr="003A6B47">
        <w:rPr>
          <w:lang w:val="fr-BE"/>
        </w:rPr>
        <w:t>Evitez de téléphoner. Privilégiez l’utilisation des SMS afin de ne pas saturer les lignes téléphoniques et permettre aux services de secours de disposer au mieux du réseau.</w:t>
      </w:r>
    </w:p>
    <w:p w:rsidR="006E67AE" w:rsidRPr="006E67AE" w:rsidRDefault="006E67AE" w:rsidP="006E67AE">
      <w:pPr>
        <w:rPr>
          <w:rFonts w:asciiTheme="minorHAnsi" w:hAnsiTheme="minorHAnsi" w:cstheme="minorHAnsi"/>
          <w:lang w:val="fr-FR"/>
        </w:rPr>
      </w:pPr>
    </w:p>
    <w:p w:rsidR="006E67AE" w:rsidRPr="006E67AE" w:rsidRDefault="006E67AE" w:rsidP="006E67AE">
      <w:pPr>
        <w:rPr>
          <w:rFonts w:asciiTheme="minorHAnsi" w:hAnsiTheme="minorHAnsi" w:cstheme="minorHAnsi"/>
          <w:lang w:val="fr-FR"/>
        </w:rPr>
      </w:pPr>
      <w:r w:rsidRPr="006E67AE">
        <w:rPr>
          <w:rFonts w:asciiTheme="minorHAnsi" w:hAnsiTheme="minorHAnsi" w:cstheme="minorHAnsi"/>
          <w:lang w:val="fr-FR"/>
        </w:rPr>
        <w:t xml:space="preserve"> </w:t>
      </w:r>
    </w:p>
    <w:p w:rsidR="006E67AE" w:rsidRPr="006E67AE" w:rsidRDefault="006E67AE" w:rsidP="006E67AE">
      <w:pPr>
        <w:rPr>
          <w:rFonts w:asciiTheme="minorHAnsi" w:hAnsiTheme="minorHAnsi" w:cstheme="minorHAnsi"/>
          <w:lang w:val="fr-FR"/>
        </w:rPr>
      </w:pPr>
    </w:p>
    <w:p w:rsidR="006E67AE" w:rsidRPr="003F6249" w:rsidRDefault="006E67AE" w:rsidP="00EA739F">
      <w:pPr>
        <w:pStyle w:val="Heading5"/>
        <w:numPr>
          <w:ilvl w:val="1"/>
          <w:numId w:val="57"/>
        </w:numPr>
        <w:rPr>
          <w:rFonts w:asciiTheme="minorHAnsi" w:hAnsiTheme="minorHAnsi" w:cstheme="minorHAnsi"/>
          <w:i w:val="0"/>
          <w:sz w:val="22"/>
          <w:szCs w:val="22"/>
          <w:lang w:val="fr-BE"/>
        </w:rPr>
      </w:pPr>
      <w:r w:rsidRPr="003F6249">
        <w:rPr>
          <w:rFonts w:asciiTheme="minorHAnsi" w:hAnsiTheme="minorHAnsi" w:cstheme="minorHAnsi"/>
          <w:i w:val="0"/>
          <w:sz w:val="22"/>
          <w:szCs w:val="22"/>
          <w:lang w:val="fr-BE"/>
        </w:rPr>
        <w:t xml:space="preserve">Si vous êtes à l’intérieur </w:t>
      </w:r>
    </w:p>
    <w:p w:rsidR="006E67AE" w:rsidRDefault="006E67AE" w:rsidP="006E67AE">
      <w:pPr>
        <w:rPr>
          <w:rFonts w:asciiTheme="minorHAnsi" w:hAnsiTheme="minorHAnsi" w:cstheme="minorHAnsi"/>
          <w:lang w:val="fr-FR"/>
        </w:rPr>
      </w:pPr>
    </w:p>
    <w:p w:rsidR="006E67AE" w:rsidRPr="003A6B47" w:rsidRDefault="006E67AE" w:rsidP="00EA739F">
      <w:pPr>
        <w:pStyle w:val="NoSpacing"/>
        <w:numPr>
          <w:ilvl w:val="0"/>
          <w:numId w:val="55"/>
        </w:numPr>
        <w:rPr>
          <w:lang w:val="fr-BE"/>
        </w:rPr>
      </w:pPr>
      <w:r w:rsidRPr="003A6B47">
        <w:rPr>
          <w:lang w:val="fr-BE"/>
        </w:rPr>
        <w:t>Respectez les recommandations de mise à l’abri données par les autorités.</w:t>
      </w:r>
    </w:p>
    <w:p w:rsidR="006E67AE" w:rsidRPr="003A6B47" w:rsidRDefault="006E67AE" w:rsidP="006E67AE">
      <w:pPr>
        <w:pStyle w:val="NoSpacing"/>
        <w:ind w:firstLine="105"/>
        <w:rPr>
          <w:lang w:val="fr-BE"/>
        </w:rPr>
      </w:pPr>
    </w:p>
    <w:p w:rsidR="006E67AE" w:rsidRPr="006E67AE" w:rsidRDefault="006E67AE" w:rsidP="00EA739F">
      <w:pPr>
        <w:pStyle w:val="NoSpacing"/>
        <w:numPr>
          <w:ilvl w:val="0"/>
          <w:numId w:val="55"/>
        </w:numPr>
      </w:pPr>
      <w:proofErr w:type="spellStart"/>
      <w:r w:rsidRPr="006E67AE">
        <w:t>Écoutez</w:t>
      </w:r>
      <w:proofErr w:type="spellEnd"/>
      <w:r w:rsidRPr="006E67AE">
        <w:t xml:space="preserve"> les </w:t>
      </w:r>
      <w:proofErr w:type="spellStart"/>
      <w:r w:rsidRPr="006E67AE">
        <w:t>médias</w:t>
      </w:r>
      <w:proofErr w:type="spellEnd"/>
      <w:r w:rsidRPr="006E67AE">
        <w:t>.</w:t>
      </w:r>
    </w:p>
    <w:p w:rsidR="006E67AE" w:rsidRPr="006E67AE" w:rsidRDefault="006E67AE" w:rsidP="006E67AE">
      <w:pPr>
        <w:pStyle w:val="NoSpacing"/>
        <w:ind w:firstLine="105"/>
      </w:pPr>
    </w:p>
    <w:p w:rsidR="006E67AE" w:rsidRPr="003A6B47" w:rsidRDefault="006E67AE" w:rsidP="00EA739F">
      <w:pPr>
        <w:pStyle w:val="NoSpacing"/>
        <w:numPr>
          <w:ilvl w:val="0"/>
          <w:numId w:val="55"/>
        </w:numPr>
        <w:rPr>
          <w:lang w:val="fr-BE"/>
        </w:rPr>
      </w:pPr>
      <w:r w:rsidRPr="003A6B47">
        <w:rPr>
          <w:lang w:val="fr-BE"/>
        </w:rPr>
        <w:t>Evitez de téléphoner pour ne pas saturer le réseau.</w:t>
      </w:r>
    </w:p>
    <w:p w:rsidR="006E67AE" w:rsidRPr="003A6B47" w:rsidRDefault="006E67AE" w:rsidP="006E67AE">
      <w:pPr>
        <w:pStyle w:val="NoSpacing"/>
        <w:ind w:firstLine="105"/>
        <w:rPr>
          <w:lang w:val="fr-BE"/>
        </w:rPr>
      </w:pPr>
    </w:p>
    <w:p w:rsidR="00A742D6" w:rsidRPr="003A6B47" w:rsidRDefault="006E67AE" w:rsidP="00EA739F">
      <w:pPr>
        <w:pStyle w:val="NoSpacing"/>
        <w:numPr>
          <w:ilvl w:val="0"/>
          <w:numId w:val="55"/>
        </w:numPr>
        <w:rPr>
          <w:lang w:val="fr-BE"/>
        </w:rPr>
      </w:pPr>
      <w:r w:rsidRPr="003A6B47">
        <w:rPr>
          <w:lang w:val="fr-BE"/>
        </w:rPr>
        <w:t>Si les autorités recommandent l’évacuation, suivez les instructions des services de secours et d’intervention et rassemblez quelques effets personnels.</w:t>
      </w:r>
    </w:p>
    <w:p w:rsidR="00A742D6" w:rsidRDefault="00A742D6">
      <w:pPr>
        <w:spacing w:after="200" w:line="276" w:lineRule="auto"/>
        <w:ind w:left="0"/>
        <w:rPr>
          <w:lang w:val="fr-BE"/>
        </w:rPr>
      </w:pPr>
      <w:r>
        <w:rPr>
          <w:lang w:val="fr-BE"/>
        </w:rPr>
        <w:br w:type="page"/>
      </w:r>
    </w:p>
    <w:tbl>
      <w:tblPr>
        <w:tblW w:w="1006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65"/>
      </w:tblGrid>
      <w:tr w:rsidR="00331267" w:rsidRPr="003F6249" w:rsidTr="00692E5B">
        <w:trPr>
          <w:trHeight w:val="405"/>
        </w:trPr>
        <w:tc>
          <w:tcPr>
            <w:tcW w:w="10065"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331267" w:rsidRDefault="00331267" w:rsidP="00331267">
            <w:pPr>
              <w:jc w:val="center"/>
            </w:pPr>
            <w:r w:rsidRPr="00331267">
              <w:rPr>
                <w:rFonts w:asciiTheme="minorHAnsi" w:eastAsiaTheme="minorHAnsi" w:hAnsiTheme="minorHAnsi" w:cstheme="minorHAnsi"/>
                <w:b/>
                <w:sz w:val="40"/>
                <w:szCs w:val="40"/>
                <w:lang w:val="fr-BE" w:eastAsia="en-US"/>
              </w:rPr>
              <w:lastRenderedPageBreak/>
              <w:t>11.</w:t>
            </w:r>
            <w:r>
              <w:rPr>
                <w:rFonts w:asciiTheme="minorHAnsi" w:eastAsiaTheme="minorHAnsi" w:hAnsiTheme="minorHAnsi" w:cstheme="minorHAnsi"/>
                <w:b/>
                <w:sz w:val="40"/>
                <w:szCs w:val="40"/>
                <w:lang w:val="fr-BE" w:eastAsia="en-US"/>
              </w:rPr>
              <w:t xml:space="preserve"> </w:t>
            </w:r>
            <w:r w:rsidRPr="00331267">
              <w:rPr>
                <w:rFonts w:asciiTheme="minorHAnsi" w:eastAsiaTheme="minorHAnsi" w:hAnsiTheme="minorHAnsi" w:cstheme="minorHAnsi"/>
                <w:b/>
                <w:sz w:val="40"/>
                <w:szCs w:val="40"/>
                <w:lang w:val="fr-BE" w:eastAsia="en-US"/>
              </w:rPr>
              <w:t xml:space="preserve">ALERTE </w:t>
            </w:r>
            <w:r>
              <w:rPr>
                <w:rFonts w:asciiTheme="minorHAnsi" w:eastAsiaTheme="minorHAnsi" w:hAnsiTheme="minorHAnsi" w:cstheme="minorHAnsi"/>
                <w:b/>
                <w:sz w:val="40"/>
                <w:szCs w:val="40"/>
                <w:lang w:val="fr-BE" w:eastAsia="en-US"/>
              </w:rPr>
              <w:t>SEVESO</w:t>
            </w:r>
          </w:p>
        </w:tc>
      </w:tr>
    </w:tbl>
    <w:p w:rsidR="00A742D6" w:rsidRDefault="00A742D6" w:rsidP="00A742D6">
      <w:pPr>
        <w:spacing w:after="200" w:line="276" w:lineRule="auto"/>
        <w:ind w:left="0"/>
        <w:rPr>
          <w:rFonts w:asciiTheme="minorHAnsi" w:hAnsiTheme="minorHAnsi" w:cstheme="minorHAnsi"/>
          <w:lang w:val="fr-BE"/>
        </w:rPr>
      </w:pPr>
    </w:p>
    <w:p w:rsidR="00A742D6" w:rsidRPr="003F6249" w:rsidRDefault="00A742D6" w:rsidP="00331267">
      <w:pPr>
        <w:pStyle w:val="Heading5"/>
        <w:rPr>
          <w:rFonts w:asciiTheme="minorHAnsi" w:hAnsiTheme="minorHAnsi" w:cstheme="minorHAnsi"/>
          <w:i w:val="0"/>
          <w:sz w:val="22"/>
          <w:szCs w:val="22"/>
          <w:lang w:val="fr-BE"/>
        </w:rPr>
      </w:pPr>
      <w:r w:rsidRPr="003F6249">
        <w:rPr>
          <w:rFonts w:asciiTheme="minorHAnsi" w:hAnsiTheme="minorHAnsi" w:cstheme="minorHAnsi"/>
          <w:i w:val="0"/>
          <w:sz w:val="22"/>
          <w:szCs w:val="22"/>
          <w:lang w:val="fr-BE"/>
        </w:rPr>
        <w:t>De quoi s’agit-il ?</w:t>
      </w:r>
      <w:r w:rsidR="00B435E0" w:rsidRPr="003F6249">
        <w:rPr>
          <w:i w:val="0"/>
          <w:sz w:val="22"/>
          <w:szCs w:val="22"/>
          <w:vertAlign w:val="superscript"/>
        </w:rPr>
        <w:footnoteReference w:id="13"/>
      </w:r>
    </w:p>
    <w:p w:rsidR="00CF7ED4" w:rsidRPr="00CF7ED4" w:rsidRDefault="00CF7ED4" w:rsidP="00CF7ED4">
      <w:pPr>
        <w:spacing w:after="200" w:line="276" w:lineRule="auto"/>
        <w:ind w:left="0"/>
        <w:rPr>
          <w:rFonts w:asciiTheme="minorHAnsi" w:hAnsiTheme="minorHAnsi" w:cstheme="minorHAnsi"/>
          <w:lang w:val="fr-BE"/>
        </w:rPr>
      </w:pPr>
      <w:r w:rsidRPr="00CF7ED4">
        <w:rPr>
          <w:rFonts w:asciiTheme="minorHAnsi" w:hAnsiTheme="minorHAnsi" w:cstheme="minorHAnsi"/>
          <w:lang w:val="fr-BE"/>
        </w:rPr>
        <w:t>Le terme ‘Seveso’ fait référence à l'accident industriel qui s’est produit en 1976 près de Seveso, en Italie. Suite à cette catastrophe, des directives européennes furent adoptées. Ces directives ont été transposées dans la législation belge et déterminent toutes les prescriptions de sécurité et les mesures de prévention pour les entreprises à risque.</w:t>
      </w:r>
    </w:p>
    <w:p w:rsidR="00A742D6" w:rsidRPr="00A742D6" w:rsidRDefault="00CF7ED4" w:rsidP="00CF7ED4">
      <w:pPr>
        <w:spacing w:after="200" w:line="276" w:lineRule="auto"/>
        <w:ind w:left="0"/>
        <w:rPr>
          <w:rFonts w:asciiTheme="minorHAnsi" w:hAnsiTheme="minorHAnsi" w:cstheme="minorHAnsi"/>
          <w:lang w:val="fr-BE"/>
        </w:rPr>
      </w:pPr>
      <w:r w:rsidRPr="00CF7ED4">
        <w:rPr>
          <w:rFonts w:asciiTheme="minorHAnsi" w:hAnsiTheme="minorHAnsi" w:cstheme="minorHAnsi"/>
          <w:lang w:val="fr-BE"/>
        </w:rPr>
        <w:t>Il existe actuellement 381 entreprises Seveso en Belgique.</w:t>
      </w:r>
      <w:r>
        <w:rPr>
          <w:rFonts w:asciiTheme="minorHAnsi" w:hAnsiTheme="minorHAnsi" w:cstheme="minorHAnsi"/>
          <w:lang w:val="fr-BE"/>
        </w:rPr>
        <w:t xml:space="preserve"> </w:t>
      </w:r>
      <w:r w:rsidR="00A742D6" w:rsidRPr="00A742D6">
        <w:rPr>
          <w:rFonts w:asciiTheme="minorHAnsi" w:hAnsiTheme="minorHAnsi" w:cstheme="minorHAnsi"/>
          <w:lang w:val="fr-BE"/>
        </w:rPr>
        <w:t>Une entreprise est dite "SEVESO" si elle possède une activité liée à la manipulation, la fabrication, l'emploi ou le stockage de substances dangereuses. Par exemple : raffinerie, usine chimique, site pétrochimique, dépôt pétrolier, …</w:t>
      </w:r>
    </w:p>
    <w:p w:rsidR="00A742D6" w:rsidRDefault="00A742D6" w:rsidP="00A742D6">
      <w:pPr>
        <w:spacing w:after="200" w:line="276" w:lineRule="auto"/>
        <w:ind w:left="0"/>
        <w:rPr>
          <w:rFonts w:asciiTheme="minorHAnsi" w:hAnsiTheme="minorHAnsi" w:cstheme="minorHAnsi"/>
          <w:lang w:val="fr-BE"/>
        </w:rPr>
      </w:pPr>
      <w:r w:rsidRPr="00A742D6">
        <w:rPr>
          <w:rFonts w:asciiTheme="minorHAnsi" w:hAnsiTheme="minorHAnsi" w:cstheme="minorHAnsi"/>
          <w:lang w:val="fr-BE"/>
        </w:rPr>
        <w:t>Des zones à risques autour de ces entreprises ont été définies. Ces zones ont été déterminées en fonction du type d'activité et des quantités de produits utilisés ou stockés. Il est à remarquer que ces zones peuvent subir des modifications en fonction de l’activité des entreprises (modification des processus de production, mise à l’arrêt, nouvelle implantation,…).</w:t>
      </w:r>
    </w:p>
    <w:p w:rsidR="00B435E0" w:rsidRDefault="00B435E0" w:rsidP="00A742D6">
      <w:pPr>
        <w:spacing w:after="200" w:line="276" w:lineRule="auto"/>
        <w:ind w:left="0"/>
        <w:rPr>
          <w:rFonts w:asciiTheme="minorHAnsi" w:hAnsiTheme="minorHAnsi" w:cstheme="minorHAnsi"/>
          <w:b/>
          <w:lang w:val="fr-BE"/>
        </w:rPr>
      </w:pPr>
    </w:p>
    <w:p w:rsidR="00CF7ED4" w:rsidRPr="003F6249" w:rsidRDefault="00CF7ED4" w:rsidP="00331267">
      <w:pPr>
        <w:pStyle w:val="Heading5"/>
        <w:rPr>
          <w:rFonts w:asciiTheme="minorHAnsi" w:hAnsiTheme="minorHAnsi" w:cstheme="minorHAnsi"/>
          <w:i w:val="0"/>
          <w:sz w:val="22"/>
          <w:szCs w:val="22"/>
          <w:lang w:val="fr-BE"/>
        </w:rPr>
      </w:pPr>
      <w:r w:rsidRPr="003F6249">
        <w:rPr>
          <w:rFonts w:asciiTheme="minorHAnsi" w:hAnsiTheme="minorHAnsi" w:cstheme="minorHAnsi"/>
          <w:i w:val="0"/>
          <w:sz w:val="22"/>
          <w:szCs w:val="22"/>
          <w:lang w:val="fr-BE"/>
        </w:rPr>
        <w:t>Que faire en cas d’alerte ?</w:t>
      </w:r>
    </w:p>
    <w:p w:rsidR="00CF7ED4" w:rsidRPr="007C387A" w:rsidRDefault="00CF7ED4" w:rsidP="00EA739F">
      <w:pPr>
        <w:pStyle w:val="NoSpacing"/>
        <w:numPr>
          <w:ilvl w:val="0"/>
          <w:numId w:val="47"/>
        </w:numPr>
        <w:rPr>
          <w:u w:val="single"/>
        </w:rPr>
      </w:pPr>
      <w:r w:rsidRPr="007C387A">
        <w:rPr>
          <w:u w:val="single"/>
        </w:rPr>
        <w:t>Avant</w:t>
      </w:r>
    </w:p>
    <w:p w:rsidR="00CF7ED4" w:rsidRDefault="00CF7ED4" w:rsidP="00CF7ED4">
      <w:pPr>
        <w:pStyle w:val="NoSpacing"/>
        <w:ind w:left="720"/>
        <w:rPr>
          <w:lang w:val="fr-BE"/>
        </w:rPr>
      </w:pPr>
    </w:p>
    <w:p w:rsidR="00CF7ED4" w:rsidRDefault="00CF7ED4" w:rsidP="00EA739F">
      <w:pPr>
        <w:pStyle w:val="NoSpacing"/>
        <w:numPr>
          <w:ilvl w:val="0"/>
          <w:numId w:val="48"/>
        </w:numPr>
        <w:rPr>
          <w:lang w:val="fr-BE"/>
        </w:rPr>
      </w:pPr>
      <w:r w:rsidRPr="00CF7ED4">
        <w:rPr>
          <w:lang w:val="fr-BE"/>
        </w:rPr>
        <w:t>S’informer auprès de la commune pour savoir s’il existe une entreprise Seveso à proximité de chez vous. (voir graphique ci-dessous)</w:t>
      </w:r>
    </w:p>
    <w:p w:rsidR="00CF7ED4" w:rsidRPr="00CF7ED4" w:rsidRDefault="00CF7ED4" w:rsidP="00EA739F">
      <w:pPr>
        <w:pStyle w:val="NoSpacing"/>
        <w:numPr>
          <w:ilvl w:val="0"/>
          <w:numId w:val="48"/>
        </w:numPr>
        <w:rPr>
          <w:lang w:val="fr-BE"/>
        </w:rPr>
      </w:pPr>
      <w:r w:rsidRPr="00CF7ED4">
        <w:rPr>
          <w:lang w:val="fr-BE"/>
        </w:rPr>
        <w:t xml:space="preserve">Téléchargez la brochure d’information et consultez le site web de référence </w:t>
      </w:r>
      <w:hyperlink r:id="rId46" w:history="1">
        <w:r w:rsidRPr="00CF7ED4">
          <w:rPr>
            <w:rStyle w:val="Hyperlink"/>
            <w:lang w:val="fr-BE"/>
          </w:rPr>
          <w:t>www.seveso.be</w:t>
        </w:r>
      </w:hyperlink>
      <w:r w:rsidRPr="00CF7ED4">
        <w:rPr>
          <w:lang w:val="fr-BE"/>
        </w:rPr>
        <w:t>.</w:t>
      </w:r>
    </w:p>
    <w:p w:rsidR="00CF7ED4" w:rsidRPr="00692E5B" w:rsidRDefault="00CF7ED4" w:rsidP="00CF7ED4">
      <w:pPr>
        <w:pStyle w:val="NoSpacing"/>
        <w:ind w:left="1440"/>
        <w:rPr>
          <w:lang w:val="fr-BE"/>
        </w:rPr>
      </w:pPr>
    </w:p>
    <w:p w:rsidR="00CF7ED4" w:rsidRDefault="00CF7ED4" w:rsidP="00CF7ED4">
      <w:pPr>
        <w:keepNext/>
        <w:spacing w:after="200" w:line="276" w:lineRule="auto"/>
        <w:ind w:left="0"/>
        <w:jc w:val="center"/>
      </w:pPr>
      <w:r>
        <w:rPr>
          <w:rFonts w:asciiTheme="minorHAnsi" w:hAnsiTheme="minorHAnsi" w:cstheme="minorHAnsi"/>
          <w:noProof/>
          <w:lang w:val="en-US" w:eastAsia="en-US"/>
        </w:rPr>
        <w:drawing>
          <wp:inline distT="0" distB="0" distL="0" distR="0" wp14:anchorId="535B81E1" wp14:editId="78927F35">
            <wp:extent cx="3370598" cy="2420691"/>
            <wp:effectExtent l="0" t="0" r="127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47">
                      <a:extLst>
                        <a:ext uri="{28A0092B-C50C-407E-A947-70E740481C1C}">
                          <a14:useLocalDpi xmlns:a14="http://schemas.microsoft.com/office/drawing/2010/main" val="0"/>
                        </a:ext>
                      </a:extLst>
                    </a:blip>
                    <a:stretch>
                      <a:fillRect/>
                    </a:stretch>
                  </pic:blipFill>
                  <pic:spPr>
                    <a:xfrm>
                      <a:off x="0" y="0"/>
                      <a:ext cx="3369849" cy="2420153"/>
                    </a:xfrm>
                    <a:prstGeom prst="rect">
                      <a:avLst/>
                    </a:prstGeom>
                  </pic:spPr>
                </pic:pic>
              </a:graphicData>
            </a:graphic>
          </wp:inline>
        </w:drawing>
      </w:r>
    </w:p>
    <w:p w:rsidR="00CF7ED4" w:rsidRPr="00CF7ED4" w:rsidRDefault="00CF7ED4" w:rsidP="00CF7ED4">
      <w:pPr>
        <w:pStyle w:val="Caption"/>
        <w:jc w:val="center"/>
        <w:rPr>
          <w:rFonts w:ascii="Calibri" w:hAnsi="Calibri" w:cs="Calibri"/>
          <w:color w:val="auto"/>
        </w:rPr>
      </w:pPr>
      <w:proofErr w:type="spellStart"/>
      <w:r w:rsidRPr="00CF7ED4">
        <w:rPr>
          <w:rFonts w:ascii="Calibri" w:hAnsi="Calibri" w:cs="Calibri"/>
          <w:color w:val="auto"/>
        </w:rPr>
        <w:t>Figure</w:t>
      </w:r>
      <w:proofErr w:type="spellEnd"/>
      <w:r w:rsidRPr="00CF7ED4">
        <w:rPr>
          <w:rFonts w:ascii="Calibri" w:hAnsi="Calibri" w:cs="Calibri"/>
          <w:color w:val="auto"/>
        </w:rPr>
        <w:t xml:space="preserve"> </w:t>
      </w:r>
      <w:r w:rsidRPr="00CF7ED4">
        <w:rPr>
          <w:rFonts w:ascii="Calibri" w:hAnsi="Calibri" w:cs="Calibri"/>
          <w:color w:val="auto"/>
        </w:rPr>
        <w:fldChar w:fldCharType="begin"/>
      </w:r>
      <w:r w:rsidRPr="00CF7ED4">
        <w:rPr>
          <w:rFonts w:ascii="Calibri" w:hAnsi="Calibri" w:cs="Calibri"/>
          <w:color w:val="auto"/>
        </w:rPr>
        <w:instrText xml:space="preserve"> SEQ Figure \* ARABIC </w:instrText>
      </w:r>
      <w:r w:rsidRPr="00CF7ED4">
        <w:rPr>
          <w:rFonts w:ascii="Calibri" w:hAnsi="Calibri" w:cs="Calibri"/>
          <w:color w:val="auto"/>
        </w:rPr>
        <w:fldChar w:fldCharType="separate"/>
      </w:r>
      <w:r w:rsidR="005A14E5">
        <w:rPr>
          <w:rFonts w:ascii="Calibri" w:hAnsi="Calibri" w:cs="Calibri"/>
          <w:noProof/>
          <w:color w:val="auto"/>
        </w:rPr>
        <w:t>1</w:t>
      </w:r>
      <w:r w:rsidRPr="00CF7ED4">
        <w:rPr>
          <w:rFonts w:ascii="Calibri" w:hAnsi="Calibri" w:cs="Calibri"/>
          <w:color w:val="auto"/>
        </w:rPr>
        <w:fldChar w:fldCharType="end"/>
      </w:r>
      <w:r w:rsidRPr="00CF7ED4">
        <w:rPr>
          <w:rFonts w:ascii="Calibri" w:hAnsi="Calibri" w:cs="Calibri"/>
          <w:noProof/>
          <w:color w:val="auto"/>
        </w:rPr>
        <w:t>: risques SEVESO EVERE</w:t>
      </w:r>
    </w:p>
    <w:p w:rsidR="00CF7ED4" w:rsidRPr="007C387A" w:rsidRDefault="00CF7ED4" w:rsidP="00EA739F">
      <w:pPr>
        <w:pStyle w:val="NoSpacing"/>
        <w:numPr>
          <w:ilvl w:val="0"/>
          <w:numId w:val="47"/>
        </w:numPr>
        <w:rPr>
          <w:u w:val="single"/>
        </w:rPr>
      </w:pPr>
      <w:r w:rsidRPr="007C387A">
        <w:rPr>
          <w:u w:val="single"/>
        </w:rPr>
        <w:lastRenderedPageBreak/>
        <w:t>Pendant</w:t>
      </w:r>
    </w:p>
    <w:p w:rsidR="00B435E0" w:rsidRDefault="00B435E0" w:rsidP="00B435E0">
      <w:pPr>
        <w:pStyle w:val="NoSpacing"/>
        <w:ind w:left="1440"/>
        <w:rPr>
          <w:lang w:val="fr-BE"/>
        </w:rPr>
      </w:pPr>
      <w:r w:rsidRPr="00B435E0">
        <w:rPr>
          <w:lang w:val="fr-BE"/>
        </w:rPr>
        <w:t>Si vous constatez qu’un nuage toxique arrive dans votre direction</w:t>
      </w:r>
      <w:r>
        <w:rPr>
          <w:lang w:val="fr-BE"/>
        </w:rPr>
        <w:t> :</w:t>
      </w:r>
    </w:p>
    <w:p w:rsidR="00B435E0" w:rsidRPr="00B435E0" w:rsidRDefault="00B435E0" w:rsidP="00B435E0">
      <w:pPr>
        <w:pStyle w:val="NoSpacing"/>
        <w:ind w:left="1440"/>
        <w:rPr>
          <w:lang w:val="fr-BE"/>
        </w:rPr>
      </w:pPr>
    </w:p>
    <w:p w:rsidR="00B435E0" w:rsidRPr="00B435E0" w:rsidRDefault="00B435E0" w:rsidP="00EA739F">
      <w:pPr>
        <w:pStyle w:val="NoSpacing"/>
        <w:numPr>
          <w:ilvl w:val="0"/>
          <w:numId w:val="48"/>
        </w:numPr>
        <w:rPr>
          <w:lang w:val="fr-BE"/>
        </w:rPr>
      </w:pPr>
      <w:r w:rsidRPr="00B435E0">
        <w:rPr>
          <w:lang w:val="fr-BE"/>
        </w:rPr>
        <w:t xml:space="preserve">Dirigez-vous dans le sens inverse du vent.  </w:t>
      </w:r>
    </w:p>
    <w:p w:rsidR="00B435E0" w:rsidRPr="00B435E0" w:rsidRDefault="00B435E0" w:rsidP="00EA739F">
      <w:pPr>
        <w:pStyle w:val="NoSpacing"/>
        <w:numPr>
          <w:ilvl w:val="0"/>
          <w:numId w:val="48"/>
        </w:numPr>
        <w:rPr>
          <w:lang w:val="fr-BE"/>
        </w:rPr>
      </w:pPr>
      <w:r w:rsidRPr="00B435E0">
        <w:rPr>
          <w:lang w:val="fr-BE"/>
        </w:rPr>
        <w:t>Mettez-vous à l’abri dans un bâtiment le plus proche.</w:t>
      </w:r>
    </w:p>
    <w:p w:rsidR="00B435E0" w:rsidRPr="00B435E0" w:rsidRDefault="00B435E0" w:rsidP="00EA739F">
      <w:pPr>
        <w:pStyle w:val="NoSpacing"/>
        <w:numPr>
          <w:ilvl w:val="0"/>
          <w:numId w:val="48"/>
        </w:numPr>
        <w:rPr>
          <w:lang w:val="fr-BE"/>
        </w:rPr>
      </w:pPr>
      <w:r w:rsidRPr="00B435E0">
        <w:rPr>
          <w:lang w:val="fr-BE"/>
        </w:rPr>
        <w:t xml:space="preserve">Fermez </w:t>
      </w:r>
      <w:r w:rsidR="0045502B">
        <w:rPr>
          <w:lang w:val="fr-BE"/>
        </w:rPr>
        <w:t xml:space="preserve">toutes les </w:t>
      </w:r>
      <w:r w:rsidRPr="00B435E0">
        <w:rPr>
          <w:lang w:val="fr-BE"/>
        </w:rPr>
        <w:t xml:space="preserve">portes et </w:t>
      </w:r>
      <w:r w:rsidR="0045502B">
        <w:rPr>
          <w:lang w:val="fr-BE"/>
        </w:rPr>
        <w:t xml:space="preserve">les </w:t>
      </w:r>
      <w:r w:rsidRPr="00B435E0">
        <w:rPr>
          <w:lang w:val="fr-BE"/>
        </w:rPr>
        <w:t xml:space="preserve">fenêtres.  </w:t>
      </w:r>
      <w:r w:rsidR="00533B2B">
        <w:rPr>
          <w:lang w:val="fr-BE"/>
        </w:rPr>
        <w:t xml:space="preserve"> </w:t>
      </w:r>
    </w:p>
    <w:p w:rsidR="00B435E0" w:rsidRPr="00B435E0" w:rsidRDefault="00B435E0" w:rsidP="00EA739F">
      <w:pPr>
        <w:pStyle w:val="NoSpacing"/>
        <w:numPr>
          <w:ilvl w:val="0"/>
          <w:numId w:val="48"/>
        </w:numPr>
        <w:rPr>
          <w:lang w:val="fr-BE"/>
        </w:rPr>
      </w:pPr>
      <w:r w:rsidRPr="00B435E0">
        <w:rPr>
          <w:lang w:val="fr-BE"/>
        </w:rPr>
        <w:t>Ecoutez les médias. Les autorités vous donneront les recommandations à suivre pour votre sécurité.</w:t>
      </w:r>
    </w:p>
    <w:p w:rsidR="00B435E0" w:rsidRPr="00B435E0" w:rsidRDefault="00B435E0" w:rsidP="00EA739F">
      <w:pPr>
        <w:pStyle w:val="NoSpacing"/>
        <w:numPr>
          <w:ilvl w:val="0"/>
          <w:numId w:val="48"/>
        </w:numPr>
        <w:rPr>
          <w:lang w:val="fr-BE"/>
        </w:rPr>
      </w:pPr>
      <w:r w:rsidRPr="00B435E0">
        <w:rPr>
          <w:lang w:val="fr-BE"/>
        </w:rPr>
        <w:t xml:space="preserve">Evitez de </w:t>
      </w:r>
      <w:r w:rsidRPr="00321D4C">
        <w:rPr>
          <w:lang w:val="fr-BE"/>
        </w:rPr>
        <w:t xml:space="preserve">téléphoner </w:t>
      </w:r>
      <w:r w:rsidR="004C5CA3" w:rsidRPr="00321D4C">
        <w:rPr>
          <w:lang w:val="fr-BE"/>
        </w:rPr>
        <w:t xml:space="preserve">sur poste fixe </w:t>
      </w:r>
      <w:r w:rsidRPr="00321D4C">
        <w:rPr>
          <w:lang w:val="fr-BE"/>
        </w:rPr>
        <w:t xml:space="preserve">pour </w:t>
      </w:r>
      <w:r w:rsidRPr="00B435E0">
        <w:rPr>
          <w:lang w:val="fr-BE"/>
        </w:rPr>
        <w:t>ne pas saturer le réseau.</w:t>
      </w:r>
    </w:p>
    <w:p w:rsidR="00B435E0" w:rsidRDefault="00B435E0" w:rsidP="00EA739F">
      <w:pPr>
        <w:pStyle w:val="NoSpacing"/>
        <w:numPr>
          <w:ilvl w:val="0"/>
          <w:numId w:val="48"/>
        </w:numPr>
        <w:rPr>
          <w:lang w:val="fr-BE"/>
        </w:rPr>
      </w:pPr>
      <w:r w:rsidRPr="00B435E0">
        <w:rPr>
          <w:lang w:val="fr-BE"/>
        </w:rPr>
        <w:t xml:space="preserve">Si les autorités recommandent l’évacuation, suivez les instructions des services de secours et d’intervention et rassemblez </w:t>
      </w:r>
      <w:r w:rsidR="007C387A">
        <w:rPr>
          <w:lang w:val="fr-BE"/>
        </w:rPr>
        <w:t xml:space="preserve">vos </w:t>
      </w:r>
      <w:r w:rsidRPr="00B435E0">
        <w:rPr>
          <w:lang w:val="fr-BE"/>
        </w:rPr>
        <w:t xml:space="preserve">effets personnels. </w:t>
      </w:r>
    </w:p>
    <w:p w:rsidR="00B435E0" w:rsidRDefault="00B435E0" w:rsidP="00B435E0">
      <w:pPr>
        <w:pStyle w:val="NoSpacing"/>
        <w:rPr>
          <w:lang w:val="fr-BE"/>
        </w:rPr>
      </w:pPr>
    </w:p>
    <w:p w:rsidR="00B435E0" w:rsidRPr="0024744F" w:rsidRDefault="00B435E0" w:rsidP="00B435E0">
      <w:pPr>
        <w:pStyle w:val="NoSpacing"/>
        <w:ind w:left="1440"/>
        <w:rPr>
          <w:lang w:val="fr-BE"/>
        </w:rPr>
      </w:pPr>
      <w:r w:rsidRPr="0024744F">
        <w:rPr>
          <w:lang w:val="fr-BE"/>
        </w:rPr>
        <w:t>Au bureau :</w:t>
      </w:r>
    </w:p>
    <w:p w:rsidR="00B435E0" w:rsidRDefault="00B435E0" w:rsidP="00B435E0">
      <w:pPr>
        <w:pStyle w:val="NoSpacing"/>
        <w:ind w:left="1440"/>
        <w:rPr>
          <w:lang w:val="fr-BE"/>
        </w:rPr>
      </w:pPr>
    </w:p>
    <w:p w:rsidR="00B435E0" w:rsidRPr="00B435E0" w:rsidRDefault="00B435E0" w:rsidP="00EA739F">
      <w:pPr>
        <w:pStyle w:val="NoSpacing"/>
        <w:numPr>
          <w:ilvl w:val="0"/>
          <w:numId w:val="49"/>
        </w:numPr>
        <w:rPr>
          <w:lang w:val="fr-FR"/>
        </w:rPr>
      </w:pPr>
      <w:r w:rsidRPr="00B435E0">
        <w:rPr>
          <w:lang w:val="fr-FR"/>
        </w:rPr>
        <w:t>Gardez votre calme;</w:t>
      </w:r>
    </w:p>
    <w:p w:rsidR="00B435E0" w:rsidRPr="00B435E0" w:rsidRDefault="00B435E0" w:rsidP="00EA739F">
      <w:pPr>
        <w:pStyle w:val="NoSpacing"/>
        <w:numPr>
          <w:ilvl w:val="0"/>
          <w:numId w:val="49"/>
        </w:numPr>
        <w:rPr>
          <w:lang w:val="fr-FR"/>
        </w:rPr>
      </w:pPr>
      <w:r w:rsidRPr="00B435E0">
        <w:rPr>
          <w:lang w:val="fr-FR"/>
        </w:rPr>
        <w:t>Fermez toutes les fenêtres et portes extérieures ;</w:t>
      </w:r>
    </w:p>
    <w:p w:rsidR="00B435E0" w:rsidRPr="00B435E0" w:rsidRDefault="00B435E0" w:rsidP="00EA739F">
      <w:pPr>
        <w:pStyle w:val="NoSpacing"/>
        <w:numPr>
          <w:ilvl w:val="0"/>
          <w:numId w:val="49"/>
        </w:numPr>
        <w:rPr>
          <w:lang w:val="fr-FR"/>
        </w:rPr>
      </w:pPr>
      <w:r w:rsidRPr="00B435E0">
        <w:rPr>
          <w:lang w:val="fr-FR"/>
        </w:rPr>
        <w:t>Éteignez tous les systèmes ventilateurs, chauffage et climatisation ;</w:t>
      </w:r>
    </w:p>
    <w:p w:rsidR="00B435E0" w:rsidRPr="00B435E0" w:rsidRDefault="00B435E0" w:rsidP="00EA739F">
      <w:pPr>
        <w:pStyle w:val="NoSpacing"/>
        <w:numPr>
          <w:ilvl w:val="0"/>
          <w:numId w:val="49"/>
        </w:numPr>
        <w:rPr>
          <w:lang w:val="fr-FR"/>
        </w:rPr>
      </w:pPr>
      <w:r w:rsidRPr="00B435E0">
        <w:rPr>
          <w:lang w:val="fr-FR"/>
        </w:rPr>
        <w:t xml:space="preserve">Fermez </w:t>
      </w:r>
      <w:r w:rsidR="007C387A">
        <w:rPr>
          <w:lang w:val="fr-FR"/>
        </w:rPr>
        <w:t xml:space="preserve">toute </w:t>
      </w:r>
      <w:r w:rsidRPr="00B435E0">
        <w:rPr>
          <w:lang w:val="fr-FR"/>
        </w:rPr>
        <w:t>arrivée d’air extérieure ;</w:t>
      </w:r>
    </w:p>
    <w:p w:rsidR="00B435E0" w:rsidRPr="00B435E0" w:rsidRDefault="00B435E0" w:rsidP="00EA739F">
      <w:pPr>
        <w:pStyle w:val="NoSpacing"/>
        <w:numPr>
          <w:ilvl w:val="0"/>
          <w:numId w:val="49"/>
        </w:numPr>
        <w:rPr>
          <w:lang w:val="fr-FR"/>
        </w:rPr>
      </w:pPr>
      <w:r w:rsidRPr="00B435E0">
        <w:rPr>
          <w:lang w:val="fr-FR"/>
        </w:rPr>
        <w:t>Placez-vous dans la pièce centrale, loin des fenêtres</w:t>
      </w:r>
      <w:r w:rsidR="007C387A">
        <w:rPr>
          <w:lang w:val="fr-FR"/>
        </w:rPr>
        <w:t xml:space="preserve"> </w:t>
      </w:r>
      <w:r w:rsidRPr="00B435E0">
        <w:rPr>
          <w:lang w:val="fr-FR"/>
        </w:rPr>
        <w:t>;</w:t>
      </w:r>
    </w:p>
    <w:p w:rsidR="00B435E0" w:rsidRPr="00B435E0" w:rsidRDefault="00B435E0" w:rsidP="00EA739F">
      <w:pPr>
        <w:pStyle w:val="NoSpacing"/>
        <w:numPr>
          <w:ilvl w:val="0"/>
          <w:numId w:val="49"/>
        </w:numPr>
        <w:rPr>
          <w:lang w:val="fr-FR"/>
        </w:rPr>
      </w:pPr>
      <w:r w:rsidRPr="00B435E0">
        <w:rPr>
          <w:lang w:val="fr-FR"/>
        </w:rPr>
        <w:t xml:space="preserve">Écoutez les médias (radio, TV) et suivez les recommandations des autorités sur les </w:t>
      </w:r>
      <w:r>
        <w:rPr>
          <w:lang w:val="fr-FR"/>
        </w:rPr>
        <w:t>s</w:t>
      </w:r>
      <w:r w:rsidRPr="00B435E0">
        <w:rPr>
          <w:lang w:val="fr-FR"/>
        </w:rPr>
        <w:t>ites web de référence (commune, province, Centre de crise fédéral);</w:t>
      </w:r>
    </w:p>
    <w:p w:rsidR="00B435E0" w:rsidRDefault="00B435E0" w:rsidP="00EA739F">
      <w:pPr>
        <w:pStyle w:val="NoSpacing"/>
        <w:numPr>
          <w:ilvl w:val="0"/>
          <w:numId w:val="49"/>
        </w:numPr>
        <w:rPr>
          <w:lang w:val="fr-FR"/>
        </w:rPr>
      </w:pPr>
      <w:r w:rsidRPr="00B435E0">
        <w:rPr>
          <w:lang w:val="fr-FR"/>
        </w:rPr>
        <w:t>Évitez une surcharge du trafic téléphonique, afin d'éviter de nuire au travail des services de secours.</w:t>
      </w:r>
    </w:p>
    <w:p w:rsidR="00B435E0" w:rsidRDefault="00B435E0" w:rsidP="00B435E0">
      <w:pPr>
        <w:pStyle w:val="NoSpacing"/>
        <w:rPr>
          <w:lang w:val="fr-FR"/>
        </w:rPr>
      </w:pPr>
    </w:p>
    <w:p w:rsidR="00B435E0" w:rsidRPr="0024744F" w:rsidRDefault="00B435E0" w:rsidP="00B435E0">
      <w:pPr>
        <w:pStyle w:val="NoSpacing"/>
        <w:ind w:left="1440"/>
        <w:rPr>
          <w:lang w:val="fr-BE"/>
        </w:rPr>
      </w:pPr>
      <w:r w:rsidRPr="0024744F">
        <w:rPr>
          <w:lang w:val="fr-BE"/>
        </w:rPr>
        <w:t xml:space="preserve">En voiture : </w:t>
      </w:r>
    </w:p>
    <w:p w:rsidR="00B435E0" w:rsidRDefault="00B435E0" w:rsidP="00B435E0">
      <w:pPr>
        <w:pStyle w:val="NoSpacing"/>
        <w:rPr>
          <w:lang w:val="fr-BE"/>
        </w:rPr>
      </w:pPr>
    </w:p>
    <w:p w:rsidR="007C387A" w:rsidRPr="007C387A" w:rsidRDefault="007C387A" w:rsidP="00EA739F">
      <w:pPr>
        <w:pStyle w:val="NoSpacing"/>
        <w:numPr>
          <w:ilvl w:val="0"/>
          <w:numId w:val="50"/>
        </w:numPr>
        <w:rPr>
          <w:lang w:val="fr-FR"/>
        </w:rPr>
      </w:pPr>
      <w:r w:rsidRPr="007C387A">
        <w:rPr>
          <w:lang w:val="fr-FR"/>
        </w:rPr>
        <w:t>Si vous êtes très proche de la maison, votre bureau, ou un bâtiment public, rentrez immédiatement à l’intérieur. Suivez-les mêmes recommandations que décrites plus haut ;</w:t>
      </w:r>
    </w:p>
    <w:p w:rsidR="007C387A" w:rsidRPr="007C387A" w:rsidRDefault="007C387A" w:rsidP="00EA739F">
      <w:pPr>
        <w:pStyle w:val="NoSpacing"/>
        <w:numPr>
          <w:ilvl w:val="0"/>
          <w:numId w:val="50"/>
        </w:numPr>
        <w:rPr>
          <w:lang w:val="fr-FR"/>
        </w:rPr>
      </w:pPr>
      <w:r w:rsidRPr="007C387A">
        <w:rPr>
          <w:lang w:val="fr-FR"/>
        </w:rPr>
        <w:t>Si vous ne pouvez pas rentrer dans un bâtiment le plus proche, garez votre véhicule dans un lieu sûr;</w:t>
      </w:r>
    </w:p>
    <w:p w:rsidR="007C387A" w:rsidRPr="007C387A" w:rsidRDefault="007C387A" w:rsidP="00EA739F">
      <w:pPr>
        <w:pStyle w:val="NoSpacing"/>
        <w:numPr>
          <w:ilvl w:val="0"/>
          <w:numId w:val="50"/>
        </w:numPr>
        <w:rPr>
          <w:lang w:val="fr-FR"/>
        </w:rPr>
      </w:pPr>
      <w:r w:rsidRPr="007C387A">
        <w:rPr>
          <w:lang w:val="fr-FR"/>
        </w:rPr>
        <w:t>Coupez le moteur, fermez les fenêtres et la climatisation pour empêcher l’air de rentrer dans votre véhicule ;</w:t>
      </w:r>
    </w:p>
    <w:p w:rsidR="007C387A" w:rsidRPr="007C387A" w:rsidRDefault="007C387A" w:rsidP="00EA739F">
      <w:pPr>
        <w:pStyle w:val="NoSpacing"/>
        <w:numPr>
          <w:ilvl w:val="0"/>
          <w:numId w:val="50"/>
        </w:numPr>
        <w:rPr>
          <w:lang w:val="fr-FR"/>
        </w:rPr>
      </w:pPr>
      <w:r w:rsidRPr="007C387A">
        <w:rPr>
          <w:lang w:val="fr-FR"/>
        </w:rPr>
        <w:t>Écoutez la radio afin de suivre les recommandations des autorités ;</w:t>
      </w:r>
    </w:p>
    <w:p w:rsidR="007C387A" w:rsidRPr="007C387A" w:rsidRDefault="007C387A" w:rsidP="00EA739F">
      <w:pPr>
        <w:pStyle w:val="NoSpacing"/>
        <w:numPr>
          <w:ilvl w:val="0"/>
          <w:numId w:val="50"/>
        </w:numPr>
        <w:rPr>
          <w:lang w:val="fr-FR"/>
        </w:rPr>
      </w:pPr>
      <w:r w:rsidRPr="007C387A">
        <w:rPr>
          <w:lang w:val="fr-FR"/>
        </w:rPr>
        <w:t>Restez où vous êtes jusqu’à ce que les autorités vous autorisent à repartir. Attention toutefois que des embarras de circulation peuvent s’ajouter (déviations, routes fermées,…) : suivez alors les consignes de la police ;</w:t>
      </w:r>
    </w:p>
    <w:p w:rsidR="007C387A" w:rsidRPr="007C387A" w:rsidRDefault="007C387A" w:rsidP="00EA739F">
      <w:pPr>
        <w:pStyle w:val="NoSpacing"/>
        <w:numPr>
          <w:ilvl w:val="0"/>
          <w:numId w:val="50"/>
        </w:numPr>
        <w:rPr>
          <w:lang w:val="fr-FR"/>
        </w:rPr>
      </w:pPr>
      <w:r w:rsidRPr="007C387A">
        <w:rPr>
          <w:lang w:val="fr-FR"/>
        </w:rPr>
        <w:t>La mise à l’abri est une action de protection qui ne dure généralement que quelques heures (pas des jours ou des semaines).</w:t>
      </w:r>
    </w:p>
    <w:p w:rsidR="007C387A" w:rsidRPr="007C387A" w:rsidRDefault="007C387A" w:rsidP="00EA739F">
      <w:pPr>
        <w:pStyle w:val="NoSpacing"/>
        <w:numPr>
          <w:ilvl w:val="0"/>
          <w:numId w:val="50"/>
        </w:numPr>
        <w:rPr>
          <w:lang w:val="fr-FR"/>
        </w:rPr>
      </w:pPr>
      <w:r w:rsidRPr="007C387A">
        <w:rPr>
          <w:lang w:val="fr-FR"/>
        </w:rPr>
        <w:t>Vous serez averti de l'évolution de la situation via les médias tant que la mesure de mise à l'abri est d'application.</w:t>
      </w:r>
    </w:p>
    <w:p w:rsidR="007C387A" w:rsidRPr="007C387A" w:rsidRDefault="007C387A" w:rsidP="00EA739F">
      <w:pPr>
        <w:pStyle w:val="NoSpacing"/>
        <w:numPr>
          <w:ilvl w:val="0"/>
          <w:numId w:val="50"/>
        </w:numPr>
        <w:rPr>
          <w:lang w:val="fr-FR"/>
        </w:rPr>
      </w:pPr>
      <w:r w:rsidRPr="007C387A">
        <w:rPr>
          <w:lang w:val="fr-FR"/>
        </w:rPr>
        <w:t>Un périmètre de sécurité sera installé par les services de police. Il ne sera pas autorisé de se rendre dans cette zone.</w:t>
      </w:r>
    </w:p>
    <w:p w:rsidR="00B435E0" w:rsidRPr="007C387A" w:rsidRDefault="007C387A" w:rsidP="00EA739F">
      <w:pPr>
        <w:pStyle w:val="NoSpacing"/>
        <w:numPr>
          <w:ilvl w:val="0"/>
          <w:numId w:val="50"/>
        </w:numPr>
        <w:rPr>
          <w:lang w:val="fr-FR"/>
        </w:rPr>
      </w:pPr>
      <w:r w:rsidRPr="007C387A">
        <w:rPr>
          <w:lang w:val="fr-FR"/>
        </w:rPr>
        <w:t>Selon l’ampleur de la situation d’urgence, les autorités pourront, dans un deuxième temps, vous donner l’ordre d’évacuer.</w:t>
      </w:r>
    </w:p>
    <w:p w:rsidR="00B435E0" w:rsidRDefault="00B435E0" w:rsidP="00B435E0">
      <w:pPr>
        <w:pStyle w:val="NoSpacing"/>
        <w:rPr>
          <w:lang w:val="fr-BE"/>
        </w:rPr>
      </w:pPr>
    </w:p>
    <w:p w:rsidR="00B435E0" w:rsidRPr="007C387A" w:rsidRDefault="00B435E0" w:rsidP="00EA739F">
      <w:pPr>
        <w:pStyle w:val="NoSpacing"/>
        <w:numPr>
          <w:ilvl w:val="0"/>
          <w:numId w:val="47"/>
        </w:numPr>
        <w:rPr>
          <w:u w:val="single"/>
        </w:rPr>
      </w:pPr>
      <w:r w:rsidRPr="007C387A">
        <w:rPr>
          <w:u w:val="single"/>
        </w:rPr>
        <w:t>Après</w:t>
      </w:r>
    </w:p>
    <w:p w:rsidR="00B435E0" w:rsidRDefault="00B435E0" w:rsidP="00B435E0">
      <w:pPr>
        <w:pStyle w:val="NoSpacing"/>
      </w:pPr>
    </w:p>
    <w:p w:rsidR="00A742D6" w:rsidRPr="00B435E0" w:rsidRDefault="00B435E0" w:rsidP="00B435E0">
      <w:pPr>
        <w:pStyle w:val="NoSpacing"/>
        <w:ind w:left="720"/>
        <w:rPr>
          <w:lang w:val="fr-BE"/>
        </w:rPr>
      </w:pPr>
      <w:r w:rsidRPr="00B435E0">
        <w:rPr>
          <w:lang w:val="fr-BE"/>
        </w:rPr>
        <w:t>Suivez les recommandations des autorités sur la consommation d’eau et de denrées alimentaires (comme les légumes du jardin, le lait de vache,…) issues de la zone potentiellement contaminée par les rejets toxiques</w:t>
      </w:r>
      <w:r>
        <w:rPr>
          <w:lang w:val="fr-BE"/>
        </w:rPr>
        <w:t>.</w:t>
      </w:r>
      <w:r w:rsidR="00A742D6" w:rsidRPr="00B435E0">
        <w:rPr>
          <w:lang w:val="fr-BE"/>
        </w:rPr>
        <w:br w:type="page"/>
      </w:r>
    </w:p>
    <w:tbl>
      <w:tblPr>
        <w:tblW w:w="1006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65"/>
      </w:tblGrid>
      <w:tr w:rsidR="001A15FD" w:rsidRPr="003F6249" w:rsidTr="001A15FD">
        <w:trPr>
          <w:trHeight w:val="405"/>
        </w:trPr>
        <w:tc>
          <w:tcPr>
            <w:tcW w:w="10065"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1A15FD" w:rsidRDefault="001A15FD" w:rsidP="001A15FD">
            <w:pPr>
              <w:jc w:val="center"/>
            </w:pPr>
            <w:r w:rsidRPr="00331267">
              <w:rPr>
                <w:rFonts w:asciiTheme="minorHAnsi" w:eastAsiaTheme="minorHAnsi" w:hAnsiTheme="minorHAnsi" w:cstheme="minorHAnsi"/>
                <w:b/>
                <w:sz w:val="40"/>
                <w:szCs w:val="40"/>
                <w:lang w:val="fr-BE" w:eastAsia="en-US"/>
              </w:rPr>
              <w:lastRenderedPageBreak/>
              <w:t>1</w:t>
            </w:r>
            <w:r>
              <w:rPr>
                <w:rFonts w:asciiTheme="minorHAnsi" w:eastAsiaTheme="minorHAnsi" w:hAnsiTheme="minorHAnsi" w:cstheme="minorHAnsi"/>
                <w:b/>
                <w:sz w:val="40"/>
                <w:szCs w:val="40"/>
                <w:lang w:val="fr-BE" w:eastAsia="en-US"/>
              </w:rPr>
              <w:t>2</w:t>
            </w:r>
            <w:r w:rsidRPr="00331267">
              <w:rPr>
                <w:rFonts w:asciiTheme="minorHAnsi" w:eastAsiaTheme="minorHAnsi" w:hAnsiTheme="minorHAnsi" w:cstheme="minorHAnsi"/>
                <w:b/>
                <w:sz w:val="40"/>
                <w:szCs w:val="40"/>
                <w:lang w:val="fr-BE" w:eastAsia="en-US"/>
              </w:rPr>
              <w:t>.</w:t>
            </w:r>
            <w:r>
              <w:rPr>
                <w:rFonts w:asciiTheme="minorHAnsi" w:eastAsiaTheme="minorHAnsi" w:hAnsiTheme="minorHAnsi" w:cstheme="minorHAnsi"/>
                <w:b/>
                <w:sz w:val="40"/>
                <w:szCs w:val="40"/>
                <w:lang w:val="fr-BE" w:eastAsia="en-US"/>
              </w:rPr>
              <w:t xml:space="preserve"> FUITE DE GAZ</w:t>
            </w:r>
          </w:p>
        </w:tc>
      </w:tr>
    </w:tbl>
    <w:p w:rsidR="00A742D6" w:rsidRDefault="00A742D6" w:rsidP="00A742D6">
      <w:pPr>
        <w:spacing w:after="200" w:line="276" w:lineRule="auto"/>
        <w:ind w:left="0"/>
        <w:rPr>
          <w:rFonts w:asciiTheme="minorHAnsi" w:hAnsiTheme="minorHAnsi" w:cstheme="minorHAnsi"/>
          <w:lang w:val="fr-BE"/>
        </w:rPr>
      </w:pPr>
    </w:p>
    <w:p w:rsidR="00536E34" w:rsidRPr="003F6249" w:rsidRDefault="00536E34" w:rsidP="00331267">
      <w:pPr>
        <w:pStyle w:val="Heading5"/>
        <w:rPr>
          <w:rFonts w:asciiTheme="minorHAnsi" w:hAnsiTheme="minorHAnsi" w:cstheme="minorHAnsi"/>
          <w:i w:val="0"/>
          <w:sz w:val="22"/>
          <w:szCs w:val="22"/>
          <w:lang w:val="fr-BE"/>
        </w:rPr>
      </w:pPr>
      <w:r w:rsidRPr="003F6249">
        <w:rPr>
          <w:rFonts w:asciiTheme="minorHAnsi" w:hAnsiTheme="minorHAnsi" w:cstheme="minorHAnsi"/>
          <w:i w:val="0"/>
          <w:sz w:val="22"/>
          <w:szCs w:val="22"/>
          <w:lang w:val="fr-BE"/>
        </w:rPr>
        <w:t>Que faire si vous sentez une odeur de gaz ?</w:t>
      </w:r>
    </w:p>
    <w:p w:rsidR="00536E34" w:rsidRPr="00536E34" w:rsidRDefault="00536E34" w:rsidP="00536E34">
      <w:pPr>
        <w:pStyle w:val="ListParagraph"/>
        <w:spacing w:after="200" w:line="276" w:lineRule="auto"/>
        <w:rPr>
          <w:rFonts w:asciiTheme="minorHAnsi" w:hAnsiTheme="minorHAnsi" w:cstheme="minorHAnsi"/>
          <w:lang w:val="fr-BE"/>
        </w:rPr>
      </w:pPr>
    </w:p>
    <w:p w:rsidR="00536E34" w:rsidRPr="00536E34" w:rsidRDefault="00536E34" w:rsidP="00EA739F">
      <w:pPr>
        <w:pStyle w:val="ListParagraph"/>
        <w:numPr>
          <w:ilvl w:val="0"/>
          <w:numId w:val="51"/>
        </w:numPr>
        <w:spacing w:after="200" w:line="276" w:lineRule="auto"/>
        <w:rPr>
          <w:rFonts w:asciiTheme="minorHAnsi" w:hAnsiTheme="minorHAnsi" w:cstheme="minorHAnsi"/>
          <w:lang w:val="fr-BE"/>
        </w:rPr>
      </w:pPr>
      <w:r w:rsidRPr="00536E34">
        <w:rPr>
          <w:rFonts w:asciiTheme="minorHAnsi" w:hAnsiTheme="minorHAnsi" w:cstheme="minorHAnsi"/>
          <w:lang w:val="fr-BE"/>
        </w:rPr>
        <w:t>Ouvrez toutes les portes et toutes les fenêtres ;</w:t>
      </w:r>
    </w:p>
    <w:p w:rsidR="00536E34" w:rsidRPr="00536E34" w:rsidRDefault="00536E34" w:rsidP="00EA739F">
      <w:pPr>
        <w:pStyle w:val="ListParagraph"/>
        <w:numPr>
          <w:ilvl w:val="0"/>
          <w:numId w:val="51"/>
        </w:numPr>
        <w:spacing w:after="200" w:line="276" w:lineRule="auto"/>
        <w:rPr>
          <w:rFonts w:asciiTheme="minorHAnsi" w:hAnsiTheme="minorHAnsi" w:cstheme="minorHAnsi"/>
          <w:lang w:val="fr-BE"/>
        </w:rPr>
      </w:pPr>
      <w:r w:rsidRPr="00536E34">
        <w:rPr>
          <w:rFonts w:asciiTheme="minorHAnsi" w:hAnsiTheme="minorHAnsi" w:cstheme="minorHAnsi"/>
          <w:lang w:val="fr-BE"/>
        </w:rPr>
        <w:t>Ne produisez pas d'étincelles, n'utilisez pas d'interrupteur électrique (éclairage, sonnette, etc.), d'allumette, de bougie... et ne fumez pas !</w:t>
      </w:r>
    </w:p>
    <w:p w:rsidR="00536E34" w:rsidRPr="00536E34" w:rsidRDefault="00536E34" w:rsidP="00EA739F">
      <w:pPr>
        <w:pStyle w:val="ListParagraph"/>
        <w:numPr>
          <w:ilvl w:val="0"/>
          <w:numId w:val="51"/>
        </w:numPr>
        <w:spacing w:after="200" w:line="276" w:lineRule="auto"/>
        <w:rPr>
          <w:rFonts w:asciiTheme="minorHAnsi" w:hAnsiTheme="minorHAnsi" w:cstheme="minorHAnsi"/>
          <w:lang w:val="fr-BE"/>
        </w:rPr>
      </w:pPr>
      <w:r w:rsidRPr="00536E34">
        <w:rPr>
          <w:rFonts w:asciiTheme="minorHAnsi" w:hAnsiTheme="minorHAnsi" w:cstheme="minorHAnsi"/>
          <w:lang w:val="fr-BE"/>
        </w:rPr>
        <w:t xml:space="preserve">N'utilisez ni votre </w:t>
      </w:r>
      <w:r w:rsidR="00321D4C">
        <w:rPr>
          <w:rFonts w:asciiTheme="minorHAnsi" w:hAnsiTheme="minorHAnsi" w:cstheme="minorHAnsi"/>
          <w:lang w:val="fr-BE"/>
        </w:rPr>
        <w:t>téléphone mobile</w:t>
      </w:r>
      <w:r w:rsidRPr="00536E34">
        <w:rPr>
          <w:rFonts w:asciiTheme="minorHAnsi" w:hAnsiTheme="minorHAnsi" w:cstheme="minorHAnsi"/>
          <w:lang w:val="fr-BE"/>
        </w:rPr>
        <w:t xml:space="preserve"> ni votre téléphone fixe dans votre lo</w:t>
      </w:r>
      <w:r w:rsidR="004C5CA3">
        <w:rPr>
          <w:rFonts w:asciiTheme="minorHAnsi" w:hAnsiTheme="minorHAnsi" w:cstheme="minorHAnsi"/>
          <w:lang w:val="fr-BE"/>
        </w:rPr>
        <w:t>cal</w:t>
      </w:r>
      <w:r w:rsidRPr="00536E34">
        <w:rPr>
          <w:rFonts w:asciiTheme="minorHAnsi" w:hAnsiTheme="minorHAnsi" w:cstheme="minorHAnsi"/>
          <w:lang w:val="fr-BE"/>
        </w:rPr>
        <w:t>.</w:t>
      </w:r>
    </w:p>
    <w:p w:rsidR="00536E34" w:rsidRPr="00536E34" w:rsidRDefault="00536E34" w:rsidP="00EA739F">
      <w:pPr>
        <w:pStyle w:val="ListParagraph"/>
        <w:numPr>
          <w:ilvl w:val="0"/>
          <w:numId w:val="51"/>
        </w:numPr>
        <w:spacing w:after="200" w:line="276" w:lineRule="auto"/>
        <w:rPr>
          <w:rFonts w:asciiTheme="minorHAnsi" w:hAnsiTheme="minorHAnsi" w:cstheme="minorHAnsi"/>
          <w:lang w:val="fr-BE"/>
        </w:rPr>
      </w:pPr>
      <w:r w:rsidRPr="00536E34">
        <w:rPr>
          <w:rFonts w:asciiTheme="minorHAnsi" w:hAnsiTheme="minorHAnsi" w:cstheme="minorHAnsi"/>
          <w:lang w:val="fr-BE"/>
        </w:rPr>
        <w:t>Fermez la vanne du compteur à gaz naturel – mais uniquement si vous pouvez le faire sans devoir allumer la lumière.</w:t>
      </w:r>
    </w:p>
    <w:p w:rsidR="00536E34" w:rsidRPr="00536E34" w:rsidRDefault="00536E34" w:rsidP="00EA739F">
      <w:pPr>
        <w:pStyle w:val="ListParagraph"/>
        <w:numPr>
          <w:ilvl w:val="0"/>
          <w:numId w:val="51"/>
        </w:numPr>
        <w:spacing w:after="200" w:line="276" w:lineRule="auto"/>
        <w:rPr>
          <w:rFonts w:asciiTheme="minorHAnsi" w:hAnsiTheme="minorHAnsi" w:cstheme="minorHAnsi"/>
          <w:lang w:val="fr-BE"/>
        </w:rPr>
      </w:pPr>
      <w:r w:rsidRPr="00536E34">
        <w:rPr>
          <w:rFonts w:asciiTheme="minorHAnsi" w:hAnsiTheme="minorHAnsi" w:cstheme="minorHAnsi"/>
          <w:lang w:val="fr-BE"/>
        </w:rPr>
        <w:t>Evacuez le bâtiment et appelez en dehors d</w:t>
      </w:r>
      <w:r>
        <w:rPr>
          <w:rFonts w:asciiTheme="minorHAnsi" w:hAnsiTheme="minorHAnsi" w:cstheme="minorHAnsi"/>
          <w:lang w:val="fr-BE"/>
        </w:rPr>
        <w:t>u bâtiment</w:t>
      </w:r>
      <w:r w:rsidRPr="00536E34">
        <w:rPr>
          <w:rFonts w:asciiTheme="minorHAnsi" w:hAnsiTheme="minorHAnsi" w:cstheme="minorHAnsi"/>
          <w:lang w:val="fr-BE"/>
        </w:rPr>
        <w:t xml:space="preserve"> </w:t>
      </w:r>
      <w:r w:rsidRPr="00536E34">
        <w:rPr>
          <w:rFonts w:asciiTheme="minorHAnsi" w:hAnsiTheme="minorHAnsi" w:cstheme="minorHAnsi"/>
          <w:b/>
          <w:u w:val="single"/>
          <w:lang w:val="fr-BE"/>
        </w:rPr>
        <w:t>le 0800 19 400</w:t>
      </w:r>
      <w:proofErr w:type="gramStart"/>
      <w:r w:rsidRPr="00536E34">
        <w:rPr>
          <w:rFonts w:asciiTheme="minorHAnsi" w:hAnsiTheme="minorHAnsi" w:cstheme="minorHAnsi"/>
          <w:lang w:val="fr-BE"/>
        </w:rPr>
        <w:t>.</w:t>
      </w:r>
      <w:r>
        <w:rPr>
          <w:rFonts w:asciiTheme="minorHAnsi" w:hAnsiTheme="minorHAnsi" w:cstheme="minorHAnsi"/>
          <w:lang w:val="fr-BE"/>
        </w:rPr>
        <w:t>(</w:t>
      </w:r>
      <w:proofErr w:type="gramEnd"/>
      <w:r>
        <w:rPr>
          <w:rFonts w:asciiTheme="minorHAnsi" w:hAnsiTheme="minorHAnsi" w:cstheme="minorHAnsi"/>
          <w:lang w:val="fr-BE"/>
        </w:rPr>
        <w:t>SIBELGA)</w:t>
      </w:r>
    </w:p>
    <w:p w:rsidR="00715D30" w:rsidRPr="00536E34" w:rsidRDefault="00715D30" w:rsidP="00EA739F">
      <w:pPr>
        <w:pStyle w:val="ListParagraph"/>
        <w:numPr>
          <w:ilvl w:val="0"/>
          <w:numId w:val="51"/>
        </w:numPr>
        <w:spacing w:after="200" w:line="276" w:lineRule="auto"/>
        <w:rPr>
          <w:rFonts w:asciiTheme="minorHAnsi" w:hAnsiTheme="minorHAnsi" w:cstheme="minorHAnsi"/>
          <w:lang w:val="fr-BE"/>
        </w:rPr>
      </w:pPr>
      <w:r w:rsidRPr="00536E34">
        <w:rPr>
          <w:rFonts w:asciiTheme="minorHAnsi" w:hAnsiTheme="minorHAnsi" w:cstheme="minorHAnsi"/>
          <w:lang w:val="fr-BE"/>
        </w:rPr>
        <w:br w:type="page"/>
      </w:r>
    </w:p>
    <w:p w:rsidR="00715D30" w:rsidRPr="001A15FD" w:rsidRDefault="001A15FD" w:rsidP="00EA739F">
      <w:pPr>
        <w:pStyle w:val="ListParagraph"/>
        <w:widowControl w:val="0"/>
        <w:numPr>
          <w:ilvl w:val="0"/>
          <w:numId w:val="62"/>
        </w:numPr>
        <w:pBdr>
          <w:top w:val="single" w:sz="4" w:space="1" w:color="auto"/>
          <w:left w:val="single" w:sz="4" w:space="4" w:color="auto"/>
          <w:bottom w:val="single" w:sz="4" w:space="1" w:color="auto"/>
          <w:right w:val="single" w:sz="4" w:space="4" w:color="auto"/>
        </w:pBdr>
        <w:shd w:val="clear" w:color="auto" w:fill="A6A6A6" w:themeFill="background1" w:themeFillShade="A6"/>
        <w:spacing w:after="240" w:line="276" w:lineRule="auto"/>
        <w:jc w:val="center"/>
        <w:rPr>
          <w:rFonts w:asciiTheme="minorHAnsi" w:eastAsiaTheme="minorHAnsi" w:hAnsiTheme="minorHAnsi" w:cstheme="minorHAnsi"/>
          <w:b/>
          <w:sz w:val="40"/>
          <w:szCs w:val="40"/>
          <w:lang w:val="fr-BE" w:eastAsia="en-US"/>
        </w:rPr>
      </w:pPr>
      <w:r>
        <w:rPr>
          <w:rFonts w:asciiTheme="minorHAnsi" w:eastAsiaTheme="minorHAnsi" w:hAnsiTheme="minorHAnsi" w:cstheme="minorHAnsi"/>
          <w:b/>
          <w:sz w:val="40"/>
          <w:szCs w:val="40"/>
          <w:lang w:val="fr-BE" w:eastAsia="en-US"/>
        </w:rPr>
        <w:lastRenderedPageBreak/>
        <w:t xml:space="preserve"> </w:t>
      </w:r>
      <w:r w:rsidR="00715D30" w:rsidRPr="001A15FD">
        <w:rPr>
          <w:rFonts w:asciiTheme="minorHAnsi" w:eastAsiaTheme="minorHAnsi" w:hAnsiTheme="minorHAnsi" w:cstheme="minorHAnsi"/>
          <w:b/>
          <w:sz w:val="40"/>
          <w:szCs w:val="40"/>
          <w:lang w:val="fr-BE" w:eastAsia="en-US"/>
        </w:rPr>
        <w:t>SITUATIONS EXTRÊMES</w:t>
      </w:r>
    </w:p>
    <w:p w:rsidR="00715D30" w:rsidRDefault="00715D30" w:rsidP="00715D30">
      <w:pPr>
        <w:rPr>
          <w:rFonts w:asciiTheme="minorHAnsi" w:hAnsiTheme="minorHAnsi" w:cstheme="minorHAnsi"/>
          <w:lang w:val="fr-FR"/>
        </w:rPr>
      </w:pPr>
    </w:p>
    <w:p w:rsidR="00715D30" w:rsidRPr="003F6249" w:rsidRDefault="00715D30" w:rsidP="00623AA9">
      <w:pPr>
        <w:pStyle w:val="Heading5"/>
        <w:numPr>
          <w:ilvl w:val="1"/>
          <w:numId w:val="67"/>
        </w:numPr>
        <w:rPr>
          <w:rFonts w:asciiTheme="minorHAnsi" w:hAnsiTheme="minorHAnsi" w:cstheme="minorHAnsi"/>
          <w:i w:val="0"/>
          <w:sz w:val="22"/>
          <w:szCs w:val="22"/>
          <w:lang w:val="fr-BE"/>
        </w:rPr>
      </w:pPr>
      <w:r w:rsidRPr="003F6249">
        <w:rPr>
          <w:rFonts w:asciiTheme="minorHAnsi" w:hAnsiTheme="minorHAnsi" w:cstheme="minorHAnsi"/>
          <w:i w:val="0"/>
          <w:sz w:val="22"/>
          <w:szCs w:val="22"/>
          <w:lang w:val="fr-BE"/>
        </w:rPr>
        <w:t>GRAND FROID</w:t>
      </w:r>
    </w:p>
    <w:p w:rsidR="00715D30" w:rsidRDefault="00715D30" w:rsidP="00715D30">
      <w:pPr>
        <w:rPr>
          <w:rFonts w:asciiTheme="minorHAnsi" w:hAnsiTheme="minorHAnsi" w:cstheme="minorHAnsi"/>
          <w:lang w:val="fr-FR"/>
        </w:rPr>
      </w:pPr>
    </w:p>
    <w:p w:rsidR="00715D30" w:rsidRDefault="00715D30" w:rsidP="00715D30">
      <w:pPr>
        <w:rPr>
          <w:rFonts w:asciiTheme="minorHAnsi" w:hAnsiTheme="minorHAnsi" w:cstheme="minorHAnsi"/>
          <w:lang w:val="fr-FR"/>
        </w:rPr>
      </w:pPr>
      <w:r w:rsidRPr="00715D30">
        <w:rPr>
          <w:rFonts w:asciiTheme="minorHAnsi" w:hAnsiTheme="minorHAnsi" w:cstheme="minorHAnsi"/>
          <w:lang w:val="fr-FR"/>
        </w:rPr>
        <w:t xml:space="preserve">Si les nourrissons, les malades chroniques, les personnes âgées ou socialement défavorisées sont plus sensibles au grand froid, personne n'est à l'abri des dommages que le froid peut causer : hypothermie, engelures, aggravation de certaines maladies cardiaques ou respiratoires, augmentation des accidents de la route due aux mauvaises conditions climatiques, risques liés </w:t>
      </w:r>
      <w:r w:rsidR="004C5CA3">
        <w:rPr>
          <w:rFonts w:asciiTheme="minorHAnsi" w:hAnsiTheme="minorHAnsi" w:cstheme="minorHAnsi"/>
          <w:lang w:val="fr-FR"/>
        </w:rPr>
        <w:t>au mauvais entretien</w:t>
      </w:r>
      <w:r w:rsidRPr="00715D30">
        <w:rPr>
          <w:rFonts w:asciiTheme="minorHAnsi" w:hAnsiTheme="minorHAnsi" w:cstheme="minorHAnsi"/>
          <w:lang w:val="fr-FR"/>
        </w:rPr>
        <w:t xml:space="preserve"> des cheminées et des appareils de chauffage,… </w:t>
      </w:r>
    </w:p>
    <w:p w:rsidR="00715D30" w:rsidRDefault="00715D30" w:rsidP="00715D30">
      <w:pPr>
        <w:rPr>
          <w:rFonts w:asciiTheme="minorHAnsi" w:hAnsiTheme="minorHAnsi" w:cstheme="minorHAnsi"/>
          <w:lang w:val="fr-FR"/>
        </w:rPr>
      </w:pPr>
    </w:p>
    <w:p w:rsidR="00715D30" w:rsidRPr="005701D8" w:rsidRDefault="00715D30" w:rsidP="00EA739F">
      <w:pPr>
        <w:pStyle w:val="ListParagraph"/>
        <w:numPr>
          <w:ilvl w:val="0"/>
          <w:numId w:val="58"/>
        </w:numPr>
        <w:rPr>
          <w:rFonts w:asciiTheme="minorHAnsi" w:hAnsiTheme="minorHAnsi" w:cstheme="minorHAnsi"/>
          <w:lang w:val="fr-FR"/>
        </w:rPr>
      </w:pPr>
      <w:r w:rsidRPr="005701D8">
        <w:rPr>
          <w:rFonts w:asciiTheme="minorHAnsi" w:hAnsiTheme="minorHAnsi" w:cstheme="minorHAnsi"/>
          <w:lang w:val="fr-FR"/>
        </w:rPr>
        <w:t>Votre local de travail</w:t>
      </w:r>
    </w:p>
    <w:p w:rsidR="00715D30" w:rsidRPr="00715D30" w:rsidRDefault="00715D30" w:rsidP="00715D30">
      <w:pPr>
        <w:rPr>
          <w:rFonts w:asciiTheme="minorHAnsi" w:hAnsiTheme="minorHAnsi" w:cstheme="minorHAnsi"/>
          <w:lang w:val="fr-FR"/>
        </w:rPr>
      </w:pPr>
      <w:r w:rsidRPr="00715D30">
        <w:rPr>
          <w:rFonts w:asciiTheme="minorHAnsi" w:hAnsiTheme="minorHAnsi" w:cstheme="minorHAnsi"/>
          <w:lang w:val="fr-FR"/>
        </w:rPr>
        <w:t xml:space="preserve"> </w:t>
      </w:r>
    </w:p>
    <w:p w:rsidR="00715D30" w:rsidRPr="00715D30" w:rsidRDefault="00715D30" w:rsidP="005701D8">
      <w:pPr>
        <w:pStyle w:val="NoSpacing"/>
        <w:numPr>
          <w:ilvl w:val="0"/>
          <w:numId w:val="26"/>
        </w:numPr>
        <w:rPr>
          <w:lang w:val="fr-BE"/>
        </w:rPr>
      </w:pPr>
      <w:r w:rsidRPr="00692E5B">
        <w:rPr>
          <w:lang w:val="fr-BE"/>
        </w:rPr>
        <w:t xml:space="preserve">Réglez votre thermostat à une température ambiante minimum mais qui vous est toutefois agréable. </w:t>
      </w:r>
      <w:proofErr w:type="spellStart"/>
      <w:r w:rsidRPr="00715D30">
        <w:t>Evitez</w:t>
      </w:r>
      <w:proofErr w:type="spellEnd"/>
      <w:r w:rsidRPr="00715D30">
        <w:t xml:space="preserve"> les </w:t>
      </w:r>
      <w:proofErr w:type="spellStart"/>
      <w:r w:rsidRPr="00715D30">
        <w:t>températures</w:t>
      </w:r>
      <w:proofErr w:type="spellEnd"/>
      <w:r w:rsidRPr="00715D30">
        <w:t xml:space="preserve"> trop </w:t>
      </w:r>
      <w:proofErr w:type="spellStart"/>
      <w:r w:rsidRPr="00715D30">
        <w:t>élevées</w:t>
      </w:r>
      <w:proofErr w:type="spellEnd"/>
      <w:r w:rsidRPr="00715D30">
        <w:t xml:space="preserve"> (+/-19°).</w:t>
      </w:r>
    </w:p>
    <w:p w:rsidR="00715D30" w:rsidRPr="00715D30" w:rsidRDefault="00715D30" w:rsidP="005701D8">
      <w:pPr>
        <w:pStyle w:val="NoSpacing"/>
        <w:numPr>
          <w:ilvl w:val="0"/>
          <w:numId w:val="26"/>
        </w:numPr>
        <w:rPr>
          <w:lang w:val="fr-BE"/>
        </w:rPr>
      </w:pPr>
      <w:r w:rsidRPr="00715D30">
        <w:rPr>
          <w:lang w:val="fr-BE"/>
        </w:rPr>
        <w:t>Aérez votre bureau régulièrement tous les jours pendant au moins 10 minutes.</w:t>
      </w:r>
    </w:p>
    <w:p w:rsidR="00715D30" w:rsidRPr="00715D30" w:rsidRDefault="00715D30" w:rsidP="005701D8">
      <w:pPr>
        <w:pStyle w:val="NoSpacing"/>
        <w:numPr>
          <w:ilvl w:val="0"/>
          <w:numId w:val="26"/>
        </w:numPr>
        <w:rPr>
          <w:lang w:val="fr-BE"/>
        </w:rPr>
      </w:pPr>
      <w:r w:rsidRPr="00715D30">
        <w:rPr>
          <w:lang w:val="fr-BE"/>
        </w:rPr>
        <w:t>Fermez les pièces qui vous n’utilisez pas ou très rarement. Isolez autant que possible portes et fenêtres.</w:t>
      </w:r>
    </w:p>
    <w:p w:rsidR="00715D30" w:rsidRPr="00715D30" w:rsidRDefault="00715D30" w:rsidP="005701D8">
      <w:pPr>
        <w:pStyle w:val="NoSpacing"/>
        <w:numPr>
          <w:ilvl w:val="0"/>
          <w:numId w:val="26"/>
        </w:numPr>
        <w:rPr>
          <w:lang w:val="fr-BE"/>
        </w:rPr>
      </w:pPr>
      <w:r w:rsidRPr="00715D30">
        <w:rPr>
          <w:lang w:val="fr-BE"/>
        </w:rPr>
        <w:t>Le froid peut occasionner des coupures de courant et des coupures d’eau: prévoyez donc des bouteilles d’eau en suffisance et des plats qui peuvent se manger froid.</w:t>
      </w:r>
    </w:p>
    <w:p w:rsidR="00715D30" w:rsidRPr="00692E5B" w:rsidRDefault="00715D30" w:rsidP="00715D30">
      <w:pPr>
        <w:pStyle w:val="NoSpacing"/>
        <w:rPr>
          <w:lang w:val="fr-BE"/>
        </w:rPr>
      </w:pPr>
    </w:p>
    <w:p w:rsidR="00715D30" w:rsidRPr="005701D8" w:rsidRDefault="00715D30" w:rsidP="00EA739F">
      <w:pPr>
        <w:pStyle w:val="ListParagraph"/>
        <w:numPr>
          <w:ilvl w:val="0"/>
          <w:numId w:val="58"/>
        </w:numPr>
        <w:rPr>
          <w:rFonts w:asciiTheme="minorHAnsi" w:hAnsiTheme="minorHAnsi" w:cstheme="minorHAnsi"/>
          <w:lang w:val="fr-FR"/>
        </w:rPr>
      </w:pPr>
      <w:r w:rsidRPr="005701D8">
        <w:rPr>
          <w:rFonts w:asciiTheme="minorHAnsi" w:hAnsiTheme="minorHAnsi" w:cstheme="minorHAnsi"/>
          <w:lang w:val="fr-FR"/>
        </w:rPr>
        <w:t xml:space="preserve">Votre chauffage </w:t>
      </w:r>
    </w:p>
    <w:p w:rsidR="00462663" w:rsidRDefault="00462663" w:rsidP="00462663">
      <w:pPr>
        <w:pStyle w:val="NoSpacing"/>
      </w:pPr>
    </w:p>
    <w:p w:rsidR="00462663" w:rsidRPr="00462663" w:rsidRDefault="00715D30" w:rsidP="00EA739F">
      <w:pPr>
        <w:pStyle w:val="NoSpacing"/>
        <w:numPr>
          <w:ilvl w:val="0"/>
          <w:numId w:val="39"/>
        </w:numPr>
        <w:rPr>
          <w:lang w:val="fr-BE"/>
        </w:rPr>
      </w:pPr>
      <w:r w:rsidRPr="00462663">
        <w:rPr>
          <w:lang w:val="fr-BE"/>
        </w:rPr>
        <w:t>Assurez-vous que le chauffage fonctionne correctement. Veillez à ce que les cheminées d’aération ne soient pas obstruées par un objet étranger.</w:t>
      </w:r>
      <w:r w:rsidR="00255B92">
        <w:rPr>
          <w:lang w:val="fr-BE"/>
        </w:rPr>
        <w:t xml:space="preserve"> (VEOLIA)</w:t>
      </w:r>
    </w:p>
    <w:p w:rsidR="00715D30" w:rsidRPr="00692E5B" w:rsidRDefault="00715D30" w:rsidP="00EA739F">
      <w:pPr>
        <w:pStyle w:val="NoSpacing"/>
        <w:numPr>
          <w:ilvl w:val="0"/>
          <w:numId w:val="39"/>
        </w:numPr>
        <w:rPr>
          <w:lang w:val="fr-BE"/>
        </w:rPr>
      </w:pPr>
      <w:r w:rsidRPr="00462663">
        <w:rPr>
          <w:lang w:val="fr-BE"/>
        </w:rPr>
        <w:t xml:space="preserve">N’alimentez pas vos poêles à charbon, ou autre, en abondance. </w:t>
      </w:r>
      <w:r w:rsidRPr="00692E5B">
        <w:rPr>
          <w:lang w:val="fr-BE"/>
        </w:rPr>
        <w:t xml:space="preserve">L’intoxication au monoxyde de carbone (CO) peut être mortelle </w:t>
      </w:r>
    </w:p>
    <w:p w:rsidR="00715D30" w:rsidRPr="00692E5B" w:rsidRDefault="00715D30" w:rsidP="00715D30">
      <w:pPr>
        <w:pStyle w:val="NoSpacing"/>
        <w:rPr>
          <w:lang w:val="fr-BE"/>
        </w:rPr>
      </w:pPr>
      <w:r w:rsidRPr="00692E5B">
        <w:rPr>
          <w:lang w:val="fr-BE"/>
        </w:rPr>
        <w:t xml:space="preserve"> </w:t>
      </w:r>
    </w:p>
    <w:p w:rsidR="00715D30" w:rsidRPr="00692E5B" w:rsidRDefault="00715D30" w:rsidP="00715D30">
      <w:pPr>
        <w:pStyle w:val="NoSpacing"/>
        <w:rPr>
          <w:lang w:val="fr-BE"/>
        </w:rPr>
      </w:pPr>
    </w:p>
    <w:p w:rsidR="00715D30" w:rsidRPr="005701D8" w:rsidRDefault="00715D30" w:rsidP="00EA739F">
      <w:pPr>
        <w:pStyle w:val="ListParagraph"/>
        <w:numPr>
          <w:ilvl w:val="0"/>
          <w:numId w:val="58"/>
        </w:numPr>
        <w:rPr>
          <w:rFonts w:asciiTheme="minorHAnsi" w:hAnsiTheme="minorHAnsi" w:cstheme="minorHAnsi"/>
          <w:lang w:val="fr-FR"/>
        </w:rPr>
      </w:pPr>
      <w:r w:rsidRPr="005701D8">
        <w:rPr>
          <w:rFonts w:asciiTheme="minorHAnsi" w:hAnsiTheme="minorHAnsi" w:cstheme="minorHAnsi"/>
          <w:lang w:val="fr-FR"/>
        </w:rPr>
        <w:t xml:space="preserve">Votre santé </w:t>
      </w:r>
    </w:p>
    <w:p w:rsidR="00462663" w:rsidRDefault="00462663" w:rsidP="00715D30">
      <w:pPr>
        <w:pStyle w:val="NoSpacing"/>
      </w:pPr>
    </w:p>
    <w:p w:rsidR="00462663" w:rsidRPr="00462663" w:rsidRDefault="00715D30" w:rsidP="00EA739F">
      <w:pPr>
        <w:pStyle w:val="NoSpacing"/>
        <w:numPr>
          <w:ilvl w:val="0"/>
          <w:numId w:val="40"/>
        </w:numPr>
        <w:ind w:left="1800"/>
        <w:rPr>
          <w:lang w:val="fr-BE"/>
        </w:rPr>
      </w:pPr>
      <w:r w:rsidRPr="00462663">
        <w:rPr>
          <w:lang w:val="fr-BE"/>
        </w:rPr>
        <w:t>Adaptez votre tenue vestimentaire et veillez à couvrir correctement les extrémités: sortir tête nue peut provoquer une perte de chaleur corporelle de 30%.</w:t>
      </w:r>
    </w:p>
    <w:p w:rsidR="00462663" w:rsidRPr="00462663" w:rsidRDefault="00715D30" w:rsidP="00EA739F">
      <w:pPr>
        <w:pStyle w:val="NoSpacing"/>
        <w:numPr>
          <w:ilvl w:val="0"/>
          <w:numId w:val="40"/>
        </w:numPr>
        <w:ind w:left="1800"/>
        <w:rPr>
          <w:lang w:val="fr-BE"/>
        </w:rPr>
      </w:pPr>
      <w:r w:rsidRPr="00462663">
        <w:rPr>
          <w:lang w:val="fr-BE"/>
        </w:rPr>
        <w:t>Enfilez de préférence plusieurs couches de vêtements. La laine, la soie et le polypropylène permettent de garder la chaleur corporelle mieux que le coton.</w:t>
      </w:r>
    </w:p>
    <w:p w:rsidR="00462663" w:rsidRPr="00462663" w:rsidRDefault="00715D30" w:rsidP="00EA739F">
      <w:pPr>
        <w:pStyle w:val="NoSpacing"/>
        <w:numPr>
          <w:ilvl w:val="0"/>
          <w:numId w:val="40"/>
        </w:numPr>
        <w:ind w:left="1800"/>
        <w:rPr>
          <w:lang w:val="fr-BE"/>
        </w:rPr>
      </w:pPr>
      <w:r w:rsidRPr="00462663">
        <w:rPr>
          <w:lang w:val="fr-BE"/>
        </w:rPr>
        <w:t>Frissonner signifie que le corps perd de la chaleur. Des tremblements permanents sont le signal qu’il est préférable de rentrer au chaud.</w:t>
      </w:r>
    </w:p>
    <w:p w:rsidR="00715D30" w:rsidRPr="00462663" w:rsidRDefault="00715D30" w:rsidP="00462663">
      <w:pPr>
        <w:pStyle w:val="NoSpacing"/>
        <w:ind w:left="1800"/>
        <w:rPr>
          <w:rFonts w:cstheme="minorHAnsi"/>
          <w:lang w:val="fr-FR"/>
        </w:rPr>
      </w:pPr>
    </w:p>
    <w:p w:rsidR="00715D30" w:rsidRPr="00715D30" w:rsidRDefault="00715D30" w:rsidP="00715D30">
      <w:pPr>
        <w:rPr>
          <w:rFonts w:asciiTheme="minorHAnsi" w:hAnsiTheme="minorHAnsi" w:cstheme="minorHAnsi"/>
          <w:lang w:val="fr-FR"/>
        </w:rPr>
      </w:pPr>
      <w:r w:rsidRPr="00715D30">
        <w:rPr>
          <w:rFonts w:asciiTheme="minorHAnsi" w:hAnsiTheme="minorHAnsi" w:cstheme="minorHAnsi"/>
          <w:lang w:val="fr-FR"/>
        </w:rPr>
        <w:t xml:space="preserve"> </w:t>
      </w:r>
    </w:p>
    <w:p w:rsidR="00715D30" w:rsidRPr="00715D30" w:rsidRDefault="00715D30" w:rsidP="00715D30">
      <w:pPr>
        <w:rPr>
          <w:rFonts w:asciiTheme="minorHAnsi" w:hAnsiTheme="minorHAnsi" w:cstheme="minorHAnsi"/>
          <w:lang w:val="fr-FR"/>
        </w:rPr>
      </w:pPr>
    </w:p>
    <w:p w:rsidR="00715D30" w:rsidRPr="00462663" w:rsidRDefault="00715D30" w:rsidP="00EA739F">
      <w:pPr>
        <w:pStyle w:val="ListParagraph"/>
        <w:numPr>
          <w:ilvl w:val="0"/>
          <w:numId w:val="58"/>
        </w:numPr>
        <w:rPr>
          <w:rFonts w:asciiTheme="minorHAnsi" w:hAnsiTheme="minorHAnsi" w:cstheme="minorHAnsi"/>
          <w:lang w:val="fr-FR"/>
        </w:rPr>
      </w:pPr>
      <w:r w:rsidRPr="00462663">
        <w:rPr>
          <w:rFonts w:asciiTheme="minorHAnsi" w:hAnsiTheme="minorHAnsi" w:cstheme="minorHAnsi"/>
          <w:lang w:val="fr-FR"/>
        </w:rPr>
        <w:t>En voiture</w:t>
      </w:r>
    </w:p>
    <w:p w:rsidR="00715D30" w:rsidRPr="00715D30" w:rsidRDefault="00715D30" w:rsidP="00715D30">
      <w:pPr>
        <w:rPr>
          <w:rFonts w:asciiTheme="minorHAnsi" w:hAnsiTheme="minorHAnsi" w:cstheme="minorHAnsi"/>
          <w:lang w:val="fr-FR"/>
        </w:rPr>
      </w:pPr>
    </w:p>
    <w:p w:rsidR="00462663" w:rsidRDefault="00715D30" w:rsidP="00EA739F">
      <w:pPr>
        <w:pStyle w:val="ListParagraph"/>
        <w:numPr>
          <w:ilvl w:val="0"/>
          <w:numId w:val="41"/>
        </w:numPr>
        <w:rPr>
          <w:rFonts w:asciiTheme="minorHAnsi" w:hAnsiTheme="minorHAnsi" w:cstheme="minorHAnsi"/>
          <w:lang w:val="fr-FR"/>
        </w:rPr>
      </w:pPr>
      <w:r w:rsidRPr="00462663">
        <w:rPr>
          <w:rFonts w:asciiTheme="minorHAnsi" w:hAnsiTheme="minorHAnsi" w:cstheme="minorHAnsi"/>
          <w:lang w:val="fr-FR"/>
        </w:rPr>
        <w:t>Pour conduire sur la neige en toute sécurité, suivez les conseils de l'Institut belge p</w:t>
      </w:r>
      <w:r w:rsidR="00462663" w:rsidRPr="00462663">
        <w:rPr>
          <w:rFonts w:asciiTheme="minorHAnsi" w:hAnsiTheme="minorHAnsi" w:cstheme="minorHAnsi"/>
          <w:lang w:val="fr-FR"/>
        </w:rPr>
        <w:t>our la Sécurité routière (IBSR)</w:t>
      </w:r>
      <w:r w:rsidR="00462663">
        <w:rPr>
          <w:rFonts w:asciiTheme="minorHAnsi" w:hAnsiTheme="minorHAnsi" w:cstheme="minorHAnsi"/>
          <w:lang w:val="fr-FR"/>
        </w:rPr>
        <w:t xml:space="preserve"> : </w:t>
      </w:r>
    </w:p>
    <w:p w:rsidR="00715D30" w:rsidRPr="00462663" w:rsidRDefault="00462663" w:rsidP="00EA739F">
      <w:pPr>
        <w:pStyle w:val="ListParagraph"/>
        <w:numPr>
          <w:ilvl w:val="0"/>
          <w:numId w:val="46"/>
        </w:numPr>
        <w:rPr>
          <w:rFonts w:asciiTheme="minorHAnsi" w:hAnsiTheme="minorHAnsi" w:cstheme="minorHAnsi"/>
          <w:lang w:val="fr-FR"/>
        </w:rPr>
      </w:pPr>
      <w:r>
        <w:rPr>
          <w:rFonts w:asciiTheme="minorHAnsi" w:hAnsiTheme="minorHAnsi" w:cstheme="minorHAnsi"/>
          <w:lang w:val="fr-FR"/>
        </w:rPr>
        <w:t>P</w:t>
      </w:r>
      <w:r w:rsidR="00715D30" w:rsidRPr="00462663">
        <w:rPr>
          <w:rFonts w:asciiTheme="minorHAnsi" w:hAnsiTheme="minorHAnsi" w:cstheme="minorHAnsi"/>
          <w:lang w:val="fr-FR"/>
        </w:rPr>
        <w:t xml:space="preserve">ortez des vêtements et des chaussures confortables: conduire avec une grosse doudoune et/ou des bottes de neige risque de rendre rapidement le </w:t>
      </w:r>
      <w:r w:rsidR="00715D30" w:rsidRPr="00462663">
        <w:rPr>
          <w:rFonts w:asciiTheme="minorHAnsi" w:hAnsiTheme="minorHAnsi" w:cstheme="minorHAnsi"/>
          <w:lang w:val="fr-FR"/>
        </w:rPr>
        <w:lastRenderedPageBreak/>
        <w:t>trajet inconfortable et peut même être dangereux car vos mouvements en seront limités.</w:t>
      </w:r>
    </w:p>
    <w:p w:rsidR="00715D30" w:rsidRPr="00715D30" w:rsidRDefault="00715D30" w:rsidP="00715D30">
      <w:pPr>
        <w:rPr>
          <w:rFonts w:asciiTheme="minorHAnsi" w:hAnsiTheme="minorHAnsi" w:cstheme="minorHAnsi"/>
          <w:lang w:val="fr-FR"/>
        </w:rPr>
      </w:pPr>
      <w:r w:rsidRPr="00715D30">
        <w:rPr>
          <w:rFonts w:asciiTheme="minorHAnsi" w:hAnsiTheme="minorHAnsi" w:cstheme="minorHAnsi"/>
          <w:lang w:val="fr-FR"/>
        </w:rPr>
        <w:t xml:space="preserve">  </w:t>
      </w:r>
    </w:p>
    <w:p w:rsidR="00715D30" w:rsidRPr="00462663" w:rsidRDefault="00715D30" w:rsidP="00EA739F">
      <w:pPr>
        <w:pStyle w:val="ListParagraph"/>
        <w:numPr>
          <w:ilvl w:val="0"/>
          <w:numId w:val="41"/>
        </w:numPr>
        <w:rPr>
          <w:rFonts w:asciiTheme="minorHAnsi" w:hAnsiTheme="minorHAnsi" w:cstheme="minorHAnsi"/>
          <w:lang w:val="fr-FR"/>
        </w:rPr>
      </w:pPr>
      <w:r w:rsidRPr="00462663">
        <w:rPr>
          <w:rFonts w:asciiTheme="minorHAnsi" w:hAnsiTheme="minorHAnsi" w:cstheme="minorHAnsi"/>
          <w:lang w:val="fr-FR"/>
        </w:rPr>
        <w:t>Restez calme en toute circonstance: personne n’est à l’aise sur des routes enneigées mais paniquer ne sert à rien et vous fera même perdre vos moyens.</w:t>
      </w:r>
    </w:p>
    <w:p w:rsidR="00715D30" w:rsidRPr="00715D30" w:rsidRDefault="00715D30" w:rsidP="00715D30">
      <w:pPr>
        <w:rPr>
          <w:rFonts w:asciiTheme="minorHAnsi" w:hAnsiTheme="minorHAnsi" w:cstheme="minorHAnsi"/>
          <w:lang w:val="fr-FR"/>
        </w:rPr>
      </w:pPr>
      <w:r w:rsidRPr="00715D30">
        <w:rPr>
          <w:rFonts w:asciiTheme="minorHAnsi" w:hAnsiTheme="minorHAnsi" w:cstheme="minorHAnsi"/>
          <w:lang w:val="fr-FR"/>
        </w:rPr>
        <w:t xml:space="preserve">  </w:t>
      </w:r>
    </w:p>
    <w:p w:rsidR="00715D30" w:rsidRPr="00462663" w:rsidRDefault="00715D30" w:rsidP="00EA739F">
      <w:pPr>
        <w:pStyle w:val="ListParagraph"/>
        <w:numPr>
          <w:ilvl w:val="0"/>
          <w:numId w:val="42"/>
        </w:numPr>
        <w:ind w:left="1800"/>
        <w:rPr>
          <w:rFonts w:asciiTheme="minorHAnsi" w:hAnsiTheme="minorHAnsi" w:cstheme="minorHAnsi"/>
          <w:lang w:val="fr-FR"/>
        </w:rPr>
      </w:pPr>
      <w:r w:rsidRPr="00462663">
        <w:rPr>
          <w:rFonts w:asciiTheme="minorHAnsi" w:hAnsiTheme="minorHAnsi" w:cstheme="minorHAnsi"/>
          <w:lang w:val="fr-FR"/>
        </w:rPr>
        <w:t>Au démarrage, l'accélération doit être très progressive, surtout en côte. Démarrez en 1re si ce n’est pas trop enneigé ou si la route est déjà dégagée. En revanche, si une couche de neige est présente sous vos roues, mieux vaut démarrer en seconde.</w:t>
      </w:r>
    </w:p>
    <w:p w:rsidR="00715D30" w:rsidRPr="00715D30" w:rsidRDefault="00715D30" w:rsidP="00462663">
      <w:pPr>
        <w:ind w:left="1080" w:firstLine="105"/>
        <w:rPr>
          <w:rFonts w:asciiTheme="minorHAnsi" w:hAnsiTheme="minorHAnsi" w:cstheme="minorHAnsi"/>
          <w:lang w:val="fr-FR"/>
        </w:rPr>
      </w:pPr>
    </w:p>
    <w:p w:rsidR="00715D30" w:rsidRPr="00462663" w:rsidRDefault="00715D30" w:rsidP="00EA739F">
      <w:pPr>
        <w:pStyle w:val="ListParagraph"/>
        <w:numPr>
          <w:ilvl w:val="0"/>
          <w:numId w:val="42"/>
        </w:numPr>
        <w:ind w:left="1800"/>
        <w:rPr>
          <w:rFonts w:asciiTheme="minorHAnsi" w:hAnsiTheme="minorHAnsi" w:cstheme="minorHAnsi"/>
          <w:lang w:val="fr-FR"/>
        </w:rPr>
      </w:pPr>
      <w:r w:rsidRPr="00462663">
        <w:rPr>
          <w:rFonts w:asciiTheme="minorHAnsi" w:hAnsiTheme="minorHAnsi" w:cstheme="minorHAnsi"/>
          <w:lang w:val="fr-FR"/>
        </w:rPr>
        <w:t>La conduite sur des routes enneigées nécessite de la douceur: les accélérations brusques, les coups de volant intempestifs et les freinages de dernière minute sont à proscrire. Chaque geste doit être bien dosé.</w:t>
      </w:r>
    </w:p>
    <w:p w:rsidR="00715D30" w:rsidRPr="00715D30" w:rsidRDefault="00715D30" w:rsidP="00462663">
      <w:pPr>
        <w:ind w:left="1080" w:firstLine="105"/>
        <w:rPr>
          <w:rFonts w:asciiTheme="minorHAnsi" w:hAnsiTheme="minorHAnsi" w:cstheme="minorHAnsi"/>
          <w:lang w:val="fr-FR"/>
        </w:rPr>
      </w:pPr>
    </w:p>
    <w:p w:rsidR="00715D30" w:rsidRPr="00462663" w:rsidRDefault="00715D30" w:rsidP="00EA739F">
      <w:pPr>
        <w:pStyle w:val="ListParagraph"/>
        <w:numPr>
          <w:ilvl w:val="0"/>
          <w:numId w:val="42"/>
        </w:numPr>
        <w:ind w:left="1800"/>
        <w:rPr>
          <w:rFonts w:asciiTheme="minorHAnsi" w:hAnsiTheme="minorHAnsi" w:cstheme="minorHAnsi"/>
          <w:lang w:val="fr-FR"/>
        </w:rPr>
      </w:pPr>
      <w:r w:rsidRPr="00462663">
        <w:rPr>
          <w:rFonts w:asciiTheme="minorHAnsi" w:hAnsiTheme="minorHAnsi" w:cstheme="minorHAnsi"/>
          <w:lang w:val="fr-FR"/>
        </w:rPr>
        <w:t>Réduisez votre vitesse et augmentez au maximum les distances de sécurité avec les autres véhicules, même à l’arrêt. Sur des routes enneigées, les distances d’arrêt sont multipliées par 3 si vous avez laissé des pneus été (ce qui n’est pas conseillé).</w:t>
      </w:r>
    </w:p>
    <w:p w:rsidR="00715D30" w:rsidRPr="00715D30" w:rsidRDefault="00715D30" w:rsidP="00462663">
      <w:pPr>
        <w:ind w:left="1080" w:firstLine="105"/>
        <w:rPr>
          <w:rFonts w:asciiTheme="minorHAnsi" w:hAnsiTheme="minorHAnsi" w:cstheme="minorHAnsi"/>
          <w:lang w:val="fr-FR"/>
        </w:rPr>
      </w:pPr>
    </w:p>
    <w:p w:rsidR="00715D30" w:rsidRPr="00462663" w:rsidRDefault="00715D30" w:rsidP="00EA739F">
      <w:pPr>
        <w:pStyle w:val="ListParagraph"/>
        <w:numPr>
          <w:ilvl w:val="0"/>
          <w:numId w:val="42"/>
        </w:numPr>
        <w:ind w:left="1800"/>
        <w:rPr>
          <w:rFonts w:asciiTheme="minorHAnsi" w:hAnsiTheme="minorHAnsi" w:cstheme="minorHAnsi"/>
          <w:lang w:val="fr-FR"/>
        </w:rPr>
      </w:pPr>
      <w:r w:rsidRPr="00462663">
        <w:rPr>
          <w:rFonts w:asciiTheme="minorHAnsi" w:hAnsiTheme="minorHAnsi" w:cstheme="minorHAnsi"/>
          <w:lang w:val="fr-FR"/>
        </w:rPr>
        <w:t>Anticiper sur l'état de la route et l</w:t>
      </w:r>
      <w:r w:rsidR="004C5CA3">
        <w:rPr>
          <w:rFonts w:asciiTheme="minorHAnsi" w:hAnsiTheme="minorHAnsi" w:cstheme="minorHAnsi"/>
          <w:lang w:val="fr-FR"/>
        </w:rPr>
        <w:t>es erreurs</w:t>
      </w:r>
      <w:r w:rsidRPr="00462663">
        <w:rPr>
          <w:rFonts w:asciiTheme="minorHAnsi" w:hAnsiTheme="minorHAnsi" w:cstheme="minorHAnsi"/>
          <w:lang w:val="fr-FR"/>
        </w:rPr>
        <w:t xml:space="preserve"> des autres véhicules reste la meilleure parade pour arriver à destination.</w:t>
      </w:r>
    </w:p>
    <w:p w:rsidR="00715D30" w:rsidRPr="00715D30" w:rsidRDefault="00715D30" w:rsidP="00462663">
      <w:pPr>
        <w:ind w:left="1080" w:firstLine="105"/>
        <w:rPr>
          <w:rFonts w:asciiTheme="minorHAnsi" w:hAnsiTheme="minorHAnsi" w:cstheme="minorHAnsi"/>
          <w:lang w:val="fr-FR"/>
        </w:rPr>
      </w:pPr>
    </w:p>
    <w:p w:rsidR="00715D30" w:rsidRPr="00462663" w:rsidRDefault="00715D30" w:rsidP="00EA739F">
      <w:pPr>
        <w:pStyle w:val="ListParagraph"/>
        <w:numPr>
          <w:ilvl w:val="0"/>
          <w:numId w:val="42"/>
        </w:numPr>
        <w:ind w:left="1800"/>
        <w:rPr>
          <w:rFonts w:asciiTheme="minorHAnsi" w:hAnsiTheme="minorHAnsi" w:cstheme="minorHAnsi"/>
          <w:lang w:val="fr-FR"/>
        </w:rPr>
      </w:pPr>
      <w:r w:rsidRPr="00462663">
        <w:rPr>
          <w:rFonts w:asciiTheme="minorHAnsi" w:hAnsiTheme="minorHAnsi" w:cstheme="minorHAnsi"/>
          <w:lang w:val="fr-FR"/>
        </w:rPr>
        <w:t>Soyez particulièrement vigilant aux endroits découverts, notamment sur les ponts où la température est toujours plus basse qu’ailleurs.</w:t>
      </w:r>
    </w:p>
    <w:p w:rsidR="00715D30" w:rsidRPr="00715D30" w:rsidRDefault="00715D30" w:rsidP="00462663">
      <w:pPr>
        <w:ind w:left="1080" w:firstLine="105"/>
        <w:rPr>
          <w:rFonts w:asciiTheme="minorHAnsi" w:hAnsiTheme="minorHAnsi" w:cstheme="minorHAnsi"/>
          <w:lang w:val="fr-FR"/>
        </w:rPr>
      </w:pPr>
    </w:p>
    <w:p w:rsidR="00715D30" w:rsidRPr="00462663" w:rsidRDefault="00715D30" w:rsidP="00EA739F">
      <w:pPr>
        <w:pStyle w:val="ListParagraph"/>
        <w:numPr>
          <w:ilvl w:val="0"/>
          <w:numId w:val="42"/>
        </w:numPr>
        <w:ind w:left="1800"/>
        <w:rPr>
          <w:rFonts w:asciiTheme="minorHAnsi" w:hAnsiTheme="minorHAnsi" w:cstheme="minorHAnsi"/>
          <w:lang w:val="fr-FR"/>
        </w:rPr>
      </w:pPr>
      <w:r w:rsidRPr="00462663">
        <w:rPr>
          <w:rFonts w:asciiTheme="minorHAnsi" w:hAnsiTheme="minorHAnsi" w:cstheme="minorHAnsi"/>
          <w:lang w:val="fr-FR"/>
        </w:rPr>
        <w:t>Pour limiter la prise de vitesse dans les descentes, utilisez le frein moteur plutôt que la pédale de frein. Là encore, et plus que jamais, les distances de sécurité sont à respecter scrupuleusement.</w:t>
      </w:r>
    </w:p>
    <w:p w:rsidR="00715D30" w:rsidRPr="00715D30" w:rsidRDefault="00715D30" w:rsidP="00462663">
      <w:pPr>
        <w:ind w:left="1080" w:firstLine="105"/>
        <w:rPr>
          <w:rFonts w:asciiTheme="minorHAnsi" w:hAnsiTheme="minorHAnsi" w:cstheme="minorHAnsi"/>
          <w:lang w:val="fr-FR"/>
        </w:rPr>
      </w:pPr>
    </w:p>
    <w:p w:rsidR="00715D30" w:rsidRPr="00462663" w:rsidRDefault="00715D30" w:rsidP="00EA739F">
      <w:pPr>
        <w:pStyle w:val="ListParagraph"/>
        <w:numPr>
          <w:ilvl w:val="0"/>
          <w:numId w:val="42"/>
        </w:numPr>
        <w:ind w:left="1800"/>
        <w:rPr>
          <w:rFonts w:asciiTheme="minorHAnsi" w:hAnsiTheme="minorHAnsi" w:cstheme="minorHAnsi"/>
          <w:lang w:val="fr-FR"/>
        </w:rPr>
      </w:pPr>
      <w:r w:rsidRPr="00462663">
        <w:rPr>
          <w:rFonts w:asciiTheme="minorHAnsi" w:hAnsiTheme="minorHAnsi" w:cstheme="minorHAnsi"/>
          <w:lang w:val="fr-FR"/>
        </w:rPr>
        <w:t>​Ne dépassez pas les engins d’épandage. En circulant dans leurs traces vous aurez moins de risques de glisser.</w:t>
      </w:r>
    </w:p>
    <w:p w:rsidR="00715D30" w:rsidRPr="00715D30" w:rsidRDefault="00715D30" w:rsidP="00462663">
      <w:pPr>
        <w:ind w:left="1080" w:firstLine="105"/>
        <w:rPr>
          <w:rFonts w:asciiTheme="minorHAnsi" w:hAnsiTheme="minorHAnsi" w:cstheme="minorHAnsi"/>
          <w:lang w:val="fr-FR"/>
        </w:rPr>
      </w:pPr>
    </w:p>
    <w:p w:rsidR="00DF70CB" w:rsidRDefault="00715D30" w:rsidP="00EA739F">
      <w:pPr>
        <w:pStyle w:val="ListParagraph"/>
        <w:numPr>
          <w:ilvl w:val="0"/>
          <w:numId w:val="42"/>
        </w:numPr>
        <w:ind w:left="1800"/>
        <w:rPr>
          <w:rFonts w:asciiTheme="minorHAnsi" w:hAnsiTheme="minorHAnsi" w:cstheme="minorHAnsi"/>
          <w:lang w:val="fr-FR"/>
        </w:rPr>
      </w:pPr>
      <w:r w:rsidRPr="00462663">
        <w:rPr>
          <w:rFonts w:asciiTheme="minorHAnsi" w:hAnsiTheme="minorHAnsi" w:cstheme="minorHAnsi"/>
          <w:lang w:val="fr-FR"/>
        </w:rPr>
        <w:t>Redoublez de prudence dans les virages. Réduisez votre vitesse avant de les aborder. Une fois dans le virage, il est préférable de maintenir sa vitesse pour limiter le déséquilibre de la voiture.</w:t>
      </w:r>
    </w:p>
    <w:p w:rsidR="00462663" w:rsidRDefault="00462663">
      <w:pPr>
        <w:spacing w:after="200" w:line="276" w:lineRule="auto"/>
        <w:ind w:left="0"/>
        <w:rPr>
          <w:rFonts w:asciiTheme="minorHAnsi" w:hAnsiTheme="minorHAnsi" w:cstheme="minorHAnsi"/>
          <w:lang w:val="fr-FR"/>
        </w:rPr>
      </w:pPr>
      <w:r>
        <w:rPr>
          <w:rFonts w:asciiTheme="minorHAnsi" w:hAnsiTheme="minorHAnsi" w:cstheme="minorHAnsi"/>
          <w:lang w:val="fr-FR"/>
        </w:rPr>
        <w:br w:type="page"/>
      </w:r>
    </w:p>
    <w:p w:rsidR="00462663" w:rsidRPr="003F6249" w:rsidRDefault="00462663" w:rsidP="00623AA9">
      <w:pPr>
        <w:pStyle w:val="Heading5"/>
        <w:numPr>
          <w:ilvl w:val="1"/>
          <w:numId w:val="67"/>
        </w:numPr>
        <w:rPr>
          <w:rFonts w:asciiTheme="minorHAnsi" w:hAnsiTheme="minorHAnsi" w:cstheme="minorHAnsi"/>
          <w:i w:val="0"/>
          <w:sz w:val="22"/>
          <w:szCs w:val="22"/>
          <w:lang w:val="fr-BE"/>
        </w:rPr>
      </w:pPr>
      <w:r w:rsidRPr="003F6249">
        <w:rPr>
          <w:rFonts w:asciiTheme="minorHAnsi" w:hAnsiTheme="minorHAnsi" w:cstheme="minorHAnsi"/>
          <w:i w:val="0"/>
          <w:sz w:val="22"/>
          <w:szCs w:val="22"/>
          <w:lang w:val="fr-BE"/>
        </w:rPr>
        <w:lastRenderedPageBreak/>
        <w:t>VAGUE DE CHALEUR</w:t>
      </w:r>
    </w:p>
    <w:p w:rsidR="00462663" w:rsidRDefault="00462663" w:rsidP="00462663">
      <w:pPr>
        <w:rPr>
          <w:rFonts w:asciiTheme="minorHAnsi" w:hAnsiTheme="minorHAnsi" w:cstheme="minorHAnsi"/>
          <w:lang w:val="fr-FR"/>
        </w:rPr>
      </w:pPr>
    </w:p>
    <w:p w:rsidR="00462663" w:rsidRDefault="00462663" w:rsidP="00462663">
      <w:pPr>
        <w:rPr>
          <w:rFonts w:asciiTheme="minorHAnsi" w:hAnsiTheme="minorHAnsi" w:cstheme="minorHAnsi"/>
          <w:lang w:val="fr-FR"/>
        </w:rPr>
      </w:pPr>
    </w:p>
    <w:p w:rsidR="00462663" w:rsidRDefault="00462663" w:rsidP="00462663">
      <w:pPr>
        <w:rPr>
          <w:rFonts w:asciiTheme="minorHAnsi" w:hAnsiTheme="minorHAnsi" w:cstheme="minorHAnsi"/>
          <w:lang w:val="fr-FR"/>
        </w:rPr>
      </w:pPr>
      <w:r w:rsidRPr="00462663">
        <w:rPr>
          <w:rFonts w:asciiTheme="minorHAnsi" w:hAnsiTheme="minorHAnsi" w:cstheme="minorHAnsi"/>
          <w:lang w:val="fr-FR"/>
        </w:rPr>
        <w:t>En raison des changements climatiques, nous sommes de plus en plus confrontés à des pics de fortes chaleurs. Lorsque la température minimale moyenne est supérieure à 18°C et que la température maximale moyenne est supérieure à 30° C sur trois jours consécutifs, on parle de vague de chaleur. Les troubles dus à la chaleur peuvent se manifester par une insolation, des crampes de chaleur, un épuisement du à la chaleur, un coup de chaleur,</w:t>
      </w:r>
      <w:r>
        <w:rPr>
          <w:rFonts w:asciiTheme="minorHAnsi" w:hAnsiTheme="minorHAnsi" w:cstheme="minorHAnsi"/>
          <w:lang w:val="fr-FR"/>
        </w:rPr>
        <w:t>…</w:t>
      </w:r>
    </w:p>
    <w:p w:rsidR="00462663" w:rsidRDefault="00462663" w:rsidP="00462663">
      <w:pPr>
        <w:rPr>
          <w:rFonts w:asciiTheme="minorHAnsi" w:hAnsiTheme="minorHAnsi" w:cstheme="minorHAnsi"/>
          <w:lang w:val="fr-FR"/>
        </w:rPr>
      </w:pPr>
    </w:p>
    <w:p w:rsidR="00462663" w:rsidRPr="005701D8" w:rsidRDefault="00462663" w:rsidP="00EA739F">
      <w:pPr>
        <w:pStyle w:val="ListParagraph"/>
        <w:numPr>
          <w:ilvl w:val="0"/>
          <w:numId w:val="59"/>
        </w:numPr>
        <w:rPr>
          <w:rFonts w:asciiTheme="minorHAnsi" w:hAnsiTheme="minorHAnsi" w:cstheme="minorHAnsi"/>
          <w:lang w:val="fr-FR"/>
        </w:rPr>
      </w:pPr>
      <w:r w:rsidRPr="005701D8">
        <w:rPr>
          <w:rFonts w:asciiTheme="minorHAnsi" w:hAnsiTheme="minorHAnsi" w:cstheme="minorHAnsi"/>
          <w:lang w:val="fr-FR"/>
        </w:rPr>
        <w:t>AVANT</w:t>
      </w:r>
    </w:p>
    <w:p w:rsidR="00462663" w:rsidRDefault="00462663" w:rsidP="00462663">
      <w:pPr>
        <w:rPr>
          <w:rFonts w:asciiTheme="minorHAnsi" w:hAnsiTheme="minorHAnsi" w:cstheme="minorHAnsi"/>
          <w:lang w:val="fr-FR"/>
        </w:rPr>
      </w:pPr>
    </w:p>
    <w:p w:rsidR="001E4343" w:rsidRPr="001E4343" w:rsidRDefault="00462663" w:rsidP="00EA739F">
      <w:pPr>
        <w:pStyle w:val="NoSpacing"/>
        <w:numPr>
          <w:ilvl w:val="0"/>
          <w:numId w:val="43"/>
        </w:numPr>
        <w:rPr>
          <w:lang w:val="fr-BE"/>
        </w:rPr>
      </w:pPr>
      <w:r w:rsidRPr="001E4343">
        <w:rPr>
          <w:lang w:val="fr-BE"/>
        </w:rPr>
        <w:t>Ecoutez les bulletins météorologiques pour savoir si une vague de chaleur est prévue.</w:t>
      </w:r>
    </w:p>
    <w:p w:rsidR="001E4343" w:rsidRPr="001E4343" w:rsidRDefault="00462663" w:rsidP="00EA739F">
      <w:pPr>
        <w:pStyle w:val="NoSpacing"/>
        <w:numPr>
          <w:ilvl w:val="0"/>
          <w:numId w:val="43"/>
        </w:numPr>
        <w:rPr>
          <w:lang w:val="fr-BE"/>
        </w:rPr>
      </w:pPr>
      <w:r w:rsidRPr="001E4343">
        <w:rPr>
          <w:lang w:val="fr-BE"/>
        </w:rPr>
        <w:t>Buvez suffisamment (1 l à 1 ½ l/jour</w:t>
      </w:r>
      <w:r w:rsidR="001E4343" w:rsidRPr="001E4343">
        <w:rPr>
          <w:lang w:val="fr-BE"/>
        </w:rPr>
        <w:t>).</w:t>
      </w:r>
    </w:p>
    <w:p w:rsidR="001E4343" w:rsidRPr="001E4343" w:rsidRDefault="00462663" w:rsidP="00EA739F">
      <w:pPr>
        <w:pStyle w:val="NoSpacing"/>
        <w:numPr>
          <w:ilvl w:val="0"/>
          <w:numId w:val="43"/>
        </w:numPr>
        <w:rPr>
          <w:lang w:val="fr-BE"/>
        </w:rPr>
      </w:pPr>
      <w:r w:rsidRPr="001E4343">
        <w:rPr>
          <w:lang w:val="fr-BE"/>
        </w:rPr>
        <w:t>Si vous êtes une personne à risque (cardiaque, personne âgée,..), informez-vous, auprès de votre médecin, sur les risques pour votre santé.</w:t>
      </w:r>
    </w:p>
    <w:p w:rsidR="001E4343" w:rsidRPr="001E4343" w:rsidRDefault="00462663" w:rsidP="00EA739F">
      <w:pPr>
        <w:pStyle w:val="NoSpacing"/>
        <w:numPr>
          <w:ilvl w:val="0"/>
          <w:numId w:val="43"/>
        </w:numPr>
        <w:rPr>
          <w:lang w:val="fr-BE"/>
        </w:rPr>
      </w:pPr>
      <w:r w:rsidRPr="001E4343">
        <w:rPr>
          <w:lang w:val="fr-BE"/>
        </w:rPr>
        <w:t>Si vous prenez des médicaments, renseignez-vous auprès de votre médecin traitant ou de votre pharmacien afin de savoir s’ils peuvent avoir un impact négatif sur votre santé lors d’une période de forte chaleur.</w:t>
      </w:r>
    </w:p>
    <w:p w:rsidR="001E4343" w:rsidRPr="001E4343" w:rsidRDefault="00462663" w:rsidP="00EA739F">
      <w:pPr>
        <w:pStyle w:val="NoSpacing"/>
        <w:numPr>
          <w:ilvl w:val="0"/>
          <w:numId w:val="43"/>
        </w:numPr>
        <w:rPr>
          <w:lang w:val="fr-BE"/>
        </w:rPr>
      </w:pPr>
      <w:r w:rsidRPr="001E4343">
        <w:rPr>
          <w:lang w:val="fr-BE"/>
        </w:rPr>
        <w:t xml:space="preserve">Identifiez les lieux climatisés qui pourraient vous </w:t>
      </w:r>
      <w:r w:rsidR="001E4343" w:rsidRPr="001E4343">
        <w:rPr>
          <w:lang w:val="fr-BE"/>
        </w:rPr>
        <w:t>rafraîchir:</w:t>
      </w:r>
      <w:r w:rsidRPr="001E4343">
        <w:rPr>
          <w:lang w:val="fr-BE"/>
        </w:rPr>
        <w:t xml:space="preserve"> centre commercial, cinéma</w:t>
      </w:r>
      <w:r w:rsidR="001E4343" w:rsidRPr="001E4343">
        <w:rPr>
          <w:lang w:val="fr-BE"/>
        </w:rPr>
        <w:t>…</w:t>
      </w:r>
    </w:p>
    <w:p w:rsidR="00462663" w:rsidRPr="001E4343" w:rsidRDefault="00462663" w:rsidP="00EA739F">
      <w:pPr>
        <w:pStyle w:val="NoSpacing"/>
        <w:numPr>
          <w:ilvl w:val="0"/>
          <w:numId w:val="43"/>
        </w:numPr>
        <w:rPr>
          <w:lang w:val="fr-BE"/>
        </w:rPr>
      </w:pPr>
      <w:r w:rsidRPr="001E4343">
        <w:rPr>
          <w:lang w:val="fr-BE"/>
        </w:rPr>
        <w:t>Si vous connaissez des personnes à risque qui pourraient avoir besoin d’aide, n’hésitez pas à les aider à se préparer.</w:t>
      </w:r>
    </w:p>
    <w:p w:rsidR="001E4343" w:rsidRPr="001E4343" w:rsidRDefault="001E4343" w:rsidP="001E4343">
      <w:pPr>
        <w:pStyle w:val="NoSpacing"/>
        <w:rPr>
          <w:lang w:val="fr-BE"/>
        </w:rPr>
      </w:pPr>
    </w:p>
    <w:p w:rsidR="001E4343" w:rsidRPr="001E4343" w:rsidRDefault="001E4343" w:rsidP="00EA739F">
      <w:pPr>
        <w:pStyle w:val="ListParagraph"/>
        <w:numPr>
          <w:ilvl w:val="0"/>
          <w:numId w:val="59"/>
        </w:numPr>
        <w:rPr>
          <w:rFonts w:asciiTheme="minorHAnsi" w:hAnsiTheme="minorHAnsi" w:cstheme="minorHAnsi"/>
          <w:lang w:val="fr-FR"/>
        </w:rPr>
      </w:pPr>
      <w:r w:rsidRPr="001E4343">
        <w:rPr>
          <w:rFonts w:asciiTheme="minorHAnsi" w:hAnsiTheme="minorHAnsi" w:cstheme="minorHAnsi"/>
          <w:lang w:val="fr-FR"/>
        </w:rPr>
        <w:t>PENDANT</w:t>
      </w:r>
    </w:p>
    <w:p w:rsidR="001E4343" w:rsidRDefault="001E4343" w:rsidP="001E4343">
      <w:pPr>
        <w:pStyle w:val="NoSpacing"/>
      </w:pPr>
    </w:p>
    <w:p w:rsidR="00F41D63" w:rsidRDefault="00F41D63" w:rsidP="00EA739F">
      <w:pPr>
        <w:pStyle w:val="NoSpacing"/>
        <w:numPr>
          <w:ilvl w:val="0"/>
          <w:numId w:val="44"/>
        </w:numPr>
        <w:rPr>
          <w:lang w:val="fr-BE"/>
        </w:rPr>
      </w:pPr>
      <w:r w:rsidRPr="001E4343">
        <w:rPr>
          <w:lang w:val="fr-BE"/>
        </w:rPr>
        <w:t>N’attendez pas d’avoir soif pour boire.</w:t>
      </w:r>
    </w:p>
    <w:p w:rsidR="001E4343" w:rsidRDefault="001E4343" w:rsidP="00EA739F">
      <w:pPr>
        <w:pStyle w:val="NoSpacing"/>
        <w:numPr>
          <w:ilvl w:val="0"/>
          <w:numId w:val="44"/>
        </w:numPr>
        <w:rPr>
          <w:lang w:val="fr-BE"/>
        </w:rPr>
      </w:pPr>
      <w:r w:rsidRPr="001E4343">
        <w:rPr>
          <w:lang w:val="fr-BE"/>
        </w:rPr>
        <w:t>Buvez plus que d’habitude (eau minérale, jus de fruit, tisanes…). Evitez les boissons alcoolisées, le café, les boissons sucrées…</w:t>
      </w:r>
    </w:p>
    <w:p w:rsidR="001E4343" w:rsidRDefault="001E4343" w:rsidP="00EA739F">
      <w:pPr>
        <w:pStyle w:val="NoSpacing"/>
        <w:numPr>
          <w:ilvl w:val="0"/>
          <w:numId w:val="44"/>
        </w:numPr>
        <w:rPr>
          <w:lang w:val="fr-BE"/>
        </w:rPr>
      </w:pPr>
      <w:r w:rsidRPr="001E4343">
        <w:rPr>
          <w:lang w:val="fr-BE"/>
        </w:rPr>
        <w:t>Si vous partez pour un long trajet, veillez à prendre des boissons avec vous (risque embouteillages,…).</w:t>
      </w:r>
    </w:p>
    <w:p w:rsidR="001E4343" w:rsidRDefault="001E4343" w:rsidP="00EA739F">
      <w:pPr>
        <w:pStyle w:val="NoSpacing"/>
        <w:numPr>
          <w:ilvl w:val="0"/>
          <w:numId w:val="44"/>
        </w:numPr>
        <w:rPr>
          <w:lang w:val="fr-BE"/>
        </w:rPr>
      </w:pPr>
      <w:r w:rsidRPr="001E4343">
        <w:rPr>
          <w:lang w:val="fr-BE"/>
        </w:rPr>
        <w:t>Restez le plus possible à l’intérieur aux moments les plus chauds de la journée et ce, de préférence dans un endroit rafraîchi</w:t>
      </w:r>
      <w:r w:rsidR="00F41D63">
        <w:rPr>
          <w:lang w:val="fr-BE"/>
        </w:rPr>
        <w:t>.</w:t>
      </w:r>
    </w:p>
    <w:p w:rsidR="001E4343" w:rsidRDefault="001E4343" w:rsidP="00EA739F">
      <w:pPr>
        <w:pStyle w:val="NoSpacing"/>
        <w:numPr>
          <w:ilvl w:val="0"/>
          <w:numId w:val="44"/>
        </w:numPr>
        <w:rPr>
          <w:lang w:val="fr-BE"/>
        </w:rPr>
      </w:pPr>
      <w:r w:rsidRPr="001E4343">
        <w:rPr>
          <w:lang w:val="fr-BE"/>
        </w:rPr>
        <w:t>Fermez les fenêtres et les rideaux des façades exposées au soleil. Ne les ouvrez que lorsque la plus grosse chaleur est passée.</w:t>
      </w:r>
    </w:p>
    <w:p w:rsidR="001E4343" w:rsidRDefault="001E4343" w:rsidP="00EA739F">
      <w:pPr>
        <w:pStyle w:val="NoSpacing"/>
        <w:numPr>
          <w:ilvl w:val="0"/>
          <w:numId w:val="44"/>
        </w:numPr>
        <w:rPr>
          <w:lang w:val="fr-BE"/>
        </w:rPr>
      </w:pPr>
      <w:r w:rsidRPr="001E4343">
        <w:rPr>
          <w:lang w:val="fr-BE"/>
        </w:rPr>
        <w:t>Limitez autant que possible les efforts physiques. Si cela n’est pas possible, faites régulièrement une pause et buvez suffisamment.</w:t>
      </w:r>
    </w:p>
    <w:p w:rsidR="001E4343" w:rsidRDefault="001E4343" w:rsidP="00EA739F">
      <w:pPr>
        <w:pStyle w:val="NoSpacing"/>
        <w:numPr>
          <w:ilvl w:val="0"/>
          <w:numId w:val="44"/>
        </w:numPr>
        <w:rPr>
          <w:lang w:val="fr-BE"/>
        </w:rPr>
      </w:pPr>
      <w:r w:rsidRPr="001E4343">
        <w:rPr>
          <w:lang w:val="fr-BE"/>
        </w:rPr>
        <w:t>Habillez-vous en conséquence: portez des vêtements légers (en coton), de couleur claire.</w:t>
      </w:r>
    </w:p>
    <w:p w:rsidR="001E4343" w:rsidRDefault="001E4343" w:rsidP="00EA739F">
      <w:pPr>
        <w:pStyle w:val="NoSpacing"/>
        <w:numPr>
          <w:ilvl w:val="0"/>
          <w:numId w:val="44"/>
        </w:numPr>
        <w:rPr>
          <w:lang w:val="fr-BE"/>
        </w:rPr>
      </w:pPr>
      <w:r w:rsidRPr="001E4343">
        <w:rPr>
          <w:lang w:val="fr-BE"/>
        </w:rPr>
        <w:t>Protégez votre peau de l’insolation: utilisez une crème solaire à indice de protection élevé.</w:t>
      </w:r>
    </w:p>
    <w:p w:rsidR="001E4343" w:rsidRDefault="001E4343" w:rsidP="00EA739F">
      <w:pPr>
        <w:pStyle w:val="NoSpacing"/>
        <w:numPr>
          <w:ilvl w:val="0"/>
          <w:numId w:val="44"/>
        </w:numPr>
        <w:rPr>
          <w:lang w:val="fr-BE"/>
        </w:rPr>
      </w:pPr>
      <w:r w:rsidRPr="001E4343">
        <w:rPr>
          <w:lang w:val="fr-BE"/>
        </w:rPr>
        <w:t>Si vous ressentez des symptômes (crampes, fièvre élevée, maux de tête, malaise…), consultez immédiatement votre médecin.</w:t>
      </w:r>
    </w:p>
    <w:p w:rsidR="001E4343" w:rsidRDefault="001E4343" w:rsidP="00EA739F">
      <w:pPr>
        <w:pStyle w:val="NoSpacing"/>
        <w:numPr>
          <w:ilvl w:val="0"/>
          <w:numId w:val="44"/>
        </w:numPr>
        <w:rPr>
          <w:lang w:val="fr-BE"/>
        </w:rPr>
      </w:pPr>
      <w:r w:rsidRPr="001E4343">
        <w:rPr>
          <w:lang w:val="fr-BE"/>
        </w:rPr>
        <w:t>Si votre température est très élevée (40°), appelez immédiatement le 112.</w:t>
      </w:r>
    </w:p>
    <w:p w:rsidR="001E4343" w:rsidRDefault="001E4343" w:rsidP="00EA739F">
      <w:pPr>
        <w:pStyle w:val="NoSpacing"/>
        <w:numPr>
          <w:ilvl w:val="0"/>
          <w:numId w:val="44"/>
        </w:numPr>
        <w:rPr>
          <w:lang w:val="fr-BE"/>
        </w:rPr>
      </w:pPr>
      <w:r w:rsidRPr="001E4343">
        <w:rPr>
          <w:lang w:val="fr-BE"/>
        </w:rPr>
        <w:t>Ne laissez jamais une personne où un animal dans une voiture en stationnement.</w:t>
      </w:r>
    </w:p>
    <w:p w:rsidR="001E4343" w:rsidRDefault="001E4343" w:rsidP="001E4343">
      <w:pPr>
        <w:pStyle w:val="NoSpacing"/>
        <w:rPr>
          <w:lang w:val="fr-BE"/>
        </w:rPr>
      </w:pPr>
    </w:p>
    <w:p w:rsidR="001E4343" w:rsidRPr="001E4343" w:rsidRDefault="001E4343" w:rsidP="00EA739F">
      <w:pPr>
        <w:pStyle w:val="ListParagraph"/>
        <w:numPr>
          <w:ilvl w:val="0"/>
          <w:numId w:val="59"/>
        </w:numPr>
        <w:rPr>
          <w:rFonts w:asciiTheme="minorHAnsi" w:hAnsiTheme="minorHAnsi" w:cstheme="minorHAnsi"/>
          <w:lang w:val="fr-FR"/>
        </w:rPr>
      </w:pPr>
      <w:r w:rsidRPr="001E4343">
        <w:rPr>
          <w:rFonts w:asciiTheme="minorHAnsi" w:hAnsiTheme="minorHAnsi" w:cstheme="minorHAnsi"/>
          <w:lang w:val="fr-FR"/>
        </w:rPr>
        <w:t>APRES</w:t>
      </w:r>
    </w:p>
    <w:p w:rsidR="001E4343" w:rsidRDefault="001E4343" w:rsidP="001E4343">
      <w:pPr>
        <w:pStyle w:val="NoSpacing"/>
        <w:rPr>
          <w:lang w:val="fr-BE"/>
        </w:rPr>
      </w:pPr>
    </w:p>
    <w:p w:rsidR="001E4343" w:rsidRDefault="001E4343" w:rsidP="00EA739F">
      <w:pPr>
        <w:pStyle w:val="NoSpacing"/>
        <w:numPr>
          <w:ilvl w:val="0"/>
          <w:numId w:val="45"/>
        </w:numPr>
        <w:rPr>
          <w:lang w:val="fr-BE"/>
        </w:rPr>
      </w:pPr>
      <w:r w:rsidRPr="001E4343">
        <w:rPr>
          <w:lang w:val="fr-BE"/>
        </w:rPr>
        <w:t>Si vous continuez à ne pas vous sentir bien, consultez votre médecin.</w:t>
      </w:r>
    </w:p>
    <w:p w:rsidR="001E4343" w:rsidRDefault="001E4343" w:rsidP="00EA739F">
      <w:pPr>
        <w:pStyle w:val="NoSpacing"/>
        <w:numPr>
          <w:ilvl w:val="0"/>
          <w:numId w:val="45"/>
        </w:numPr>
        <w:rPr>
          <w:lang w:val="fr-BE"/>
        </w:rPr>
      </w:pPr>
      <w:r w:rsidRPr="001E4343">
        <w:rPr>
          <w:lang w:val="fr-BE"/>
        </w:rPr>
        <w:t>Continuez à vous hydrater correctement.</w:t>
      </w:r>
    </w:p>
    <w:p w:rsidR="001E4343" w:rsidRDefault="001E4343" w:rsidP="00EA739F">
      <w:pPr>
        <w:pStyle w:val="NoSpacing"/>
        <w:numPr>
          <w:ilvl w:val="0"/>
          <w:numId w:val="45"/>
        </w:numPr>
        <w:rPr>
          <w:lang w:val="fr-BE"/>
        </w:rPr>
      </w:pPr>
      <w:r w:rsidRPr="001E4343">
        <w:rPr>
          <w:lang w:val="fr-BE"/>
        </w:rPr>
        <w:t>Reposez-vous.</w:t>
      </w:r>
    </w:p>
    <w:p w:rsidR="002F7349" w:rsidRDefault="002F7349">
      <w:pPr>
        <w:spacing w:after="200" w:line="276" w:lineRule="auto"/>
        <w:ind w:left="0"/>
        <w:rPr>
          <w:rFonts w:asciiTheme="minorHAnsi" w:eastAsiaTheme="minorHAnsi" w:hAnsiTheme="minorHAnsi" w:cstheme="minorBidi"/>
          <w:szCs w:val="22"/>
          <w:lang w:val="fr-BE" w:eastAsia="en-US"/>
        </w:rPr>
      </w:pPr>
      <w:r>
        <w:rPr>
          <w:lang w:val="fr-BE"/>
        </w:rPr>
        <w:br w:type="page"/>
      </w:r>
    </w:p>
    <w:p w:rsidR="002F7349" w:rsidRPr="001A15FD" w:rsidRDefault="002F7349" w:rsidP="00A32C90">
      <w:pPr>
        <w:pStyle w:val="ListParagraph"/>
        <w:widowControl w:val="0"/>
        <w:numPr>
          <w:ilvl w:val="0"/>
          <w:numId w:val="62"/>
        </w:numPr>
        <w:pBdr>
          <w:top w:val="single" w:sz="4" w:space="1" w:color="auto"/>
          <w:left w:val="single" w:sz="4" w:space="4" w:color="auto"/>
          <w:bottom w:val="single" w:sz="4" w:space="1" w:color="auto"/>
          <w:right w:val="single" w:sz="4" w:space="16" w:color="auto"/>
        </w:pBdr>
        <w:shd w:val="clear" w:color="auto" w:fill="A6A6A6" w:themeFill="background1" w:themeFillShade="A6"/>
        <w:spacing w:after="240" w:line="276" w:lineRule="auto"/>
        <w:jc w:val="center"/>
        <w:rPr>
          <w:rFonts w:asciiTheme="minorHAnsi" w:eastAsiaTheme="minorHAnsi" w:hAnsiTheme="minorHAnsi" w:cstheme="minorHAnsi"/>
          <w:b/>
          <w:sz w:val="40"/>
          <w:szCs w:val="40"/>
          <w:lang w:val="fr-BE" w:eastAsia="en-US"/>
        </w:rPr>
      </w:pPr>
      <w:r w:rsidRPr="001A15FD">
        <w:rPr>
          <w:rFonts w:asciiTheme="minorHAnsi" w:eastAsiaTheme="minorHAnsi" w:hAnsiTheme="minorHAnsi" w:cstheme="minorHAnsi"/>
          <w:b/>
          <w:sz w:val="40"/>
          <w:szCs w:val="40"/>
          <w:lang w:val="fr-BE" w:eastAsia="en-US"/>
        </w:rPr>
        <w:lastRenderedPageBreak/>
        <w:t>INTERVENTION EN CAS DE COUPURE DU RESEAU ELECTRIQUE</w:t>
      </w:r>
    </w:p>
    <w:p w:rsidR="00CE3753" w:rsidRDefault="00CE3753" w:rsidP="002F7349">
      <w:pPr>
        <w:pStyle w:val="NoSpacing"/>
        <w:rPr>
          <w:lang w:val="fr-BE"/>
        </w:rPr>
      </w:pPr>
    </w:p>
    <w:p w:rsidR="002F7349" w:rsidRDefault="000D2983" w:rsidP="002F7349">
      <w:pPr>
        <w:pStyle w:val="NoSpacing"/>
        <w:rPr>
          <w:lang w:val="fr-BE"/>
        </w:rPr>
      </w:pPr>
      <w:r>
        <w:rPr>
          <w:lang w:val="fr-BE"/>
        </w:rPr>
        <w:t>Une coupure électrique peut soit être inopinément induite par des interventions ou pannes sur le réseau, soit être programmée. Par exemple, lors des maintenances ou si le réseau devient trop chargé au regard de la production. On parlera de délestage dans ce dernier e</w:t>
      </w:r>
      <w:r w:rsidR="00CE3753">
        <w:rPr>
          <w:lang w:val="fr-BE"/>
        </w:rPr>
        <w:t>x</w:t>
      </w:r>
      <w:r>
        <w:rPr>
          <w:lang w:val="fr-BE"/>
        </w:rPr>
        <w:t>emple.</w:t>
      </w:r>
    </w:p>
    <w:p w:rsidR="00CE3753" w:rsidRDefault="00CE3753" w:rsidP="002F7349">
      <w:pPr>
        <w:pStyle w:val="NoSpacing"/>
        <w:rPr>
          <w:lang w:val="fr-BE"/>
        </w:rPr>
      </w:pPr>
    </w:p>
    <w:p w:rsidR="00CE3753" w:rsidRDefault="00CE3753" w:rsidP="002F7349">
      <w:pPr>
        <w:pStyle w:val="NoSpacing"/>
        <w:rPr>
          <w:lang w:val="fr-BE"/>
        </w:rPr>
      </w:pPr>
      <w:r>
        <w:rPr>
          <w:lang w:val="fr-BE"/>
        </w:rPr>
        <w:t xml:space="preserve">L’instruction IH-02 en annexe </w:t>
      </w:r>
      <w:r w:rsidR="00A6450A">
        <w:rPr>
          <w:lang w:val="fr-BE"/>
        </w:rPr>
        <w:t>5</w:t>
      </w:r>
      <w:r>
        <w:rPr>
          <w:lang w:val="fr-BE"/>
        </w:rPr>
        <w:t xml:space="preserve"> (4 pages) a été rédigée par MR C&amp;I afin de minimiser les conséquences de ces coupures. Cette instruction identifie les actions à prendre avant, pendant et après une coupure.</w:t>
      </w:r>
    </w:p>
    <w:p w:rsidR="00CE3753" w:rsidRDefault="00CE3753" w:rsidP="002F7349">
      <w:pPr>
        <w:pStyle w:val="NoSpacing"/>
        <w:rPr>
          <w:lang w:val="fr-BE"/>
        </w:rPr>
      </w:pPr>
    </w:p>
    <w:p w:rsidR="00CE3753" w:rsidRDefault="00CE3753" w:rsidP="002F7349">
      <w:pPr>
        <w:pStyle w:val="NoSpacing"/>
        <w:rPr>
          <w:lang w:val="fr-BE"/>
        </w:rPr>
      </w:pPr>
      <w:r>
        <w:rPr>
          <w:lang w:val="fr-BE"/>
        </w:rPr>
        <w:t xml:space="preserve">Il est également possible de consulter la documentation traitant de cette problématique sur le </w:t>
      </w:r>
      <w:proofErr w:type="spellStart"/>
      <w:r>
        <w:rPr>
          <w:lang w:val="fr-BE"/>
        </w:rPr>
        <w:t>sharepoint</w:t>
      </w:r>
      <w:proofErr w:type="spellEnd"/>
      <w:r>
        <w:rPr>
          <w:lang w:val="fr-BE"/>
        </w:rPr>
        <w:t xml:space="preserve"> Infra :</w:t>
      </w:r>
    </w:p>
    <w:p w:rsidR="00CE3753" w:rsidRDefault="00C0546B" w:rsidP="002F7349">
      <w:pPr>
        <w:pStyle w:val="NoSpacing"/>
        <w:rPr>
          <w:lang w:val="fr-BE"/>
        </w:rPr>
      </w:pPr>
      <w:hyperlink r:id="rId48" w:history="1">
        <w:r w:rsidR="00CE3753" w:rsidRPr="00644851">
          <w:rPr>
            <w:rStyle w:val="Hyperlink"/>
            <w:lang w:val="fr-BE"/>
          </w:rPr>
          <w:t>http://intranet.mil.intra/sites/Mat/Infra/MRCI/EnergySpecTech/Pages/Electricity2.aspx</w:t>
        </w:r>
      </w:hyperlink>
    </w:p>
    <w:p w:rsidR="00CE3753" w:rsidRDefault="00CE3753" w:rsidP="002F7349">
      <w:pPr>
        <w:pStyle w:val="NoSpacing"/>
        <w:rPr>
          <w:lang w:val="fr-BE"/>
        </w:rPr>
      </w:pPr>
    </w:p>
    <w:p w:rsidR="00CE3753" w:rsidRDefault="00CE3753" w:rsidP="002F7349">
      <w:pPr>
        <w:pStyle w:val="NoSpacing"/>
        <w:rPr>
          <w:lang w:val="fr-BE"/>
        </w:rPr>
      </w:pPr>
      <w:r>
        <w:rPr>
          <w:lang w:val="fr-BE"/>
        </w:rPr>
        <w:t xml:space="preserve">Cette instruction se trouve dans le dossier de garde du </w:t>
      </w:r>
      <w:r w:rsidR="00835E68">
        <w:rPr>
          <w:lang w:val="fr-BE"/>
        </w:rPr>
        <w:t>Q</w:t>
      </w:r>
      <w:r>
        <w:rPr>
          <w:lang w:val="fr-BE"/>
        </w:rPr>
        <w:t>uartier.</w:t>
      </w:r>
    </w:p>
    <w:p w:rsidR="003A4EA2" w:rsidRDefault="003A4EA2">
      <w:pPr>
        <w:spacing w:after="200" w:line="276" w:lineRule="auto"/>
        <w:ind w:left="0"/>
        <w:rPr>
          <w:rFonts w:asciiTheme="minorHAnsi" w:eastAsiaTheme="minorHAnsi" w:hAnsiTheme="minorHAnsi" w:cstheme="minorBidi"/>
          <w:szCs w:val="22"/>
          <w:lang w:val="fr-BE" w:eastAsia="en-US"/>
        </w:rPr>
      </w:pPr>
      <w:r>
        <w:rPr>
          <w:lang w:val="fr-BE"/>
        </w:rPr>
        <w:br w:type="page"/>
      </w:r>
    </w:p>
    <w:p w:rsidR="00574054" w:rsidRPr="00574054" w:rsidRDefault="00574054" w:rsidP="00574054">
      <w:pPr>
        <w:widowControl w:val="0"/>
        <w:pBdr>
          <w:top w:val="single" w:sz="4" w:space="1" w:color="auto"/>
          <w:left w:val="single" w:sz="4" w:space="4" w:color="auto"/>
          <w:bottom w:val="single" w:sz="4" w:space="1" w:color="auto"/>
          <w:right w:val="single" w:sz="4" w:space="16" w:color="auto"/>
        </w:pBdr>
        <w:shd w:val="clear" w:color="auto" w:fill="A6A6A6" w:themeFill="background1" w:themeFillShade="A6"/>
        <w:spacing w:after="240" w:line="276" w:lineRule="auto"/>
        <w:ind w:left="567"/>
        <w:jc w:val="center"/>
        <w:rPr>
          <w:rFonts w:asciiTheme="minorHAnsi" w:eastAsiaTheme="minorHAnsi" w:hAnsiTheme="minorHAnsi" w:cstheme="minorHAnsi"/>
          <w:b/>
          <w:sz w:val="40"/>
          <w:szCs w:val="40"/>
          <w:lang w:val="fr-BE" w:eastAsia="en-US"/>
        </w:rPr>
      </w:pPr>
      <w:r>
        <w:rPr>
          <w:rFonts w:asciiTheme="minorHAnsi" w:eastAsiaTheme="minorHAnsi" w:hAnsiTheme="minorHAnsi" w:cstheme="minorHAnsi"/>
          <w:b/>
          <w:sz w:val="40"/>
          <w:szCs w:val="40"/>
          <w:lang w:val="fr-BE" w:eastAsia="en-US"/>
        </w:rPr>
        <w:lastRenderedPageBreak/>
        <w:t>LISTE DES ANNEXES</w:t>
      </w:r>
    </w:p>
    <w:p w:rsidR="003A4EA2" w:rsidRDefault="003A4EA2" w:rsidP="002F7349">
      <w:pPr>
        <w:pStyle w:val="NoSpacing"/>
        <w:rPr>
          <w:lang w:val="fr-BE"/>
        </w:rPr>
      </w:pPr>
    </w:p>
    <w:p w:rsidR="00574054" w:rsidRDefault="00574054" w:rsidP="002F7349">
      <w:pPr>
        <w:pStyle w:val="NoSpacing"/>
        <w:rPr>
          <w:lang w:val="fr-BE"/>
        </w:rPr>
      </w:pPr>
    </w:p>
    <w:p w:rsidR="00574054" w:rsidRDefault="00574054" w:rsidP="002F7349">
      <w:pPr>
        <w:pStyle w:val="NoSpacing"/>
        <w:rPr>
          <w:lang w:val="fr-BE"/>
        </w:rPr>
      </w:pPr>
      <w:r>
        <w:rPr>
          <w:lang w:val="fr-BE"/>
        </w:rPr>
        <w:t xml:space="preserve">Annexe 1 : </w:t>
      </w:r>
      <w:r w:rsidR="00835E68">
        <w:rPr>
          <w:lang w:val="fr-BE"/>
        </w:rPr>
        <w:t xml:space="preserve">Template </w:t>
      </w:r>
      <w:r w:rsidR="00DD42A4">
        <w:rPr>
          <w:lang w:val="fr-BE"/>
        </w:rPr>
        <w:t>i</w:t>
      </w:r>
      <w:r>
        <w:rPr>
          <w:lang w:val="fr-BE"/>
        </w:rPr>
        <w:t>nventaire des produits dangereux</w:t>
      </w:r>
    </w:p>
    <w:p w:rsidR="00574054" w:rsidRDefault="00574054" w:rsidP="002F7349">
      <w:pPr>
        <w:pStyle w:val="NoSpacing"/>
        <w:rPr>
          <w:lang w:val="fr-BE"/>
        </w:rPr>
      </w:pPr>
      <w:r>
        <w:rPr>
          <w:lang w:val="fr-BE"/>
        </w:rPr>
        <w:t>Annexe 2 : Formulaire alerte à la bombe</w:t>
      </w:r>
    </w:p>
    <w:p w:rsidR="00574054" w:rsidRDefault="00574054" w:rsidP="002F7349">
      <w:pPr>
        <w:pStyle w:val="NoSpacing"/>
        <w:rPr>
          <w:lang w:val="fr-BE"/>
        </w:rPr>
      </w:pPr>
      <w:r>
        <w:rPr>
          <w:lang w:val="fr-BE"/>
        </w:rPr>
        <w:t>Annexe 3 : Définition d’un accident grave dont un rapport doit être établi</w:t>
      </w:r>
    </w:p>
    <w:p w:rsidR="00574054" w:rsidRDefault="00574054" w:rsidP="002F7349">
      <w:pPr>
        <w:pStyle w:val="NoSpacing"/>
        <w:rPr>
          <w:lang w:val="fr-BE"/>
        </w:rPr>
      </w:pPr>
      <w:r>
        <w:rPr>
          <w:lang w:val="fr-BE"/>
        </w:rPr>
        <w:t>Annexe 4 : Liste des TIC (terrorisme chimique)</w:t>
      </w:r>
    </w:p>
    <w:p w:rsidR="00574054" w:rsidRDefault="00574054" w:rsidP="002F7349">
      <w:pPr>
        <w:pStyle w:val="NoSpacing"/>
        <w:rPr>
          <w:lang w:val="fr-BE"/>
        </w:rPr>
      </w:pPr>
      <w:r>
        <w:rPr>
          <w:lang w:val="fr-BE"/>
        </w:rPr>
        <w:t>Annexe 5 : Instructions IH 02 (coupure d’électricité)</w:t>
      </w:r>
    </w:p>
    <w:p w:rsidR="00134D7A" w:rsidRDefault="00134D7A" w:rsidP="002F7349">
      <w:pPr>
        <w:pStyle w:val="NoSpacing"/>
        <w:rPr>
          <w:lang w:val="fr-BE"/>
        </w:rPr>
      </w:pPr>
      <w:r>
        <w:rPr>
          <w:lang w:val="fr-BE"/>
        </w:rPr>
        <w:t>Annexe 6 : Plan du Quartier – zones de rassemblement</w:t>
      </w:r>
      <w:r w:rsidR="00097A5E">
        <w:rPr>
          <w:lang w:val="fr-BE"/>
        </w:rPr>
        <w:t xml:space="preserve"> (Incendie)</w:t>
      </w:r>
    </w:p>
    <w:p w:rsidR="00E20D9E" w:rsidRDefault="00E20D9E" w:rsidP="002F7349">
      <w:pPr>
        <w:pStyle w:val="NoSpacing"/>
        <w:rPr>
          <w:lang w:val="fr-BE"/>
        </w:rPr>
      </w:pPr>
      <w:r>
        <w:rPr>
          <w:lang w:val="fr-BE"/>
        </w:rPr>
        <w:t>Annexe 7 :</w:t>
      </w:r>
      <w:r w:rsidR="00DD42A4">
        <w:rPr>
          <w:lang w:val="fr-BE"/>
        </w:rPr>
        <w:t xml:space="preserve"> Localisation des Spill Kits au sein du QRE (incident environnemental)</w:t>
      </w:r>
    </w:p>
    <w:p w:rsidR="00E20D9E" w:rsidRDefault="00E20D9E" w:rsidP="002F7349">
      <w:pPr>
        <w:pStyle w:val="NoSpacing"/>
        <w:rPr>
          <w:lang w:val="fr-BE"/>
        </w:rPr>
      </w:pPr>
      <w:r>
        <w:rPr>
          <w:lang w:val="fr-BE"/>
        </w:rPr>
        <w:t xml:space="preserve">Annexe 8 : </w:t>
      </w:r>
      <w:r w:rsidR="00DD42A4">
        <w:rPr>
          <w:lang w:val="fr-BE"/>
        </w:rPr>
        <w:t>Liste des POC CEMR/C du QRE (incident environnemental)</w:t>
      </w:r>
    </w:p>
    <w:p w:rsidR="00E20D9E" w:rsidRDefault="00E20D9E" w:rsidP="002F7349">
      <w:pPr>
        <w:pStyle w:val="NoSpacing"/>
        <w:rPr>
          <w:lang w:val="fr-BE"/>
        </w:rPr>
      </w:pPr>
      <w:r>
        <w:rPr>
          <w:lang w:val="fr-BE"/>
        </w:rPr>
        <w:t>Annexe 9</w:t>
      </w:r>
      <w:r w:rsidR="00DD42A4">
        <w:rPr>
          <w:lang w:val="fr-BE"/>
        </w:rPr>
        <w:t> : Modèle FAX « S</w:t>
      </w:r>
      <w:r w:rsidR="00DD42A4" w:rsidRPr="00DD42A4">
        <w:rPr>
          <w:lang w:val="fr-BE"/>
        </w:rPr>
        <w:t>ignalement interne d’un incident de pollution</w:t>
      </w:r>
      <w:r w:rsidR="00DD42A4">
        <w:rPr>
          <w:lang w:val="fr-BE"/>
        </w:rPr>
        <w:t> »</w:t>
      </w:r>
    </w:p>
    <w:sectPr w:rsidR="00E20D9E" w:rsidSect="00AE200C">
      <w:pgSz w:w="11907" w:h="16839"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14D18" w:rsidRDefault="00B14D18" w:rsidP="004F0D5C">
      <w:r>
        <w:separator/>
      </w:r>
    </w:p>
  </w:endnote>
  <w:endnote w:type="continuationSeparator" w:id="0">
    <w:p w:rsidR="00B14D18" w:rsidRDefault="00B14D18" w:rsidP="004F0D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calaSans Black">
    <w:altName w:val="ScalaSans Black"/>
    <w:panose1 w:val="00000000000000000000"/>
    <w:charset w:val="00"/>
    <w:family w:val="swiss"/>
    <w:notTrueType/>
    <w:pitch w:val="default"/>
    <w:sig w:usb0="00000003" w:usb1="00000000" w:usb2="00000000" w:usb3="00000000" w:csb0="00000001" w:csb1="00000000"/>
  </w:font>
  <w:font w:name="ScalaSans Light">
    <w:altName w:val="ScalaSans Ligh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inorHAnsi" w:hAnsiTheme="minorHAnsi" w:cstheme="minorHAnsi"/>
      </w:rPr>
      <w:id w:val="-1054548166"/>
      <w:docPartObj>
        <w:docPartGallery w:val="Page Numbers (Bottom of Page)"/>
        <w:docPartUnique/>
      </w:docPartObj>
    </w:sdtPr>
    <w:sdtEndPr/>
    <w:sdtContent>
      <w:p w:rsidR="00B14D18" w:rsidRPr="00814E86" w:rsidRDefault="00B14D18" w:rsidP="00DF70CB">
        <w:pPr>
          <w:pStyle w:val="Footer"/>
          <w:jc w:val="center"/>
          <w:rPr>
            <w:rFonts w:asciiTheme="minorHAnsi" w:hAnsiTheme="minorHAnsi" w:cstheme="minorHAnsi"/>
          </w:rPr>
        </w:pPr>
        <w:r w:rsidRPr="00814E86">
          <w:rPr>
            <w:rFonts w:asciiTheme="minorHAnsi" w:hAnsiTheme="minorHAnsi" w:cstheme="minorHAnsi"/>
          </w:rPr>
          <w:tab/>
        </w:r>
        <w:r w:rsidRPr="00791460">
          <w:rPr>
            <w:rFonts w:asciiTheme="minorHAnsi" w:hAnsiTheme="minorHAnsi" w:cstheme="minorHAnsi"/>
            <w:u w:val="single"/>
          </w:rPr>
          <w:t>DIFFUSION RESTREINTE</w:t>
        </w:r>
        <w:r>
          <w:rPr>
            <w:rFonts w:asciiTheme="minorHAnsi" w:hAnsiTheme="minorHAnsi" w:cstheme="minorHAnsi"/>
          </w:rPr>
          <w:tab/>
        </w:r>
        <w:r w:rsidRPr="00814E86">
          <w:rPr>
            <w:rFonts w:asciiTheme="minorHAnsi" w:hAnsiTheme="minorHAnsi" w:cstheme="minorHAnsi"/>
          </w:rPr>
          <w:t xml:space="preserve"> </w:t>
        </w:r>
        <w:r w:rsidRPr="005701D8">
          <w:rPr>
            <w:rFonts w:asciiTheme="minorHAnsi" w:hAnsiTheme="minorHAnsi" w:cstheme="minorHAnsi"/>
          </w:rPr>
          <w:fldChar w:fldCharType="begin"/>
        </w:r>
        <w:r w:rsidRPr="005701D8">
          <w:rPr>
            <w:rFonts w:asciiTheme="minorHAnsi" w:hAnsiTheme="minorHAnsi" w:cstheme="minorHAnsi"/>
          </w:rPr>
          <w:instrText xml:space="preserve"> PAGE   \* MERGEFORMAT </w:instrText>
        </w:r>
        <w:r w:rsidRPr="005701D8">
          <w:rPr>
            <w:rFonts w:asciiTheme="minorHAnsi" w:hAnsiTheme="minorHAnsi" w:cstheme="minorHAnsi"/>
          </w:rPr>
          <w:fldChar w:fldCharType="separate"/>
        </w:r>
        <w:r w:rsidR="00C0546B">
          <w:rPr>
            <w:rFonts w:asciiTheme="minorHAnsi" w:hAnsiTheme="minorHAnsi" w:cstheme="minorHAnsi"/>
            <w:noProof/>
          </w:rPr>
          <w:t>19</w:t>
        </w:r>
        <w:r w:rsidRPr="005701D8">
          <w:rPr>
            <w:rFonts w:asciiTheme="minorHAnsi" w:hAnsiTheme="minorHAnsi" w:cstheme="minorHAnsi"/>
            <w:noProof/>
          </w:rPr>
          <w:fldChar w:fldCharType="end"/>
        </w:r>
        <w:r w:rsidRPr="00814E86">
          <w:rPr>
            <w:rFonts w:asciiTheme="minorHAnsi" w:hAnsiTheme="minorHAnsi" w:cstheme="minorHAnsi"/>
          </w:rPr>
          <w:t xml:space="preserve"> </w:t>
        </w:r>
      </w:p>
    </w:sdtContent>
  </w:sdt>
  <w:p w:rsidR="00B14D18" w:rsidRPr="000C0287" w:rsidRDefault="00B14D18" w:rsidP="004F0D5C">
    <w:pPr>
      <w:pStyle w:val="Footer"/>
      <w:rPr>
        <w:rFonts w:asciiTheme="minorHAnsi" w:hAnsiTheme="minorHAnsi" w:cstheme="minorHAnsi"/>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14D18" w:rsidRDefault="00B14D18" w:rsidP="004F0D5C">
      <w:r>
        <w:separator/>
      </w:r>
    </w:p>
  </w:footnote>
  <w:footnote w:type="continuationSeparator" w:id="0">
    <w:p w:rsidR="00B14D18" w:rsidRDefault="00B14D18" w:rsidP="004F0D5C">
      <w:r>
        <w:continuationSeparator/>
      </w:r>
    </w:p>
  </w:footnote>
  <w:footnote w:id="1">
    <w:p w:rsidR="00B14D18" w:rsidRPr="00885A0D" w:rsidRDefault="00B14D18">
      <w:pPr>
        <w:pStyle w:val="FootnoteText"/>
        <w:rPr>
          <w:lang w:val="fr-BE"/>
        </w:rPr>
      </w:pPr>
      <w:r>
        <w:rPr>
          <w:rStyle w:val="FootnoteReference"/>
        </w:rPr>
        <w:footnoteRef/>
      </w:r>
      <w:r w:rsidRPr="00885A0D">
        <w:rPr>
          <w:lang w:val="fr-BE"/>
        </w:rPr>
        <w:t xml:space="preserve"> </w:t>
      </w:r>
      <w:r>
        <w:rPr>
          <w:lang w:val="fr-BE"/>
        </w:rPr>
        <w:t>L’unité établi un inventaire de ses produits dangereux et fournit une situation à jour à la SLPPT08.</w:t>
      </w:r>
    </w:p>
  </w:footnote>
  <w:footnote w:id="2">
    <w:p w:rsidR="00B14D18" w:rsidRPr="00834860" w:rsidRDefault="00B14D18" w:rsidP="00DF70CB">
      <w:pPr>
        <w:pStyle w:val="FootnoteText"/>
        <w:rPr>
          <w:color w:val="FF0000"/>
          <w:lang w:val="fr-BE"/>
        </w:rPr>
      </w:pPr>
      <w:r>
        <w:rPr>
          <w:rStyle w:val="FootnoteReference"/>
        </w:rPr>
        <w:footnoteRef/>
      </w:r>
      <w:r w:rsidRPr="00EF22D5">
        <w:rPr>
          <w:lang w:val="fr-BE"/>
        </w:rPr>
        <w:t xml:space="preserve"> </w:t>
      </w:r>
      <w:r>
        <w:rPr>
          <w:lang w:val="fr-BE"/>
        </w:rPr>
        <w:t xml:space="preserve">A remplir par le responsable </w:t>
      </w:r>
      <w:r w:rsidRPr="001B08D4">
        <w:rPr>
          <w:lang w:val="fr-BE"/>
        </w:rPr>
        <w:t>incendie de l’unité. Les infos sont mises à jour annuellement dans un registre conservé par l’unité.</w:t>
      </w:r>
    </w:p>
  </w:footnote>
  <w:footnote w:id="3">
    <w:p w:rsidR="00B14D18" w:rsidRPr="00614648" w:rsidRDefault="00B14D18">
      <w:pPr>
        <w:pStyle w:val="FootnoteText"/>
        <w:rPr>
          <w:lang w:val="fr-BE"/>
        </w:rPr>
      </w:pPr>
      <w:r>
        <w:rPr>
          <w:rStyle w:val="FootnoteReference"/>
        </w:rPr>
        <w:footnoteRef/>
      </w:r>
      <w:r w:rsidRPr="00614648">
        <w:rPr>
          <w:lang w:val="fr-BE"/>
        </w:rPr>
        <w:t xml:space="preserve"> </w:t>
      </w:r>
      <w:proofErr w:type="spellStart"/>
      <w:r>
        <w:rPr>
          <w:lang w:val="fr-BE"/>
        </w:rPr>
        <w:t>Fire</w:t>
      </w:r>
      <w:proofErr w:type="spellEnd"/>
      <w:r>
        <w:rPr>
          <w:lang w:val="fr-BE"/>
        </w:rPr>
        <w:t xml:space="preserve"> </w:t>
      </w:r>
      <w:proofErr w:type="spellStart"/>
      <w:r>
        <w:rPr>
          <w:lang w:val="fr-BE"/>
        </w:rPr>
        <w:t>Fighting</w:t>
      </w:r>
      <w:proofErr w:type="spellEnd"/>
      <w:r>
        <w:rPr>
          <w:lang w:val="fr-BE"/>
        </w:rPr>
        <w:t xml:space="preserve"> niveau 1</w:t>
      </w:r>
    </w:p>
  </w:footnote>
  <w:footnote w:id="4">
    <w:p w:rsidR="00B14D18" w:rsidRPr="00885A0D" w:rsidRDefault="00B14D18">
      <w:pPr>
        <w:pStyle w:val="FootnoteText"/>
        <w:rPr>
          <w:lang w:val="fr-BE"/>
        </w:rPr>
      </w:pPr>
      <w:r>
        <w:rPr>
          <w:rStyle w:val="FootnoteReference"/>
        </w:rPr>
        <w:footnoteRef/>
      </w:r>
      <w:r w:rsidRPr="00885A0D">
        <w:rPr>
          <w:lang w:val="fr-BE"/>
        </w:rPr>
        <w:t xml:space="preserve"> </w:t>
      </w:r>
      <w:r>
        <w:rPr>
          <w:lang w:val="fr-BE"/>
        </w:rPr>
        <w:t>Voir plan du Quartier en annexe 6</w:t>
      </w:r>
    </w:p>
  </w:footnote>
  <w:footnote w:id="5">
    <w:p w:rsidR="00B14D18" w:rsidRPr="00885A0D" w:rsidRDefault="00B14D18">
      <w:pPr>
        <w:pStyle w:val="FootnoteText"/>
        <w:rPr>
          <w:lang w:val="fr-BE"/>
        </w:rPr>
      </w:pPr>
      <w:r>
        <w:rPr>
          <w:rStyle w:val="FootnoteReference"/>
        </w:rPr>
        <w:footnoteRef/>
      </w:r>
      <w:r w:rsidRPr="00885A0D">
        <w:rPr>
          <w:lang w:val="fr-BE"/>
        </w:rPr>
        <w:t xml:space="preserve"> </w:t>
      </w:r>
      <w:r>
        <w:rPr>
          <w:lang w:val="fr-BE"/>
        </w:rPr>
        <w:t>Voir plan du Quartier en annexe 6</w:t>
      </w:r>
    </w:p>
  </w:footnote>
  <w:footnote w:id="6">
    <w:p w:rsidR="00B14D18" w:rsidRPr="00C3184E" w:rsidRDefault="00B14D18">
      <w:pPr>
        <w:pStyle w:val="FootnoteText"/>
        <w:rPr>
          <w:lang w:val="fr-BE"/>
        </w:rPr>
      </w:pPr>
      <w:r>
        <w:rPr>
          <w:rStyle w:val="FootnoteReference"/>
        </w:rPr>
        <w:footnoteRef/>
      </w:r>
      <w:r w:rsidRPr="00C3184E">
        <w:rPr>
          <w:lang w:val="fr-BE"/>
        </w:rPr>
        <w:t xml:space="preserve"> </w:t>
      </w:r>
      <w:r>
        <w:rPr>
          <w:lang w:val="fr-BE"/>
        </w:rPr>
        <w:t>Voir plan du Quartier en annexe 6</w:t>
      </w:r>
    </w:p>
  </w:footnote>
  <w:footnote w:id="7">
    <w:p w:rsidR="00B14D18" w:rsidRPr="00C3184E" w:rsidRDefault="00B14D18">
      <w:pPr>
        <w:pStyle w:val="FootnoteText"/>
        <w:rPr>
          <w:lang w:val="fr-BE"/>
        </w:rPr>
      </w:pPr>
      <w:r>
        <w:rPr>
          <w:rStyle w:val="FootnoteReference"/>
        </w:rPr>
        <w:footnoteRef/>
      </w:r>
      <w:r w:rsidRPr="00C3184E">
        <w:rPr>
          <w:lang w:val="fr-BE"/>
        </w:rPr>
        <w:t xml:space="preserve"> </w:t>
      </w:r>
      <w:r>
        <w:rPr>
          <w:lang w:val="fr-BE"/>
        </w:rPr>
        <w:t>Voir plan du Quartier en annexe 6</w:t>
      </w:r>
    </w:p>
  </w:footnote>
  <w:footnote w:id="8">
    <w:p w:rsidR="00B14D18" w:rsidRDefault="00B14D18" w:rsidP="008E4A38">
      <w:pPr>
        <w:pStyle w:val="Default"/>
        <w:rPr>
          <w:rFonts w:asciiTheme="minorHAnsi" w:hAnsiTheme="minorHAnsi" w:cstheme="minorHAnsi"/>
          <w:sz w:val="20"/>
          <w:szCs w:val="20"/>
          <w:lang w:val="fr-FR"/>
        </w:rPr>
      </w:pPr>
      <w:r>
        <w:rPr>
          <w:rStyle w:val="FootnoteReference"/>
        </w:rPr>
        <w:footnoteRef/>
      </w:r>
      <w:r w:rsidRPr="00280950">
        <w:rPr>
          <w:lang w:val="fr-BE"/>
        </w:rPr>
        <w:t xml:space="preserve"> </w:t>
      </w:r>
      <w:r w:rsidRPr="00330F0B">
        <w:rPr>
          <w:rFonts w:asciiTheme="minorHAnsi" w:hAnsiTheme="minorHAnsi" w:cstheme="minorHAnsi"/>
          <w:sz w:val="20"/>
          <w:szCs w:val="20"/>
          <w:lang w:val="fr-FR"/>
        </w:rPr>
        <w:t xml:space="preserve">Introduit dans la langue française vers 1830, le terme « amok » provient du mot </w:t>
      </w:r>
      <w:hyperlink r:id="rId1" w:tooltip="Malais (langue)" w:history="1">
        <w:r w:rsidRPr="00330F0B">
          <w:rPr>
            <w:rStyle w:val="Hyperlink"/>
            <w:rFonts w:asciiTheme="minorHAnsi" w:hAnsiTheme="minorHAnsi" w:cstheme="minorHAnsi"/>
            <w:sz w:val="20"/>
            <w:szCs w:val="20"/>
            <w:lang w:val="fr-FR"/>
          </w:rPr>
          <w:t>malais</w:t>
        </w:r>
      </w:hyperlink>
      <w:r w:rsidRPr="00330F0B">
        <w:rPr>
          <w:rFonts w:asciiTheme="minorHAnsi" w:hAnsiTheme="minorHAnsi" w:cstheme="minorHAnsi"/>
          <w:sz w:val="20"/>
          <w:szCs w:val="20"/>
          <w:lang w:val="fr-FR"/>
        </w:rPr>
        <w:t xml:space="preserve"> </w:t>
      </w:r>
      <w:proofErr w:type="spellStart"/>
      <w:r w:rsidRPr="00330F0B">
        <w:rPr>
          <w:rFonts w:asciiTheme="minorHAnsi" w:hAnsiTheme="minorHAnsi" w:cstheme="minorHAnsi"/>
          <w:i/>
          <w:iCs/>
          <w:sz w:val="20"/>
          <w:szCs w:val="20"/>
          <w:lang w:val="fr-FR"/>
        </w:rPr>
        <w:t>amuk</w:t>
      </w:r>
      <w:proofErr w:type="spellEnd"/>
      <w:r w:rsidRPr="00330F0B">
        <w:rPr>
          <w:rFonts w:asciiTheme="minorHAnsi" w:hAnsiTheme="minorHAnsi" w:cstheme="minorHAnsi"/>
          <w:sz w:val="20"/>
          <w:szCs w:val="20"/>
          <w:lang w:val="fr-FR"/>
        </w:rPr>
        <w:t xml:space="preserve"> qui signifie « rage incontrôlable » pouvant désigner aussi bien la personne atteinte que l'accès lui-même.</w:t>
      </w:r>
    </w:p>
    <w:p w:rsidR="00B14D18" w:rsidRPr="00280950" w:rsidRDefault="00B14D18" w:rsidP="008E4A38">
      <w:pPr>
        <w:pStyle w:val="FootnoteText"/>
        <w:rPr>
          <w:lang w:val="fr-FR"/>
        </w:rPr>
      </w:pPr>
    </w:p>
  </w:footnote>
  <w:footnote w:id="9">
    <w:p w:rsidR="00B14D18" w:rsidRPr="003551E9" w:rsidRDefault="00B14D18" w:rsidP="008E4A38">
      <w:pPr>
        <w:pStyle w:val="FootnoteText"/>
        <w:rPr>
          <w:lang w:val="fr-BE"/>
        </w:rPr>
      </w:pPr>
      <w:r>
        <w:rPr>
          <w:rStyle w:val="FootnoteReference"/>
        </w:rPr>
        <w:footnoteRef/>
      </w:r>
      <w:r w:rsidRPr="003551E9">
        <w:rPr>
          <w:lang w:val="fr-BE"/>
        </w:rPr>
        <w:t xml:space="preserve"> Le </w:t>
      </w:r>
      <w:proofErr w:type="spellStart"/>
      <w:r w:rsidRPr="003551E9">
        <w:rPr>
          <w:lang w:val="fr-BE"/>
        </w:rPr>
        <w:t>defusing</w:t>
      </w:r>
      <w:proofErr w:type="spellEnd"/>
      <w:r w:rsidRPr="003551E9">
        <w:rPr>
          <w:lang w:val="fr-BE"/>
        </w:rPr>
        <w:t xml:space="preserve"> est une technique de prise en charge des personnes qui viennent de vivre un traumatisme </w:t>
      </w:r>
      <w:r>
        <w:rPr>
          <w:lang w:val="fr-BE"/>
        </w:rPr>
        <w:t>psychique dans les premières heures de celui-ci.</w:t>
      </w:r>
    </w:p>
  </w:footnote>
  <w:footnote w:id="10">
    <w:p w:rsidR="00B14D18" w:rsidRPr="003551E9" w:rsidRDefault="00B14D18" w:rsidP="008E4A38">
      <w:pPr>
        <w:pStyle w:val="FootnoteText"/>
        <w:rPr>
          <w:lang w:val="fr-BE"/>
        </w:rPr>
      </w:pPr>
      <w:r>
        <w:rPr>
          <w:rStyle w:val="FootnoteReference"/>
        </w:rPr>
        <w:footnoteRef/>
      </w:r>
      <w:r w:rsidRPr="003551E9">
        <w:rPr>
          <w:lang w:val="fr-BE"/>
        </w:rPr>
        <w:t xml:space="preserve"> Le </w:t>
      </w:r>
      <w:proofErr w:type="spellStart"/>
      <w:r w:rsidRPr="003551E9">
        <w:rPr>
          <w:lang w:val="fr-BE"/>
        </w:rPr>
        <w:t>defusing</w:t>
      </w:r>
      <w:proofErr w:type="spellEnd"/>
      <w:r w:rsidRPr="003551E9">
        <w:rPr>
          <w:lang w:val="fr-BE"/>
        </w:rPr>
        <w:t xml:space="preserve"> est une technique de prise en charge des personnes qui viennent de vivre un traumatisme </w:t>
      </w:r>
      <w:r>
        <w:rPr>
          <w:lang w:val="fr-BE"/>
        </w:rPr>
        <w:t>psychique dans les premières heures de celui-ci.</w:t>
      </w:r>
    </w:p>
  </w:footnote>
  <w:footnote w:id="11">
    <w:p w:rsidR="00B14D18" w:rsidRDefault="00B14D18">
      <w:pPr>
        <w:pStyle w:val="FootnoteText"/>
        <w:rPr>
          <w:sz w:val="16"/>
          <w:szCs w:val="16"/>
          <w:lang w:val="fr-BE"/>
        </w:rPr>
      </w:pPr>
      <w:r>
        <w:rPr>
          <w:rStyle w:val="FootnoteReference"/>
        </w:rPr>
        <w:footnoteRef/>
      </w:r>
      <w:r w:rsidRPr="004C3F5E">
        <w:rPr>
          <w:lang w:val="fr-BE"/>
        </w:rPr>
        <w:t xml:space="preserve"> </w:t>
      </w:r>
      <w:hyperlink r:id="rId2" w:history="1">
        <w:r w:rsidRPr="00A22028">
          <w:rPr>
            <w:rStyle w:val="Hyperlink"/>
            <w:sz w:val="16"/>
            <w:szCs w:val="16"/>
            <w:lang w:val="fr-BE"/>
          </w:rPr>
          <w:t>https://www.gov.uk/government/uploads/system/uploads/attachment_data/file/577534/APCM_Aide_Memoire_Issue_4.pdf</w:t>
        </w:r>
      </w:hyperlink>
    </w:p>
    <w:p w:rsidR="00B14D18" w:rsidRPr="004C3F5E" w:rsidRDefault="00B14D18">
      <w:pPr>
        <w:pStyle w:val="FootnoteText"/>
        <w:rPr>
          <w:lang w:val="fr-BE"/>
        </w:rPr>
      </w:pPr>
    </w:p>
  </w:footnote>
  <w:footnote w:id="12">
    <w:p w:rsidR="00B14D18" w:rsidRPr="004C3F5E" w:rsidRDefault="00B14D18">
      <w:pPr>
        <w:pStyle w:val="FootnoteText"/>
      </w:pPr>
      <w:r>
        <w:rPr>
          <w:rStyle w:val="FootnoteReference"/>
        </w:rPr>
        <w:footnoteRef/>
      </w:r>
      <w:r w:rsidRPr="004C3F5E">
        <w:t xml:space="preserve"> </w:t>
      </w:r>
      <w:r w:rsidRPr="004C3F5E">
        <w:rPr>
          <w:sz w:val="16"/>
          <w:szCs w:val="16"/>
        </w:rPr>
        <w:t>ACOT-GID-DOCSOP-AWBJ-401 / 1W (ED 001 - REV 001 DU 2010-04-27)</w:t>
      </w:r>
    </w:p>
  </w:footnote>
  <w:footnote w:id="13">
    <w:p w:rsidR="00B14D18" w:rsidRDefault="00B14D18">
      <w:pPr>
        <w:pStyle w:val="FootnoteText"/>
        <w:rPr>
          <w:lang w:val="fr-BE"/>
        </w:rPr>
      </w:pPr>
      <w:r>
        <w:rPr>
          <w:rStyle w:val="FootnoteReference"/>
        </w:rPr>
        <w:footnoteRef/>
      </w:r>
      <w:r w:rsidRPr="00B435E0">
        <w:rPr>
          <w:lang w:val="fr-BE"/>
        </w:rPr>
        <w:t xml:space="preserve"> </w:t>
      </w:r>
      <w:r>
        <w:rPr>
          <w:lang w:val="fr-BE"/>
        </w:rPr>
        <w:t xml:space="preserve">Références : </w:t>
      </w:r>
      <w:hyperlink r:id="rId3" w:history="1">
        <w:r w:rsidRPr="00620D99">
          <w:rPr>
            <w:rStyle w:val="Hyperlink"/>
            <w:lang w:val="fr-BE"/>
          </w:rPr>
          <w:t>http://www.info-risques.be/fr/risques/risques-technologique/seveso</w:t>
        </w:r>
      </w:hyperlink>
    </w:p>
    <w:p w:rsidR="00B14D18" w:rsidRPr="00B435E0" w:rsidRDefault="00B14D18">
      <w:pPr>
        <w:pStyle w:val="FootnoteText"/>
        <w:rPr>
          <w:lang w:val="fr-BE"/>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4D18" w:rsidRPr="00791460" w:rsidRDefault="00B14D18" w:rsidP="004F0D5C">
    <w:pPr>
      <w:pStyle w:val="Header"/>
      <w:jc w:val="center"/>
      <w:rPr>
        <w:rFonts w:asciiTheme="minorHAnsi" w:hAnsiTheme="minorHAnsi" w:cstheme="minorHAnsi"/>
        <w:u w:val="single"/>
      </w:rPr>
    </w:pPr>
    <w:r w:rsidRPr="00791460">
      <w:rPr>
        <w:rFonts w:asciiTheme="minorHAnsi" w:hAnsiTheme="minorHAnsi" w:cstheme="minorHAnsi"/>
        <w:u w:val="single"/>
      </w:rPr>
      <w:t>DIFFUSION RESTREINTE</w:t>
    </w:r>
  </w:p>
  <w:p w:rsidR="00B14D18" w:rsidRDefault="00B14D18">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516AB"/>
    <w:multiLevelType w:val="hybridMultilevel"/>
    <w:tmpl w:val="8A2057FC"/>
    <w:lvl w:ilvl="0" w:tplc="AEFC8C9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5054142"/>
    <w:multiLevelType w:val="hybridMultilevel"/>
    <w:tmpl w:val="848A226A"/>
    <w:lvl w:ilvl="0" w:tplc="DEC48B6A">
      <w:start w:val="1"/>
      <w:numFmt w:val="decimal"/>
      <w:lvlText w:val="%1."/>
      <w:lvlJc w:val="left"/>
      <w:pPr>
        <w:ind w:left="360" w:hanging="360"/>
      </w:pPr>
      <w:rPr>
        <w:rFonts w:hint="default"/>
      </w:rPr>
    </w:lvl>
    <w:lvl w:ilvl="1" w:tplc="04090019">
      <w:start w:val="1"/>
      <w:numFmt w:val="lowerLetter"/>
      <w:lvlText w:val="%2."/>
      <w:lvlJc w:val="left"/>
      <w:pPr>
        <w:ind w:left="873" w:hanging="360"/>
      </w:pPr>
    </w:lvl>
    <w:lvl w:ilvl="2" w:tplc="0409001B" w:tentative="1">
      <w:start w:val="1"/>
      <w:numFmt w:val="lowerRoman"/>
      <w:lvlText w:val="%3."/>
      <w:lvlJc w:val="right"/>
      <w:pPr>
        <w:ind w:left="1593" w:hanging="180"/>
      </w:pPr>
    </w:lvl>
    <w:lvl w:ilvl="3" w:tplc="0409000F" w:tentative="1">
      <w:start w:val="1"/>
      <w:numFmt w:val="decimal"/>
      <w:lvlText w:val="%4."/>
      <w:lvlJc w:val="left"/>
      <w:pPr>
        <w:ind w:left="2313" w:hanging="360"/>
      </w:pPr>
    </w:lvl>
    <w:lvl w:ilvl="4" w:tplc="04090019" w:tentative="1">
      <w:start w:val="1"/>
      <w:numFmt w:val="lowerLetter"/>
      <w:lvlText w:val="%5."/>
      <w:lvlJc w:val="left"/>
      <w:pPr>
        <w:ind w:left="3033" w:hanging="360"/>
      </w:pPr>
    </w:lvl>
    <w:lvl w:ilvl="5" w:tplc="0409001B" w:tentative="1">
      <w:start w:val="1"/>
      <w:numFmt w:val="lowerRoman"/>
      <w:lvlText w:val="%6."/>
      <w:lvlJc w:val="right"/>
      <w:pPr>
        <w:ind w:left="3753" w:hanging="180"/>
      </w:pPr>
    </w:lvl>
    <w:lvl w:ilvl="6" w:tplc="0409000F" w:tentative="1">
      <w:start w:val="1"/>
      <w:numFmt w:val="decimal"/>
      <w:lvlText w:val="%7."/>
      <w:lvlJc w:val="left"/>
      <w:pPr>
        <w:ind w:left="4473" w:hanging="360"/>
      </w:pPr>
    </w:lvl>
    <w:lvl w:ilvl="7" w:tplc="04090019" w:tentative="1">
      <w:start w:val="1"/>
      <w:numFmt w:val="lowerLetter"/>
      <w:lvlText w:val="%8."/>
      <w:lvlJc w:val="left"/>
      <w:pPr>
        <w:ind w:left="5193" w:hanging="360"/>
      </w:pPr>
    </w:lvl>
    <w:lvl w:ilvl="8" w:tplc="0409001B" w:tentative="1">
      <w:start w:val="1"/>
      <w:numFmt w:val="lowerRoman"/>
      <w:lvlText w:val="%9."/>
      <w:lvlJc w:val="right"/>
      <w:pPr>
        <w:ind w:left="5913" w:hanging="180"/>
      </w:pPr>
    </w:lvl>
  </w:abstractNum>
  <w:abstractNum w:abstractNumId="2">
    <w:nsid w:val="091C3480"/>
    <w:multiLevelType w:val="hybridMultilevel"/>
    <w:tmpl w:val="B30C6B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04431F6"/>
    <w:multiLevelType w:val="hybridMultilevel"/>
    <w:tmpl w:val="E5DA8092"/>
    <w:lvl w:ilvl="0" w:tplc="04130019">
      <w:start w:val="1"/>
      <w:numFmt w:val="lowerLetter"/>
      <w:lvlText w:val="%1."/>
      <w:lvlJc w:val="left"/>
      <w:pPr>
        <w:ind w:left="720" w:hanging="360"/>
      </w:pPr>
      <w:rPr>
        <w:rFonts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1744823"/>
    <w:multiLevelType w:val="hybridMultilevel"/>
    <w:tmpl w:val="2FFAFA0E"/>
    <w:lvl w:ilvl="0" w:tplc="04090001">
      <w:start w:val="1"/>
      <w:numFmt w:val="bullet"/>
      <w:lvlText w:val=""/>
      <w:lvlJc w:val="left"/>
      <w:pPr>
        <w:ind w:left="862" w:hanging="360"/>
      </w:pPr>
      <w:rPr>
        <w:rFonts w:ascii="Symbol" w:hAnsi="Symbol" w:hint="default"/>
      </w:rPr>
    </w:lvl>
    <w:lvl w:ilvl="1" w:tplc="04090003" w:tentative="1">
      <w:start w:val="1"/>
      <w:numFmt w:val="bullet"/>
      <w:lvlText w:val="o"/>
      <w:lvlJc w:val="left"/>
      <w:pPr>
        <w:ind w:left="1582" w:hanging="360"/>
      </w:pPr>
      <w:rPr>
        <w:rFonts w:ascii="Courier New" w:hAnsi="Courier New" w:cs="Courier New" w:hint="default"/>
      </w:rPr>
    </w:lvl>
    <w:lvl w:ilvl="2" w:tplc="04090005" w:tentative="1">
      <w:start w:val="1"/>
      <w:numFmt w:val="bullet"/>
      <w:lvlText w:val=""/>
      <w:lvlJc w:val="left"/>
      <w:pPr>
        <w:ind w:left="2302" w:hanging="360"/>
      </w:pPr>
      <w:rPr>
        <w:rFonts w:ascii="Wingdings" w:hAnsi="Wingdings" w:hint="default"/>
      </w:rPr>
    </w:lvl>
    <w:lvl w:ilvl="3" w:tplc="04090001" w:tentative="1">
      <w:start w:val="1"/>
      <w:numFmt w:val="bullet"/>
      <w:lvlText w:val=""/>
      <w:lvlJc w:val="left"/>
      <w:pPr>
        <w:ind w:left="3022" w:hanging="360"/>
      </w:pPr>
      <w:rPr>
        <w:rFonts w:ascii="Symbol" w:hAnsi="Symbol" w:hint="default"/>
      </w:rPr>
    </w:lvl>
    <w:lvl w:ilvl="4" w:tplc="04090003" w:tentative="1">
      <w:start w:val="1"/>
      <w:numFmt w:val="bullet"/>
      <w:lvlText w:val="o"/>
      <w:lvlJc w:val="left"/>
      <w:pPr>
        <w:ind w:left="3742" w:hanging="360"/>
      </w:pPr>
      <w:rPr>
        <w:rFonts w:ascii="Courier New" w:hAnsi="Courier New" w:cs="Courier New" w:hint="default"/>
      </w:rPr>
    </w:lvl>
    <w:lvl w:ilvl="5" w:tplc="04090005" w:tentative="1">
      <w:start w:val="1"/>
      <w:numFmt w:val="bullet"/>
      <w:lvlText w:val=""/>
      <w:lvlJc w:val="left"/>
      <w:pPr>
        <w:ind w:left="4462" w:hanging="360"/>
      </w:pPr>
      <w:rPr>
        <w:rFonts w:ascii="Wingdings" w:hAnsi="Wingdings" w:hint="default"/>
      </w:rPr>
    </w:lvl>
    <w:lvl w:ilvl="6" w:tplc="04090001" w:tentative="1">
      <w:start w:val="1"/>
      <w:numFmt w:val="bullet"/>
      <w:lvlText w:val=""/>
      <w:lvlJc w:val="left"/>
      <w:pPr>
        <w:ind w:left="5182" w:hanging="360"/>
      </w:pPr>
      <w:rPr>
        <w:rFonts w:ascii="Symbol" w:hAnsi="Symbol" w:hint="default"/>
      </w:rPr>
    </w:lvl>
    <w:lvl w:ilvl="7" w:tplc="04090003" w:tentative="1">
      <w:start w:val="1"/>
      <w:numFmt w:val="bullet"/>
      <w:lvlText w:val="o"/>
      <w:lvlJc w:val="left"/>
      <w:pPr>
        <w:ind w:left="5902" w:hanging="360"/>
      </w:pPr>
      <w:rPr>
        <w:rFonts w:ascii="Courier New" w:hAnsi="Courier New" w:cs="Courier New" w:hint="default"/>
      </w:rPr>
    </w:lvl>
    <w:lvl w:ilvl="8" w:tplc="04090005" w:tentative="1">
      <w:start w:val="1"/>
      <w:numFmt w:val="bullet"/>
      <w:lvlText w:val=""/>
      <w:lvlJc w:val="left"/>
      <w:pPr>
        <w:ind w:left="6622" w:hanging="360"/>
      </w:pPr>
      <w:rPr>
        <w:rFonts w:ascii="Wingdings" w:hAnsi="Wingdings" w:hint="default"/>
      </w:rPr>
    </w:lvl>
  </w:abstractNum>
  <w:abstractNum w:abstractNumId="5">
    <w:nsid w:val="13F12C4C"/>
    <w:multiLevelType w:val="hybridMultilevel"/>
    <w:tmpl w:val="149055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52F6E8D"/>
    <w:multiLevelType w:val="hybridMultilevel"/>
    <w:tmpl w:val="76228D1C"/>
    <w:lvl w:ilvl="0" w:tplc="04090003">
      <w:start w:val="1"/>
      <w:numFmt w:val="bullet"/>
      <w:lvlText w:val="o"/>
      <w:lvlJc w:val="left"/>
      <w:pPr>
        <w:ind w:left="1800" w:hanging="360"/>
      </w:pPr>
      <w:rPr>
        <w:rFonts w:ascii="Courier New" w:hAnsi="Courier New" w:cs="Courier New"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
    <w:nsid w:val="15C42A3F"/>
    <w:multiLevelType w:val="hybridMultilevel"/>
    <w:tmpl w:val="E1D42E94"/>
    <w:lvl w:ilvl="0" w:tplc="8B9A2244">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A030987"/>
    <w:multiLevelType w:val="hybridMultilevel"/>
    <w:tmpl w:val="5E0A3D84"/>
    <w:lvl w:ilvl="0" w:tplc="04090003">
      <w:start w:val="1"/>
      <w:numFmt w:val="bullet"/>
      <w:lvlText w:val="o"/>
      <w:lvlJc w:val="left"/>
      <w:pPr>
        <w:ind w:left="1800" w:hanging="360"/>
      </w:pPr>
      <w:rPr>
        <w:rFonts w:ascii="Courier New" w:hAnsi="Courier New" w:cs="Courier New"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9">
    <w:nsid w:val="1AA73188"/>
    <w:multiLevelType w:val="hybridMultilevel"/>
    <w:tmpl w:val="D30AA9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B251EBF"/>
    <w:multiLevelType w:val="hybridMultilevel"/>
    <w:tmpl w:val="89DC51B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20022876"/>
    <w:multiLevelType w:val="hybridMultilevel"/>
    <w:tmpl w:val="63F4E7B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20AB6930"/>
    <w:multiLevelType w:val="hybridMultilevel"/>
    <w:tmpl w:val="5F42F8D0"/>
    <w:lvl w:ilvl="0" w:tplc="AEFC8C92">
      <w:start w:val="1"/>
      <w:numFmt w:val="bullet"/>
      <w:lvlText w:val=""/>
      <w:lvlJc w:val="left"/>
      <w:pPr>
        <w:ind w:left="360" w:hanging="360"/>
      </w:pPr>
      <w:rPr>
        <w:rFonts w:ascii="Symbol" w:hAnsi="Symbol" w:hint="default"/>
      </w:rPr>
    </w:lvl>
    <w:lvl w:ilvl="1" w:tplc="04090003" w:tentative="1">
      <w:start w:val="1"/>
      <w:numFmt w:val="bullet"/>
      <w:lvlText w:val="o"/>
      <w:lvlJc w:val="left"/>
      <w:pPr>
        <w:ind w:left="228" w:hanging="360"/>
      </w:pPr>
      <w:rPr>
        <w:rFonts w:ascii="Courier New" w:hAnsi="Courier New" w:cs="Courier New" w:hint="default"/>
      </w:rPr>
    </w:lvl>
    <w:lvl w:ilvl="2" w:tplc="04090005">
      <w:start w:val="1"/>
      <w:numFmt w:val="bullet"/>
      <w:lvlText w:val=""/>
      <w:lvlJc w:val="left"/>
      <w:pPr>
        <w:ind w:left="948" w:hanging="360"/>
      </w:pPr>
      <w:rPr>
        <w:rFonts w:ascii="Wingdings" w:hAnsi="Wingdings" w:hint="default"/>
      </w:rPr>
    </w:lvl>
    <w:lvl w:ilvl="3" w:tplc="04090001" w:tentative="1">
      <w:start w:val="1"/>
      <w:numFmt w:val="bullet"/>
      <w:lvlText w:val=""/>
      <w:lvlJc w:val="left"/>
      <w:pPr>
        <w:ind w:left="1668" w:hanging="360"/>
      </w:pPr>
      <w:rPr>
        <w:rFonts w:ascii="Symbol" w:hAnsi="Symbol" w:hint="default"/>
      </w:rPr>
    </w:lvl>
    <w:lvl w:ilvl="4" w:tplc="04090003" w:tentative="1">
      <w:start w:val="1"/>
      <w:numFmt w:val="bullet"/>
      <w:lvlText w:val="o"/>
      <w:lvlJc w:val="left"/>
      <w:pPr>
        <w:ind w:left="2388" w:hanging="360"/>
      </w:pPr>
      <w:rPr>
        <w:rFonts w:ascii="Courier New" w:hAnsi="Courier New" w:cs="Courier New" w:hint="default"/>
      </w:rPr>
    </w:lvl>
    <w:lvl w:ilvl="5" w:tplc="04090005" w:tentative="1">
      <w:start w:val="1"/>
      <w:numFmt w:val="bullet"/>
      <w:lvlText w:val=""/>
      <w:lvlJc w:val="left"/>
      <w:pPr>
        <w:ind w:left="3108" w:hanging="360"/>
      </w:pPr>
      <w:rPr>
        <w:rFonts w:ascii="Wingdings" w:hAnsi="Wingdings" w:hint="default"/>
      </w:rPr>
    </w:lvl>
    <w:lvl w:ilvl="6" w:tplc="04090001" w:tentative="1">
      <w:start w:val="1"/>
      <w:numFmt w:val="bullet"/>
      <w:lvlText w:val=""/>
      <w:lvlJc w:val="left"/>
      <w:pPr>
        <w:ind w:left="3828" w:hanging="360"/>
      </w:pPr>
      <w:rPr>
        <w:rFonts w:ascii="Symbol" w:hAnsi="Symbol" w:hint="default"/>
      </w:rPr>
    </w:lvl>
    <w:lvl w:ilvl="7" w:tplc="04090003" w:tentative="1">
      <w:start w:val="1"/>
      <w:numFmt w:val="bullet"/>
      <w:lvlText w:val="o"/>
      <w:lvlJc w:val="left"/>
      <w:pPr>
        <w:ind w:left="4548" w:hanging="360"/>
      </w:pPr>
      <w:rPr>
        <w:rFonts w:ascii="Courier New" w:hAnsi="Courier New" w:cs="Courier New" w:hint="default"/>
      </w:rPr>
    </w:lvl>
    <w:lvl w:ilvl="8" w:tplc="04090005" w:tentative="1">
      <w:start w:val="1"/>
      <w:numFmt w:val="bullet"/>
      <w:lvlText w:val=""/>
      <w:lvlJc w:val="left"/>
      <w:pPr>
        <w:ind w:left="5268" w:hanging="360"/>
      </w:pPr>
      <w:rPr>
        <w:rFonts w:ascii="Wingdings" w:hAnsi="Wingdings" w:hint="default"/>
      </w:rPr>
    </w:lvl>
  </w:abstractNum>
  <w:abstractNum w:abstractNumId="13">
    <w:nsid w:val="22BE7FFD"/>
    <w:multiLevelType w:val="hybridMultilevel"/>
    <w:tmpl w:val="B3625CC6"/>
    <w:lvl w:ilvl="0" w:tplc="04090003">
      <w:start w:val="1"/>
      <w:numFmt w:val="bullet"/>
      <w:lvlText w:val="o"/>
      <w:lvlJc w:val="left"/>
      <w:pPr>
        <w:ind w:left="1800" w:hanging="360"/>
      </w:pPr>
      <w:rPr>
        <w:rFonts w:ascii="Courier New" w:hAnsi="Courier New" w:cs="Courier New"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nsid w:val="23453FB5"/>
    <w:multiLevelType w:val="hybridMultilevel"/>
    <w:tmpl w:val="78863438"/>
    <w:lvl w:ilvl="0" w:tplc="E2DA5BCE">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26E42096"/>
    <w:multiLevelType w:val="hybridMultilevel"/>
    <w:tmpl w:val="8C7C164A"/>
    <w:lvl w:ilvl="0" w:tplc="04090003">
      <w:start w:val="1"/>
      <w:numFmt w:val="bullet"/>
      <w:lvlText w:val="o"/>
      <w:lvlJc w:val="left"/>
      <w:pPr>
        <w:ind w:left="1800" w:hanging="360"/>
      </w:pPr>
      <w:rPr>
        <w:rFonts w:ascii="Courier New" w:hAnsi="Courier New" w:cs="Courier New"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
    <w:nsid w:val="280B6E12"/>
    <w:multiLevelType w:val="hybridMultilevel"/>
    <w:tmpl w:val="D1F682A6"/>
    <w:lvl w:ilvl="0" w:tplc="E2DA5BCE">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2AC330FE"/>
    <w:multiLevelType w:val="hybridMultilevel"/>
    <w:tmpl w:val="80ACABEC"/>
    <w:lvl w:ilvl="0" w:tplc="AEFC8C9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AEF5F35"/>
    <w:multiLevelType w:val="hybridMultilevel"/>
    <w:tmpl w:val="6A6AE2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C1A2824"/>
    <w:multiLevelType w:val="hybridMultilevel"/>
    <w:tmpl w:val="2DC2F07A"/>
    <w:lvl w:ilvl="0" w:tplc="AEFC8C92">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nsid w:val="2C1D1D08"/>
    <w:multiLevelType w:val="hybridMultilevel"/>
    <w:tmpl w:val="F176C768"/>
    <w:lvl w:ilvl="0" w:tplc="926A8A20">
      <w:start w:val="1"/>
      <w:numFmt w:val="decimal"/>
      <w:lvlText w:val="%1."/>
      <w:lvlJc w:val="left"/>
      <w:pPr>
        <w:tabs>
          <w:tab w:val="num" w:pos="2160"/>
        </w:tabs>
        <w:ind w:left="2160" w:hanging="360"/>
      </w:pPr>
    </w:lvl>
    <w:lvl w:ilvl="1" w:tplc="8B000008">
      <w:start w:val="1"/>
      <w:numFmt w:val="decimal"/>
      <w:lvlText w:val="%2."/>
      <w:lvlJc w:val="left"/>
      <w:pPr>
        <w:tabs>
          <w:tab w:val="num" w:pos="4352"/>
        </w:tabs>
        <w:ind w:left="4352" w:hanging="360"/>
      </w:pPr>
    </w:lvl>
    <w:lvl w:ilvl="2" w:tplc="7BD060BA" w:tentative="1">
      <w:start w:val="1"/>
      <w:numFmt w:val="decimal"/>
      <w:lvlText w:val="%3."/>
      <w:lvlJc w:val="left"/>
      <w:pPr>
        <w:tabs>
          <w:tab w:val="num" w:pos="3600"/>
        </w:tabs>
        <w:ind w:left="3600" w:hanging="360"/>
      </w:pPr>
    </w:lvl>
    <w:lvl w:ilvl="3" w:tplc="5C8CE7F6" w:tentative="1">
      <w:start w:val="1"/>
      <w:numFmt w:val="decimal"/>
      <w:lvlText w:val="%4."/>
      <w:lvlJc w:val="left"/>
      <w:pPr>
        <w:tabs>
          <w:tab w:val="num" w:pos="4320"/>
        </w:tabs>
        <w:ind w:left="4320" w:hanging="360"/>
      </w:pPr>
    </w:lvl>
    <w:lvl w:ilvl="4" w:tplc="7C9CED32" w:tentative="1">
      <w:start w:val="1"/>
      <w:numFmt w:val="decimal"/>
      <w:lvlText w:val="%5."/>
      <w:lvlJc w:val="left"/>
      <w:pPr>
        <w:tabs>
          <w:tab w:val="num" w:pos="5040"/>
        </w:tabs>
        <w:ind w:left="5040" w:hanging="360"/>
      </w:pPr>
    </w:lvl>
    <w:lvl w:ilvl="5" w:tplc="38268330" w:tentative="1">
      <w:start w:val="1"/>
      <w:numFmt w:val="decimal"/>
      <w:lvlText w:val="%6."/>
      <w:lvlJc w:val="left"/>
      <w:pPr>
        <w:tabs>
          <w:tab w:val="num" w:pos="5760"/>
        </w:tabs>
        <w:ind w:left="5760" w:hanging="360"/>
      </w:pPr>
    </w:lvl>
    <w:lvl w:ilvl="6" w:tplc="4246EC3C" w:tentative="1">
      <w:start w:val="1"/>
      <w:numFmt w:val="decimal"/>
      <w:lvlText w:val="%7."/>
      <w:lvlJc w:val="left"/>
      <w:pPr>
        <w:tabs>
          <w:tab w:val="num" w:pos="6480"/>
        </w:tabs>
        <w:ind w:left="6480" w:hanging="360"/>
      </w:pPr>
    </w:lvl>
    <w:lvl w:ilvl="7" w:tplc="5EF8D4E2" w:tentative="1">
      <w:start w:val="1"/>
      <w:numFmt w:val="decimal"/>
      <w:lvlText w:val="%8."/>
      <w:lvlJc w:val="left"/>
      <w:pPr>
        <w:tabs>
          <w:tab w:val="num" w:pos="7200"/>
        </w:tabs>
        <w:ind w:left="7200" w:hanging="360"/>
      </w:pPr>
    </w:lvl>
    <w:lvl w:ilvl="8" w:tplc="9DDC7AA2" w:tentative="1">
      <w:start w:val="1"/>
      <w:numFmt w:val="decimal"/>
      <w:lvlText w:val="%9."/>
      <w:lvlJc w:val="left"/>
      <w:pPr>
        <w:tabs>
          <w:tab w:val="num" w:pos="7920"/>
        </w:tabs>
        <w:ind w:left="7920" w:hanging="360"/>
      </w:pPr>
    </w:lvl>
  </w:abstractNum>
  <w:abstractNum w:abstractNumId="21">
    <w:nsid w:val="2CF86916"/>
    <w:multiLevelType w:val="hybridMultilevel"/>
    <w:tmpl w:val="839A4BD6"/>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nsid w:val="34346A36"/>
    <w:multiLevelType w:val="hybridMultilevel"/>
    <w:tmpl w:val="B114F69A"/>
    <w:lvl w:ilvl="0" w:tplc="04090017">
      <w:start w:val="1"/>
      <w:numFmt w:val="lowerLetter"/>
      <w:lvlText w:val="%1)"/>
      <w:lvlJc w:val="left"/>
      <w:pPr>
        <w:ind w:left="1174" w:hanging="360"/>
      </w:pPr>
    </w:lvl>
    <w:lvl w:ilvl="1" w:tplc="04090019" w:tentative="1">
      <w:start w:val="1"/>
      <w:numFmt w:val="lowerLetter"/>
      <w:lvlText w:val="%2."/>
      <w:lvlJc w:val="left"/>
      <w:pPr>
        <w:ind w:left="1894" w:hanging="360"/>
      </w:pPr>
    </w:lvl>
    <w:lvl w:ilvl="2" w:tplc="0409001B" w:tentative="1">
      <w:start w:val="1"/>
      <w:numFmt w:val="lowerRoman"/>
      <w:lvlText w:val="%3."/>
      <w:lvlJc w:val="right"/>
      <w:pPr>
        <w:ind w:left="2614" w:hanging="180"/>
      </w:pPr>
    </w:lvl>
    <w:lvl w:ilvl="3" w:tplc="0409000F" w:tentative="1">
      <w:start w:val="1"/>
      <w:numFmt w:val="decimal"/>
      <w:lvlText w:val="%4."/>
      <w:lvlJc w:val="left"/>
      <w:pPr>
        <w:ind w:left="3334" w:hanging="360"/>
      </w:pPr>
    </w:lvl>
    <w:lvl w:ilvl="4" w:tplc="04090019" w:tentative="1">
      <w:start w:val="1"/>
      <w:numFmt w:val="lowerLetter"/>
      <w:lvlText w:val="%5."/>
      <w:lvlJc w:val="left"/>
      <w:pPr>
        <w:ind w:left="4054" w:hanging="360"/>
      </w:pPr>
    </w:lvl>
    <w:lvl w:ilvl="5" w:tplc="0409001B" w:tentative="1">
      <w:start w:val="1"/>
      <w:numFmt w:val="lowerRoman"/>
      <w:lvlText w:val="%6."/>
      <w:lvlJc w:val="right"/>
      <w:pPr>
        <w:ind w:left="4774" w:hanging="180"/>
      </w:pPr>
    </w:lvl>
    <w:lvl w:ilvl="6" w:tplc="0409000F" w:tentative="1">
      <w:start w:val="1"/>
      <w:numFmt w:val="decimal"/>
      <w:lvlText w:val="%7."/>
      <w:lvlJc w:val="left"/>
      <w:pPr>
        <w:ind w:left="5494" w:hanging="360"/>
      </w:pPr>
    </w:lvl>
    <w:lvl w:ilvl="7" w:tplc="04090019" w:tentative="1">
      <w:start w:val="1"/>
      <w:numFmt w:val="lowerLetter"/>
      <w:lvlText w:val="%8."/>
      <w:lvlJc w:val="left"/>
      <w:pPr>
        <w:ind w:left="6214" w:hanging="360"/>
      </w:pPr>
    </w:lvl>
    <w:lvl w:ilvl="8" w:tplc="0409001B" w:tentative="1">
      <w:start w:val="1"/>
      <w:numFmt w:val="lowerRoman"/>
      <w:lvlText w:val="%9."/>
      <w:lvlJc w:val="right"/>
      <w:pPr>
        <w:ind w:left="6934" w:hanging="180"/>
      </w:pPr>
    </w:lvl>
  </w:abstractNum>
  <w:abstractNum w:abstractNumId="23">
    <w:nsid w:val="35390CC0"/>
    <w:multiLevelType w:val="hybridMultilevel"/>
    <w:tmpl w:val="1D8620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7E51229"/>
    <w:multiLevelType w:val="hybridMultilevel"/>
    <w:tmpl w:val="E8EA10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3AA87508"/>
    <w:multiLevelType w:val="hybridMultilevel"/>
    <w:tmpl w:val="F832611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3C037D0C"/>
    <w:multiLevelType w:val="hybridMultilevel"/>
    <w:tmpl w:val="549C7328"/>
    <w:lvl w:ilvl="0" w:tplc="E2DA5BCE">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nsid w:val="3C195DC9"/>
    <w:multiLevelType w:val="hybridMultilevel"/>
    <w:tmpl w:val="0AC2FF58"/>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8">
    <w:nsid w:val="3FE7458B"/>
    <w:multiLevelType w:val="hybridMultilevel"/>
    <w:tmpl w:val="0C5A2250"/>
    <w:lvl w:ilvl="0" w:tplc="AEFC8C9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02213EB"/>
    <w:multiLevelType w:val="hybridMultilevel"/>
    <w:tmpl w:val="C4184D9E"/>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nsid w:val="42002FB5"/>
    <w:multiLevelType w:val="hybridMultilevel"/>
    <w:tmpl w:val="205A8AB2"/>
    <w:lvl w:ilvl="0" w:tplc="E2DA5BCE">
      <w:start w:val="1"/>
      <w:numFmt w:val="bullet"/>
      <w:lvlText w:val=""/>
      <w:lvlJc w:val="left"/>
      <w:pPr>
        <w:ind w:left="1080" w:hanging="360"/>
      </w:pPr>
      <w:rPr>
        <w:rFonts w:ascii="Symbol" w:hAnsi="Symbol" w:hint="default"/>
      </w:rPr>
    </w:lvl>
    <w:lvl w:ilvl="1" w:tplc="E2DA5BCE">
      <w:start w:val="1"/>
      <w:numFmt w:val="bullet"/>
      <w:lvlText w:val=""/>
      <w:lvlJc w:val="left"/>
      <w:pPr>
        <w:ind w:left="1800" w:hanging="360"/>
      </w:pPr>
      <w:rPr>
        <w:rFonts w:ascii="Symbol" w:hAnsi="Symbol"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nsid w:val="428231D1"/>
    <w:multiLevelType w:val="hybridMultilevel"/>
    <w:tmpl w:val="300CC1C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2">
    <w:nsid w:val="47B35332"/>
    <w:multiLevelType w:val="hybridMultilevel"/>
    <w:tmpl w:val="EFEA6E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49701DDF"/>
    <w:multiLevelType w:val="hybridMultilevel"/>
    <w:tmpl w:val="44BE805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4">
    <w:nsid w:val="49A46AC2"/>
    <w:multiLevelType w:val="hybridMultilevel"/>
    <w:tmpl w:val="E15659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49C137A0"/>
    <w:multiLevelType w:val="hybridMultilevel"/>
    <w:tmpl w:val="95EAA678"/>
    <w:lvl w:ilvl="0" w:tplc="AD74AE24">
      <w:start w:val="1"/>
      <w:numFmt w:val="bullet"/>
      <w:lvlText w:val="-"/>
      <w:lvlJc w:val="left"/>
      <w:pPr>
        <w:ind w:left="720" w:hanging="360"/>
      </w:pPr>
      <w:rPr>
        <w:rFonts w:ascii="Comic Sans MS" w:eastAsia="Times New Roman" w:hAnsi="Comic Sans M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4A49246D"/>
    <w:multiLevelType w:val="hybridMultilevel"/>
    <w:tmpl w:val="6A8C1E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4B540896"/>
    <w:multiLevelType w:val="hybridMultilevel"/>
    <w:tmpl w:val="12EE87FA"/>
    <w:lvl w:ilvl="0" w:tplc="04090001">
      <w:start w:val="1"/>
      <w:numFmt w:val="bullet"/>
      <w:lvlText w:val=""/>
      <w:lvlJc w:val="left"/>
      <w:pPr>
        <w:ind w:left="1174" w:hanging="360"/>
      </w:pPr>
      <w:rPr>
        <w:rFonts w:ascii="Symbol" w:hAnsi="Symbol" w:hint="default"/>
      </w:rPr>
    </w:lvl>
    <w:lvl w:ilvl="1" w:tplc="04090003">
      <w:start w:val="1"/>
      <w:numFmt w:val="bullet"/>
      <w:lvlText w:val="o"/>
      <w:lvlJc w:val="left"/>
      <w:pPr>
        <w:ind w:left="1894" w:hanging="360"/>
      </w:pPr>
      <w:rPr>
        <w:rFonts w:ascii="Courier New" w:hAnsi="Courier New" w:cs="Courier New" w:hint="default"/>
      </w:rPr>
    </w:lvl>
    <w:lvl w:ilvl="2" w:tplc="04090005" w:tentative="1">
      <w:start w:val="1"/>
      <w:numFmt w:val="bullet"/>
      <w:lvlText w:val=""/>
      <w:lvlJc w:val="left"/>
      <w:pPr>
        <w:ind w:left="2614" w:hanging="360"/>
      </w:pPr>
      <w:rPr>
        <w:rFonts w:ascii="Wingdings" w:hAnsi="Wingdings" w:hint="default"/>
      </w:rPr>
    </w:lvl>
    <w:lvl w:ilvl="3" w:tplc="04090001" w:tentative="1">
      <w:start w:val="1"/>
      <w:numFmt w:val="bullet"/>
      <w:lvlText w:val=""/>
      <w:lvlJc w:val="left"/>
      <w:pPr>
        <w:ind w:left="3334" w:hanging="360"/>
      </w:pPr>
      <w:rPr>
        <w:rFonts w:ascii="Symbol" w:hAnsi="Symbol" w:hint="default"/>
      </w:rPr>
    </w:lvl>
    <w:lvl w:ilvl="4" w:tplc="04090003" w:tentative="1">
      <w:start w:val="1"/>
      <w:numFmt w:val="bullet"/>
      <w:lvlText w:val="o"/>
      <w:lvlJc w:val="left"/>
      <w:pPr>
        <w:ind w:left="4054" w:hanging="360"/>
      </w:pPr>
      <w:rPr>
        <w:rFonts w:ascii="Courier New" w:hAnsi="Courier New" w:cs="Courier New" w:hint="default"/>
      </w:rPr>
    </w:lvl>
    <w:lvl w:ilvl="5" w:tplc="04090005" w:tentative="1">
      <w:start w:val="1"/>
      <w:numFmt w:val="bullet"/>
      <w:lvlText w:val=""/>
      <w:lvlJc w:val="left"/>
      <w:pPr>
        <w:ind w:left="4774" w:hanging="360"/>
      </w:pPr>
      <w:rPr>
        <w:rFonts w:ascii="Wingdings" w:hAnsi="Wingdings" w:hint="default"/>
      </w:rPr>
    </w:lvl>
    <w:lvl w:ilvl="6" w:tplc="04090001" w:tentative="1">
      <w:start w:val="1"/>
      <w:numFmt w:val="bullet"/>
      <w:lvlText w:val=""/>
      <w:lvlJc w:val="left"/>
      <w:pPr>
        <w:ind w:left="5494" w:hanging="360"/>
      </w:pPr>
      <w:rPr>
        <w:rFonts w:ascii="Symbol" w:hAnsi="Symbol" w:hint="default"/>
      </w:rPr>
    </w:lvl>
    <w:lvl w:ilvl="7" w:tplc="04090003" w:tentative="1">
      <w:start w:val="1"/>
      <w:numFmt w:val="bullet"/>
      <w:lvlText w:val="o"/>
      <w:lvlJc w:val="left"/>
      <w:pPr>
        <w:ind w:left="6214" w:hanging="360"/>
      </w:pPr>
      <w:rPr>
        <w:rFonts w:ascii="Courier New" w:hAnsi="Courier New" w:cs="Courier New" w:hint="default"/>
      </w:rPr>
    </w:lvl>
    <w:lvl w:ilvl="8" w:tplc="04090005" w:tentative="1">
      <w:start w:val="1"/>
      <w:numFmt w:val="bullet"/>
      <w:lvlText w:val=""/>
      <w:lvlJc w:val="left"/>
      <w:pPr>
        <w:ind w:left="6934" w:hanging="360"/>
      </w:pPr>
      <w:rPr>
        <w:rFonts w:ascii="Wingdings" w:hAnsi="Wingdings" w:hint="default"/>
      </w:rPr>
    </w:lvl>
  </w:abstractNum>
  <w:abstractNum w:abstractNumId="38">
    <w:nsid w:val="4DE04EEF"/>
    <w:multiLevelType w:val="hybridMultilevel"/>
    <w:tmpl w:val="D2BADF02"/>
    <w:lvl w:ilvl="0" w:tplc="0409000D">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9">
    <w:nsid w:val="50E07472"/>
    <w:multiLevelType w:val="hybridMultilevel"/>
    <w:tmpl w:val="88A6D412"/>
    <w:lvl w:ilvl="0" w:tplc="AEFC8C9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535F2B98"/>
    <w:multiLevelType w:val="hybridMultilevel"/>
    <w:tmpl w:val="5440948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55D34039"/>
    <w:multiLevelType w:val="hybridMultilevel"/>
    <w:tmpl w:val="2A80D4EA"/>
    <w:lvl w:ilvl="0" w:tplc="04090017">
      <w:start w:val="1"/>
      <w:numFmt w:val="lowerLetter"/>
      <w:lvlText w:val="%1)"/>
      <w:lvlJc w:val="left"/>
      <w:pPr>
        <w:ind w:left="1894" w:hanging="360"/>
      </w:pPr>
    </w:lvl>
    <w:lvl w:ilvl="1" w:tplc="04090019" w:tentative="1">
      <w:start w:val="1"/>
      <w:numFmt w:val="lowerLetter"/>
      <w:lvlText w:val="%2."/>
      <w:lvlJc w:val="left"/>
      <w:pPr>
        <w:ind w:left="2614" w:hanging="360"/>
      </w:pPr>
    </w:lvl>
    <w:lvl w:ilvl="2" w:tplc="0409001B" w:tentative="1">
      <w:start w:val="1"/>
      <w:numFmt w:val="lowerRoman"/>
      <w:lvlText w:val="%3."/>
      <w:lvlJc w:val="right"/>
      <w:pPr>
        <w:ind w:left="3334" w:hanging="180"/>
      </w:pPr>
    </w:lvl>
    <w:lvl w:ilvl="3" w:tplc="0409000F" w:tentative="1">
      <w:start w:val="1"/>
      <w:numFmt w:val="decimal"/>
      <w:lvlText w:val="%4."/>
      <w:lvlJc w:val="left"/>
      <w:pPr>
        <w:ind w:left="4054" w:hanging="360"/>
      </w:pPr>
    </w:lvl>
    <w:lvl w:ilvl="4" w:tplc="04090019" w:tentative="1">
      <w:start w:val="1"/>
      <w:numFmt w:val="lowerLetter"/>
      <w:lvlText w:val="%5."/>
      <w:lvlJc w:val="left"/>
      <w:pPr>
        <w:ind w:left="4774" w:hanging="360"/>
      </w:pPr>
    </w:lvl>
    <w:lvl w:ilvl="5" w:tplc="0409001B" w:tentative="1">
      <w:start w:val="1"/>
      <w:numFmt w:val="lowerRoman"/>
      <w:lvlText w:val="%6."/>
      <w:lvlJc w:val="right"/>
      <w:pPr>
        <w:ind w:left="5494" w:hanging="180"/>
      </w:pPr>
    </w:lvl>
    <w:lvl w:ilvl="6" w:tplc="0409000F" w:tentative="1">
      <w:start w:val="1"/>
      <w:numFmt w:val="decimal"/>
      <w:lvlText w:val="%7."/>
      <w:lvlJc w:val="left"/>
      <w:pPr>
        <w:ind w:left="6214" w:hanging="360"/>
      </w:pPr>
    </w:lvl>
    <w:lvl w:ilvl="7" w:tplc="04090019" w:tentative="1">
      <w:start w:val="1"/>
      <w:numFmt w:val="lowerLetter"/>
      <w:lvlText w:val="%8."/>
      <w:lvlJc w:val="left"/>
      <w:pPr>
        <w:ind w:left="6934" w:hanging="360"/>
      </w:pPr>
    </w:lvl>
    <w:lvl w:ilvl="8" w:tplc="0409001B" w:tentative="1">
      <w:start w:val="1"/>
      <w:numFmt w:val="lowerRoman"/>
      <w:lvlText w:val="%9."/>
      <w:lvlJc w:val="right"/>
      <w:pPr>
        <w:ind w:left="7654" w:hanging="180"/>
      </w:pPr>
    </w:lvl>
  </w:abstractNum>
  <w:abstractNum w:abstractNumId="42">
    <w:nsid w:val="57AF2CF9"/>
    <w:multiLevelType w:val="hybridMultilevel"/>
    <w:tmpl w:val="1CE6F4D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360" w:hanging="360"/>
      </w:pPr>
      <w:rPr>
        <w:rFonts w:ascii="Wingdings" w:hAnsi="Wingdings" w:hint="default"/>
      </w:rPr>
    </w:lvl>
    <w:lvl w:ilvl="3" w:tplc="04090001" w:tentative="1">
      <w:start w:val="1"/>
      <w:numFmt w:val="bullet"/>
      <w:lvlText w:val=""/>
      <w:lvlJc w:val="left"/>
      <w:pPr>
        <w:ind w:left="360" w:hanging="360"/>
      </w:pPr>
      <w:rPr>
        <w:rFonts w:ascii="Symbol" w:hAnsi="Symbol" w:hint="default"/>
      </w:rPr>
    </w:lvl>
    <w:lvl w:ilvl="4" w:tplc="04090003" w:tentative="1">
      <w:start w:val="1"/>
      <w:numFmt w:val="bullet"/>
      <w:lvlText w:val="o"/>
      <w:lvlJc w:val="left"/>
      <w:pPr>
        <w:ind w:left="1080" w:hanging="360"/>
      </w:pPr>
      <w:rPr>
        <w:rFonts w:ascii="Courier New" w:hAnsi="Courier New" w:cs="Courier New" w:hint="default"/>
      </w:rPr>
    </w:lvl>
    <w:lvl w:ilvl="5" w:tplc="04090005" w:tentative="1">
      <w:start w:val="1"/>
      <w:numFmt w:val="bullet"/>
      <w:lvlText w:val=""/>
      <w:lvlJc w:val="left"/>
      <w:pPr>
        <w:ind w:left="1800" w:hanging="360"/>
      </w:pPr>
      <w:rPr>
        <w:rFonts w:ascii="Wingdings" w:hAnsi="Wingdings" w:hint="default"/>
      </w:rPr>
    </w:lvl>
    <w:lvl w:ilvl="6" w:tplc="04090001" w:tentative="1">
      <w:start w:val="1"/>
      <w:numFmt w:val="bullet"/>
      <w:lvlText w:val=""/>
      <w:lvlJc w:val="left"/>
      <w:pPr>
        <w:ind w:left="2520" w:hanging="360"/>
      </w:pPr>
      <w:rPr>
        <w:rFonts w:ascii="Symbol" w:hAnsi="Symbol" w:hint="default"/>
      </w:rPr>
    </w:lvl>
    <w:lvl w:ilvl="7" w:tplc="04090003" w:tentative="1">
      <w:start w:val="1"/>
      <w:numFmt w:val="bullet"/>
      <w:lvlText w:val="o"/>
      <w:lvlJc w:val="left"/>
      <w:pPr>
        <w:ind w:left="3240" w:hanging="360"/>
      </w:pPr>
      <w:rPr>
        <w:rFonts w:ascii="Courier New" w:hAnsi="Courier New" w:cs="Courier New" w:hint="default"/>
      </w:rPr>
    </w:lvl>
    <w:lvl w:ilvl="8" w:tplc="04090005" w:tentative="1">
      <w:start w:val="1"/>
      <w:numFmt w:val="bullet"/>
      <w:lvlText w:val=""/>
      <w:lvlJc w:val="left"/>
      <w:pPr>
        <w:ind w:left="3960" w:hanging="360"/>
      </w:pPr>
      <w:rPr>
        <w:rFonts w:ascii="Wingdings" w:hAnsi="Wingdings" w:hint="default"/>
      </w:rPr>
    </w:lvl>
  </w:abstractNum>
  <w:abstractNum w:abstractNumId="43">
    <w:nsid w:val="63310C62"/>
    <w:multiLevelType w:val="hybridMultilevel"/>
    <w:tmpl w:val="80B62A50"/>
    <w:lvl w:ilvl="0" w:tplc="0409000F">
      <w:start w:val="1"/>
      <w:numFmt w:val="decimal"/>
      <w:lvlText w:val="%1."/>
      <w:lvlJc w:val="left"/>
      <w:pPr>
        <w:ind w:left="927"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64A97AC0"/>
    <w:multiLevelType w:val="hybridMultilevel"/>
    <w:tmpl w:val="F272AE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6534595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nsid w:val="65703C98"/>
    <w:multiLevelType w:val="hybridMultilevel"/>
    <w:tmpl w:val="82CE9F3E"/>
    <w:lvl w:ilvl="0" w:tplc="740C914C">
      <w:start w:val="1"/>
      <w:numFmt w:val="bullet"/>
      <w:lvlText w:val=""/>
      <w:lvlJc w:val="left"/>
      <w:pPr>
        <w:tabs>
          <w:tab w:val="num" w:pos="720"/>
        </w:tabs>
        <w:ind w:left="720" w:hanging="360"/>
      </w:pPr>
      <w:rPr>
        <w:rFonts w:ascii="Symbol" w:hAnsi="Symbol" w:hint="default"/>
      </w:rPr>
    </w:lvl>
    <w:lvl w:ilvl="1" w:tplc="92B23CBE" w:tentative="1">
      <w:start w:val="1"/>
      <w:numFmt w:val="bullet"/>
      <w:lvlText w:val=""/>
      <w:lvlJc w:val="left"/>
      <w:pPr>
        <w:tabs>
          <w:tab w:val="num" w:pos="1440"/>
        </w:tabs>
        <w:ind w:left="1440" w:hanging="360"/>
      </w:pPr>
      <w:rPr>
        <w:rFonts w:ascii="Symbol" w:hAnsi="Symbol" w:hint="default"/>
      </w:rPr>
    </w:lvl>
    <w:lvl w:ilvl="2" w:tplc="CA62C968" w:tentative="1">
      <w:start w:val="1"/>
      <w:numFmt w:val="bullet"/>
      <w:lvlText w:val=""/>
      <w:lvlJc w:val="left"/>
      <w:pPr>
        <w:tabs>
          <w:tab w:val="num" w:pos="2160"/>
        </w:tabs>
        <w:ind w:left="2160" w:hanging="360"/>
      </w:pPr>
      <w:rPr>
        <w:rFonts w:ascii="Symbol" w:hAnsi="Symbol" w:hint="default"/>
      </w:rPr>
    </w:lvl>
    <w:lvl w:ilvl="3" w:tplc="41DAB5B4" w:tentative="1">
      <w:start w:val="1"/>
      <w:numFmt w:val="bullet"/>
      <w:lvlText w:val=""/>
      <w:lvlJc w:val="left"/>
      <w:pPr>
        <w:tabs>
          <w:tab w:val="num" w:pos="2880"/>
        </w:tabs>
        <w:ind w:left="2880" w:hanging="360"/>
      </w:pPr>
      <w:rPr>
        <w:rFonts w:ascii="Symbol" w:hAnsi="Symbol" w:hint="default"/>
      </w:rPr>
    </w:lvl>
    <w:lvl w:ilvl="4" w:tplc="4E662AD0" w:tentative="1">
      <w:start w:val="1"/>
      <w:numFmt w:val="bullet"/>
      <w:lvlText w:val=""/>
      <w:lvlJc w:val="left"/>
      <w:pPr>
        <w:tabs>
          <w:tab w:val="num" w:pos="3600"/>
        </w:tabs>
        <w:ind w:left="3600" w:hanging="360"/>
      </w:pPr>
      <w:rPr>
        <w:rFonts w:ascii="Symbol" w:hAnsi="Symbol" w:hint="default"/>
      </w:rPr>
    </w:lvl>
    <w:lvl w:ilvl="5" w:tplc="DB10ABB6" w:tentative="1">
      <w:start w:val="1"/>
      <w:numFmt w:val="bullet"/>
      <w:lvlText w:val=""/>
      <w:lvlJc w:val="left"/>
      <w:pPr>
        <w:tabs>
          <w:tab w:val="num" w:pos="4320"/>
        </w:tabs>
        <w:ind w:left="4320" w:hanging="360"/>
      </w:pPr>
      <w:rPr>
        <w:rFonts w:ascii="Symbol" w:hAnsi="Symbol" w:hint="default"/>
      </w:rPr>
    </w:lvl>
    <w:lvl w:ilvl="6" w:tplc="E2C40530" w:tentative="1">
      <w:start w:val="1"/>
      <w:numFmt w:val="bullet"/>
      <w:lvlText w:val=""/>
      <w:lvlJc w:val="left"/>
      <w:pPr>
        <w:tabs>
          <w:tab w:val="num" w:pos="5040"/>
        </w:tabs>
        <w:ind w:left="5040" w:hanging="360"/>
      </w:pPr>
      <w:rPr>
        <w:rFonts w:ascii="Symbol" w:hAnsi="Symbol" w:hint="default"/>
      </w:rPr>
    </w:lvl>
    <w:lvl w:ilvl="7" w:tplc="8676C274" w:tentative="1">
      <w:start w:val="1"/>
      <w:numFmt w:val="bullet"/>
      <w:lvlText w:val=""/>
      <w:lvlJc w:val="left"/>
      <w:pPr>
        <w:tabs>
          <w:tab w:val="num" w:pos="5760"/>
        </w:tabs>
        <w:ind w:left="5760" w:hanging="360"/>
      </w:pPr>
      <w:rPr>
        <w:rFonts w:ascii="Symbol" w:hAnsi="Symbol" w:hint="default"/>
      </w:rPr>
    </w:lvl>
    <w:lvl w:ilvl="8" w:tplc="5C742F1C" w:tentative="1">
      <w:start w:val="1"/>
      <w:numFmt w:val="bullet"/>
      <w:lvlText w:val=""/>
      <w:lvlJc w:val="left"/>
      <w:pPr>
        <w:tabs>
          <w:tab w:val="num" w:pos="6480"/>
        </w:tabs>
        <w:ind w:left="6480" w:hanging="360"/>
      </w:pPr>
      <w:rPr>
        <w:rFonts w:ascii="Symbol" w:hAnsi="Symbol" w:hint="default"/>
      </w:rPr>
    </w:lvl>
  </w:abstractNum>
  <w:abstractNum w:abstractNumId="47">
    <w:nsid w:val="66B02D1E"/>
    <w:multiLevelType w:val="hybridMultilevel"/>
    <w:tmpl w:val="25ACA318"/>
    <w:lvl w:ilvl="0" w:tplc="04130019">
      <w:start w:val="1"/>
      <w:numFmt w:val="lowerLetter"/>
      <w:lvlText w:val="%1."/>
      <w:lvlJc w:val="left"/>
      <w:pPr>
        <w:ind w:left="720" w:hanging="360"/>
      </w:pPr>
      <w:rPr>
        <w:rFonts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678A5879"/>
    <w:multiLevelType w:val="hybridMultilevel"/>
    <w:tmpl w:val="D626F82C"/>
    <w:lvl w:ilvl="0" w:tplc="895288F8">
      <w:start w:val="1"/>
      <w:numFmt w:val="decimal"/>
      <w:lvlText w:val="%1."/>
      <w:lvlJc w:val="left"/>
      <w:pPr>
        <w:tabs>
          <w:tab w:val="num" w:pos="1146"/>
        </w:tabs>
      </w:pPr>
      <w:rPr>
        <w:rFonts w:cs="Times New Roman" w:hint="default"/>
      </w:rPr>
    </w:lvl>
    <w:lvl w:ilvl="1" w:tplc="04130019" w:tentative="1">
      <w:start w:val="1"/>
      <w:numFmt w:val="lowerLetter"/>
      <w:lvlText w:val="%2."/>
      <w:lvlJc w:val="left"/>
      <w:pPr>
        <w:tabs>
          <w:tab w:val="num" w:pos="1866"/>
        </w:tabs>
        <w:ind w:left="1866" w:hanging="360"/>
      </w:pPr>
      <w:rPr>
        <w:rFonts w:cs="Times New Roman"/>
      </w:rPr>
    </w:lvl>
    <w:lvl w:ilvl="2" w:tplc="0413001B" w:tentative="1">
      <w:start w:val="1"/>
      <w:numFmt w:val="lowerRoman"/>
      <w:lvlText w:val="%3."/>
      <w:lvlJc w:val="right"/>
      <w:pPr>
        <w:tabs>
          <w:tab w:val="num" w:pos="2586"/>
        </w:tabs>
        <w:ind w:left="2586" w:hanging="180"/>
      </w:pPr>
      <w:rPr>
        <w:rFonts w:cs="Times New Roman"/>
      </w:rPr>
    </w:lvl>
    <w:lvl w:ilvl="3" w:tplc="0413000F" w:tentative="1">
      <w:start w:val="1"/>
      <w:numFmt w:val="decimal"/>
      <w:lvlText w:val="%4."/>
      <w:lvlJc w:val="left"/>
      <w:pPr>
        <w:tabs>
          <w:tab w:val="num" w:pos="3306"/>
        </w:tabs>
        <w:ind w:left="3306" w:hanging="360"/>
      </w:pPr>
      <w:rPr>
        <w:rFonts w:cs="Times New Roman"/>
      </w:rPr>
    </w:lvl>
    <w:lvl w:ilvl="4" w:tplc="04130019" w:tentative="1">
      <w:start w:val="1"/>
      <w:numFmt w:val="lowerLetter"/>
      <w:lvlText w:val="%5."/>
      <w:lvlJc w:val="left"/>
      <w:pPr>
        <w:tabs>
          <w:tab w:val="num" w:pos="4026"/>
        </w:tabs>
        <w:ind w:left="4026" w:hanging="360"/>
      </w:pPr>
      <w:rPr>
        <w:rFonts w:cs="Times New Roman"/>
      </w:rPr>
    </w:lvl>
    <w:lvl w:ilvl="5" w:tplc="0413001B" w:tentative="1">
      <w:start w:val="1"/>
      <w:numFmt w:val="lowerRoman"/>
      <w:lvlText w:val="%6."/>
      <w:lvlJc w:val="right"/>
      <w:pPr>
        <w:tabs>
          <w:tab w:val="num" w:pos="4746"/>
        </w:tabs>
        <w:ind w:left="4746" w:hanging="180"/>
      </w:pPr>
      <w:rPr>
        <w:rFonts w:cs="Times New Roman"/>
      </w:rPr>
    </w:lvl>
    <w:lvl w:ilvl="6" w:tplc="0413000F" w:tentative="1">
      <w:start w:val="1"/>
      <w:numFmt w:val="decimal"/>
      <w:lvlText w:val="%7."/>
      <w:lvlJc w:val="left"/>
      <w:pPr>
        <w:tabs>
          <w:tab w:val="num" w:pos="5466"/>
        </w:tabs>
        <w:ind w:left="5466" w:hanging="360"/>
      </w:pPr>
      <w:rPr>
        <w:rFonts w:cs="Times New Roman"/>
      </w:rPr>
    </w:lvl>
    <w:lvl w:ilvl="7" w:tplc="04130019" w:tentative="1">
      <w:start w:val="1"/>
      <w:numFmt w:val="lowerLetter"/>
      <w:lvlText w:val="%8."/>
      <w:lvlJc w:val="left"/>
      <w:pPr>
        <w:tabs>
          <w:tab w:val="num" w:pos="6186"/>
        </w:tabs>
        <w:ind w:left="6186" w:hanging="360"/>
      </w:pPr>
      <w:rPr>
        <w:rFonts w:cs="Times New Roman"/>
      </w:rPr>
    </w:lvl>
    <w:lvl w:ilvl="8" w:tplc="0413001B" w:tentative="1">
      <w:start w:val="1"/>
      <w:numFmt w:val="lowerRoman"/>
      <w:lvlText w:val="%9."/>
      <w:lvlJc w:val="right"/>
      <w:pPr>
        <w:tabs>
          <w:tab w:val="num" w:pos="6906"/>
        </w:tabs>
        <w:ind w:left="6906" w:hanging="180"/>
      </w:pPr>
      <w:rPr>
        <w:rFonts w:cs="Times New Roman"/>
      </w:rPr>
    </w:lvl>
  </w:abstractNum>
  <w:abstractNum w:abstractNumId="49">
    <w:nsid w:val="6B33444C"/>
    <w:multiLevelType w:val="hybridMultilevel"/>
    <w:tmpl w:val="76B8F216"/>
    <w:lvl w:ilvl="0" w:tplc="1B2CA9E6">
      <w:start w:val="13"/>
      <w:numFmt w:val="decimal"/>
      <w:lvlText w:val="%1."/>
      <w:lvlJc w:val="left"/>
      <w:pPr>
        <w:ind w:left="1092" w:hanging="525"/>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0">
    <w:nsid w:val="6B380F10"/>
    <w:multiLevelType w:val="hybridMultilevel"/>
    <w:tmpl w:val="6430DB2E"/>
    <w:lvl w:ilvl="0" w:tplc="0409000F">
      <w:start w:val="1"/>
      <w:numFmt w:val="decimal"/>
      <w:lvlText w:val="%1."/>
      <w:lvlJc w:val="left"/>
      <w:pPr>
        <w:ind w:left="927"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6C605E60"/>
    <w:multiLevelType w:val="hybridMultilevel"/>
    <w:tmpl w:val="C87E2FA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nsid w:val="6C91371C"/>
    <w:multiLevelType w:val="hybridMultilevel"/>
    <w:tmpl w:val="8C2C1736"/>
    <w:lvl w:ilvl="0" w:tplc="080C000D">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53">
    <w:nsid w:val="6DAB1614"/>
    <w:multiLevelType w:val="hybridMultilevel"/>
    <w:tmpl w:val="4E7C69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nsid w:val="6EAD214E"/>
    <w:multiLevelType w:val="hybridMultilevel"/>
    <w:tmpl w:val="E174BED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5">
    <w:nsid w:val="6F5268FA"/>
    <w:multiLevelType w:val="hybridMultilevel"/>
    <w:tmpl w:val="F73C5C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70111CC1"/>
    <w:multiLevelType w:val="hybridMultilevel"/>
    <w:tmpl w:val="B8728556"/>
    <w:lvl w:ilvl="0" w:tplc="04090005">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7">
    <w:nsid w:val="70FE014F"/>
    <w:multiLevelType w:val="hybridMultilevel"/>
    <w:tmpl w:val="E66E8E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nsid w:val="736D7246"/>
    <w:multiLevelType w:val="hybridMultilevel"/>
    <w:tmpl w:val="8190D352"/>
    <w:lvl w:ilvl="0" w:tplc="04090001">
      <w:start w:val="1"/>
      <w:numFmt w:val="bullet"/>
      <w:lvlText w:val=""/>
      <w:lvlJc w:val="left"/>
      <w:pPr>
        <w:ind w:left="862" w:hanging="360"/>
      </w:pPr>
      <w:rPr>
        <w:rFonts w:ascii="Symbol" w:hAnsi="Symbol" w:hint="default"/>
      </w:rPr>
    </w:lvl>
    <w:lvl w:ilvl="1" w:tplc="04090003" w:tentative="1">
      <w:start w:val="1"/>
      <w:numFmt w:val="bullet"/>
      <w:lvlText w:val="o"/>
      <w:lvlJc w:val="left"/>
      <w:pPr>
        <w:ind w:left="1582" w:hanging="360"/>
      </w:pPr>
      <w:rPr>
        <w:rFonts w:ascii="Courier New" w:hAnsi="Courier New" w:cs="Courier New" w:hint="default"/>
      </w:rPr>
    </w:lvl>
    <w:lvl w:ilvl="2" w:tplc="04090005" w:tentative="1">
      <w:start w:val="1"/>
      <w:numFmt w:val="bullet"/>
      <w:lvlText w:val=""/>
      <w:lvlJc w:val="left"/>
      <w:pPr>
        <w:ind w:left="2302" w:hanging="360"/>
      </w:pPr>
      <w:rPr>
        <w:rFonts w:ascii="Wingdings" w:hAnsi="Wingdings" w:hint="default"/>
      </w:rPr>
    </w:lvl>
    <w:lvl w:ilvl="3" w:tplc="04090001" w:tentative="1">
      <w:start w:val="1"/>
      <w:numFmt w:val="bullet"/>
      <w:lvlText w:val=""/>
      <w:lvlJc w:val="left"/>
      <w:pPr>
        <w:ind w:left="3022" w:hanging="360"/>
      </w:pPr>
      <w:rPr>
        <w:rFonts w:ascii="Symbol" w:hAnsi="Symbol" w:hint="default"/>
      </w:rPr>
    </w:lvl>
    <w:lvl w:ilvl="4" w:tplc="04090003" w:tentative="1">
      <w:start w:val="1"/>
      <w:numFmt w:val="bullet"/>
      <w:lvlText w:val="o"/>
      <w:lvlJc w:val="left"/>
      <w:pPr>
        <w:ind w:left="3742" w:hanging="360"/>
      </w:pPr>
      <w:rPr>
        <w:rFonts w:ascii="Courier New" w:hAnsi="Courier New" w:cs="Courier New" w:hint="default"/>
      </w:rPr>
    </w:lvl>
    <w:lvl w:ilvl="5" w:tplc="04090005" w:tentative="1">
      <w:start w:val="1"/>
      <w:numFmt w:val="bullet"/>
      <w:lvlText w:val=""/>
      <w:lvlJc w:val="left"/>
      <w:pPr>
        <w:ind w:left="4462" w:hanging="360"/>
      </w:pPr>
      <w:rPr>
        <w:rFonts w:ascii="Wingdings" w:hAnsi="Wingdings" w:hint="default"/>
      </w:rPr>
    </w:lvl>
    <w:lvl w:ilvl="6" w:tplc="04090001" w:tentative="1">
      <w:start w:val="1"/>
      <w:numFmt w:val="bullet"/>
      <w:lvlText w:val=""/>
      <w:lvlJc w:val="left"/>
      <w:pPr>
        <w:ind w:left="5182" w:hanging="360"/>
      </w:pPr>
      <w:rPr>
        <w:rFonts w:ascii="Symbol" w:hAnsi="Symbol" w:hint="default"/>
      </w:rPr>
    </w:lvl>
    <w:lvl w:ilvl="7" w:tplc="04090003" w:tentative="1">
      <w:start w:val="1"/>
      <w:numFmt w:val="bullet"/>
      <w:lvlText w:val="o"/>
      <w:lvlJc w:val="left"/>
      <w:pPr>
        <w:ind w:left="5902" w:hanging="360"/>
      </w:pPr>
      <w:rPr>
        <w:rFonts w:ascii="Courier New" w:hAnsi="Courier New" w:cs="Courier New" w:hint="default"/>
      </w:rPr>
    </w:lvl>
    <w:lvl w:ilvl="8" w:tplc="04090005" w:tentative="1">
      <w:start w:val="1"/>
      <w:numFmt w:val="bullet"/>
      <w:lvlText w:val=""/>
      <w:lvlJc w:val="left"/>
      <w:pPr>
        <w:ind w:left="6622" w:hanging="360"/>
      </w:pPr>
      <w:rPr>
        <w:rFonts w:ascii="Wingdings" w:hAnsi="Wingdings" w:hint="default"/>
      </w:rPr>
    </w:lvl>
  </w:abstractNum>
  <w:abstractNum w:abstractNumId="59">
    <w:nsid w:val="73C63BB8"/>
    <w:multiLevelType w:val="hybridMultilevel"/>
    <w:tmpl w:val="BA109410"/>
    <w:lvl w:ilvl="0" w:tplc="AEFC8C92">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0">
    <w:nsid w:val="752320FC"/>
    <w:multiLevelType w:val="hybridMultilevel"/>
    <w:tmpl w:val="B614BEAE"/>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1">
    <w:nsid w:val="78301FFD"/>
    <w:multiLevelType w:val="hybridMultilevel"/>
    <w:tmpl w:val="D572F4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nsid w:val="79503BC5"/>
    <w:multiLevelType w:val="hybridMultilevel"/>
    <w:tmpl w:val="72BAB520"/>
    <w:lvl w:ilvl="0" w:tplc="AEFC8C9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nsid w:val="79B979B1"/>
    <w:multiLevelType w:val="hybridMultilevel"/>
    <w:tmpl w:val="A7C824D2"/>
    <w:lvl w:ilvl="0" w:tplc="04090003">
      <w:start w:val="1"/>
      <w:numFmt w:val="bullet"/>
      <w:lvlText w:val="o"/>
      <w:lvlJc w:val="left"/>
      <w:pPr>
        <w:ind w:left="1174" w:hanging="360"/>
      </w:pPr>
      <w:rPr>
        <w:rFonts w:ascii="Courier New" w:hAnsi="Courier New" w:cs="Courier New" w:hint="default"/>
      </w:rPr>
    </w:lvl>
    <w:lvl w:ilvl="1" w:tplc="04090003" w:tentative="1">
      <w:start w:val="1"/>
      <w:numFmt w:val="bullet"/>
      <w:lvlText w:val="o"/>
      <w:lvlJc w:val="left"/>
      <w:pPr>
        <w:ind w:left="1894" w:hanging="360"/>
      </w:pPr>
      <w:rPr>
        <w:rFonts w:ascii="Courier New" w:hAnsi="Courier New" w:cs="Courier New" w:hint="default"/>
      </w:rPr>
    </w:lvl>
    <w:lvl w:ilvl="2" w:tplc="04090005" w:tentative="1">
      <w:start w:val="1"/>
      <w:numFmt w:val="bullet"/>
      <w:lvlText w:val=""/>
      <w:lvlJc w:val="left"/>
      <w:pPr>
        <w:ind w:left="2614" w:hanging="360"/>
      </w:pPr>
      <w:rPr>
        <w:rFonts w:ascii="Wingdings" w:hAnsi="Wingdings" w:hint="default"/>
      </w:rPr>
    </w:lvl>
    <w:lvl w:ilvl="3" w:tplc="04090001" w:tentative="1">
      <w:start w:val="1"/>
      <w:numFmt w:val="bullet"/>
      <w:lvlText w:val=""/>
      <w:lvlJc w:val="left"/>
      <w:pPr>
        <w:ind w:left="3334" w:hanging="360"/>
      </w:pPr>
      <w:rPr>
        <w:rFonts w:ascii="Symbol" w:hAnsi="Symbol" w:hint="default"/>
      </w:rPr>
    </w:lvl>
    <w:lvl w:ilvl="4" w:tplc="04090003" w:tentative="1">
      <w:start w:val="1"/>
      <w:numFmt w:val="bullet"/>
      <w:lvlText w:val="o"/>
      <w:lvlJc w:val="left"/>
      <w:pPr>
        <w:ind w:left="4054" w:hanging="360"/>
      </w:pPr>
      <w:rPr>
        <w:rFonts w:ascii="Courier New" w:hAnsi="Courier New" w:cs="Courier New" w:hint="default"/>
      </w:rPr>
    </w:lvl>
    <w:lvl w:ilvl="5" w:tplc="04090005" w:tentative="1">
      <w:start w:val="1"/>
      <w:numFmt w:val="bullet"/>
      <w:lvlText w:val=""/>
      <w:lvlJc w:val="left"/>
      <w:pPr>
        <w:ind w:left="4774" w:hanging="360"/>
      </w:pPr>
      <w:rPr>
        <w:rFonts w:ascii="Wingdings" w:hAnsi="Wingdings" w:hint="default"/>
      </w:rPr>
    </w:lvl>
    <w:lvl w:ilvl="6" w:tplc="04090001" w:tentative="1">
      <w:start w:val="1"/>
      <w:numFmt w:val="bullet"/>
      <w:lvlText w:val=""/>
      <w:lvlJc w:val="left"/>
      <w:pPr>
        <w:ind w:left="5494" w:hanging="360"/>
      </w:pPr>
      <w:rPr>
        <w:rFonts w:ascii="Symbol" w:hAnsi="Symbol" w:hint="default"/>
      </w:rPr>
    </w:lvl>
    <w:lvl w:ilvl="7" w:tplc="04090003" w:tentative="1">
      <w:start w:val="1"/>
      <w:numFmt w:val="bullet"/>
      <w:lvlText w:val="o"/>
      <w:lvlJc w:val="left"/>
      <w:pPr>
        <w:ind w:left="6214" w:hanging="360"/>
      </w:pPr>
      <w:rPr>
        <w:rFonts w:ascii="Courier New" w:hAnsi="Courier New" w:cs="Courier New" w:hint="default"/>
      </w:rPr>
    </w:lvl>
    <w:lvl w:ilvl="8" w:tplc="04090005" w:tentative="1">
      <w:start w:val="1"/>
      <w:numFmt w:val="bullet"/>
      <w:lvlText w:val=""/>
      <w:lvlJc w:val="left"/>
      <w:pPr>
        <w:ind w:left="6934" w:hanging="360"/>
      </w:pPr>
      <w:rPr>
        <w:rFonts w:ascii="Wingdings" w:hAnsi="Wingdings" w:hint="default"/>
      </w:rPr>
    </w:lvl>
  </w:abstractNum>
  <w:abstractNum w:abstractNumId="64">
    <w:nsid w:val="7EF967F7"/>
    <w:multiLevelType w:val="hybridMultilevel"/>
    <w:tmpl w:val="8E44401E"/>
    <w:lvl w:ilvl="0" w:tplc="04090001">
      <w:start w:val="1"/>
      <w:numFmt w:val="bullet"/>
      <w:lvlText w:val=""/>
      <w:lvlJc w:val="left"/>
      <w:pPr>
        <w:ind w:left="862" w:hanging="360"/>
      </w:pPr>
      <w:rPr>
        <w:rFonts w:ascii="Symbol" w:hAnsi="Symbol" w:hint="default"/>
      </w:rPr>
    </w:lvl>
    <w:lvl w:ilvl="1" w:tplc="04090003" w:tentative="1">
      <w:start w:val="1"/>
      <w:numFmt w:val="bullet"/>
      <w:lvlText w:val="o"/>
      <w:lvlJc w:val="left"/>
      <w:pPr>
        <w:ind w:left="1582" w:hanging="360"/>
      </w:pPr>
      <w:rPr>
        <w:rFonts w:ascii="Courier New" w:hAnsi="Courier New" w:cs="Courier New" w:hint="default"/>
      </w:rPr>
    </w:lvl>
    <w:lvl w:ilvl="2" w:tplc="04090005" w:tentative="1">
      <w:start w:val="1"/>
      <w:numFmt w:val="bullet"/>
      <w:lvlText w:val=""/>
      <w:lvlJc w:val="left"/>
      <w:pPr>
        <w:ind w:left="2302" w:hanging="360"/>
      </w:pPr>
      <w:rPr>
        <w:rFonts w:ascii="Wingdings" w:hAnsi="Wingdings" w:hint="default"/>
      </w:rPr>
    </w:lvl>
    <w:lvl w:ilvl="3" w:tplc="04090001" w:tentative="1">
      <w:start w:val="1"/>
      <w:numFmt w:val="bullet"/>
      <w:lvlText w:val=""/>
      <w:lvlJc w:val="left"/>
      <w:pPr>
        <w:ind w:left="3022" w:hanging="360"/>
      </w:pPr>
      <w:rPr>
        <w:rFonts w:ascii="Symbol" w:hAnsi="Symbol" w:hint="default"/>
      </w:rPr>
    </w:lvl>
    <w:lvl w:ilvl="4" w:tplc="04090003" w:tentative="1">
      <w:start w:val="1"/>
      <w:numFmt w:val="bullet"/>
      <w:lvlText w:val="o"/>
      <w:lvlJc w:val="left"/>
      <w:pPr>
        <w:ind w:left="3742" w:hanging="360"/>
      </w:pPr>
      <w:rPr>
        <w:rFonts w:ascii="Courier New" w:hAnsi="Courier New" w:cs="Courier New" w:hint="default"/>
      </w:rPr>
    </w:lvl>
    <w:lvl w:ilvl="5" w:tplc="04090005" w:tentative="1">
      <w:start w:val="1"/>
      <w:numFmt w:val="bullet"/>
      <w:lvlText w:val=""/>
      <w:lvlJc w:val="left"/>
      <w:pPr>
        <w:ind w:left="4462" w:hanging="360"/>
      </w:pPr>
      <w:rPr>
        <w:rFonts w:ascii="Wingdings" w:hAnsi="Wingdings" w:hint="default"/>
      </w:rPr>
    </w:lvl>
    <w:lvl w:ilvl="6" w:tplc="04090001" w:tentative="1">
      <w:start w:val="1"/>
      <w:numFmt w:val="bullet"/>
      <w:lvlText w:val=""/>
      <w:lvlJc w:val="left"/>
      <w:pPr>
        <w:ind w:left="5182" w:hanging="360"/>
      </w:pPr>
      <w:rPr>
        <w:rFonts w:ascii="Symbol" w:hAnsi="Symbol" w:hint="default"/>
      </w:rPr>
    </w:lvl>
    <w:lvl w:ilvl="7" w:tplc="04090003" w:tentative="1">
      <w:start w:val="1"/>
      <w:numFmt w:val="bullet"/>
      <w:lvlText w:val="o"/>
      <w:lvlJc w:val="left"/>
      <w:pPr>
        <w:ind w:left="5902" w:hanging="360"/>
      </w:pPr>
      <w:rPr>
        <w:rFonts w:ascii="Courier New" w:hAnsi="Courier New" w:cs="Courier New" w:hint="default"/>
      </w:rPr>
    </w:lvl>
    <w:lvl w:ilvl="8" w:tplc="04090005" w:tentative="1">
      <w:start w:val="1"/>
      <w:numFmt w:val="bullet"/>
      <w:lvlText w:val=""/>
      <w:lvlJc w:val="left"/>
      <w:pPr>
        <w:ind w:left="6622" w:hanging="360"/>
      </w:pPr>
      <w:rPr>
        <w:rFonts w:ascii="Wingdings" w:hAnsi="Wingdings" w:hint="default"/>
      </w:rPr>
    </w:lvl>
  </w:abstractNum>
  <w:abstractNum w:abstractNumId="65">
    <w:nsid w:val="7F0D56F7"/>
    <w:multiLevelType w:val="hybridMultilevel"/>
    <w:tmpl w:val="C434A1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7FDB59B5"/>
    <w:multiLevelType w:val="hybridMultilevel"/>
    <w:tmpl w:val="9CF29A24"/>
    <w:lvl w:ilvl="0" w:tplc="04090003">
      <w:start w:val="1"/>
      <w:numFmt w:val="bullet"/>
      <w:lvlText w:val="o"/>
      <w:lvlJc w:val="left"/>
      <w:pPr>
        <w:ind w:left="2160" w:hanging="360"/>
      </w:pPr>
      <w:rPr>
        <w:rFonts w:ascii="Courier New" w:hAnsi="Courier New" w:cs="Courier New" w:hint="default"/>
      </w:r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num w:numId="1">
    <w:abstractNumId w:val="58"/>
  </w:num>
  <w:num w:numId="2">
    <w:abstractNumId w:val="64"/>
  </w:num>
  <w:num w:numId="3">
    <w:abstractNumId w:val="4"/>
  </w:num>
  <w:num w:numId="4">
    <w:abstractNumId w:val="22"/>
  </w:num>
  <w:num w:numId="5">
    <w:abstractNumId w:val="41"/>
  </w:num>
  <w:num w:numId="6">
    <w:abstractNumId w:val="37"/>
  </w:num>
  <w:num w:numId="7">
    <w:abstractNumId w:val="12"/>
  </w:num>
  <w:num w:numId="8">
    <w:abstractNumId w:val="59"/>
  </w:num>
  <w:num w:numId="9">
    <w:abstractNumId w:val="19"/>
  </w:num>
  <w:num w:numId="10">
    <w:abstractNumId w:val="21"/>
  </w:num>
  <w:num w:numId="11">
    <w:abstractNumId w:val="51"/>
  </w:num>
  <w:num w:numId="12">
    <w:abstractNumId w:val="14"/>
  </w:num>
  <w:num w:numId="13">
    <w:abstractNumId w:val="16"/>
  </w:num>
  <w:num w:numId="14">
    <w:abstractNumId w:val="26"/>
  </w:num>
  <w:num w:numId="15">
    <w:abstractNumId w:val="30"/>
  </w:num>
  <w:num w:numId="16">
    <w:abstractNumId w:val="32"/>
  </w:num>
  <w:num w:numId="17">
    <w:abstractNumId w:val="13"/>
  </w:num>
  <w:num w:numId="18">
    <w:abstractNumId w:val="8"/>
  </w:num>
  <w:num w:numId="19">
    <w:abstractNumId w:val="15"/>
  </w:num>
  <w:num w:numId="20">
    <w:abstractNumId w:val="17"/>
  </w:num>
  <w:num w:numId="21">
    <w:abstractNumId w:val="28"/>
  </w:num>
  <w:num w:numId="22">
    <w:abstractNumId w:val="39"/>
  </w:num>
  <w:num w:numId="23">
    <w:abstractNumId w:val="56"/>
  </w:num>
  <w:num w:numId="24">
    <w:abstractNumId w:val="62"/>
  </w:num>
  <w:num w:numId="25">
    <w:abstractNumId w:val="0"/>
  </w:num>
  <w:num w:numId="26">
    <w:abstractNumId w:val="31"/>
  </w:num>
  <w:num w:numId="27">
    <w:abstractNumId w:val="20"/>
  </w:num>
  <w:num w:numId="28">
    <w:abstractNumId w:val="43"/>
  </w:num>
  <w:num w:numId="29">
    <w:abstractNumId w:val="38"/>
  </w:num>
  <w:num w:numId="30">
    <w:abstractNumId w:val="50"/>
  </w:num>
  <w:num w:numId="31">
    <w:abstractNumId w:val="18"/>
  </w:num>
  <w:num w:numId="32">
    <w:abstractNumId w:val="44"/>
  </w:num>
  <w:num w:numId="33">
    <w:abstractNumId w:val="61"/>
  </w:num>
  <w:num w:numId="34">
    <w:abstractNumId w:val="5"/>
  </w:num>
  <w:num w:numId="35">
    <w:abstractNumId w:val="9"/>
  </w:num>
  <w:num w:numId="36">
    <w:abstractNumId w:val="24"/>
  </w:num>
  <w:num w:numId="37">
    <w:abstractNumId w:val="34"/>
  </w:num>
  <w:num w:numId="38">
    <w:abstractNumId w:val="57"/>
  </w:num>
  <w:num w:numId="39">
    <w:abstractNumId w:val="33"/>
  </w:num>
  <w:num w:numId="40">
    <w:abstractNumId w:val="42"/>
  </w:num>
  <w:num w:numId="41">
    <w:abstractNumId w:val="6"/>
  </w:num>
  <w:num w:numId="42">
    <w:abstractNumId w:val="63"/>
  </w:num>
  <w:num w:numId="43">
    <w:abstractNumId w:val="53"/>
  </w:num>
  <w:num w:numId="44">
    <w:abstractNumId w:val="2"/>
  </w:num>
  <w:num w:numId="45">
    <w:abstractNumId w:val="36"/>
  </w:num>
  <w:num w:numId="46">
    <w:abstractNumId w:val="66"/>
  </w:num>
  <w:num w:numId="47">
    <w:abstractNumId w:val="47"/>
  </w:num>
  <w:num w:numId="48">
    <w:abstractNumId w:val="11"/>
  </w:num>
  <w:num w:numId="49">
    <w:abstractNumId w:val="54"/>
  </w:num>
  <w:num w:numId="50">
    <w:abstractNumId w:val="10"/>
  </w:num>
  <w:num w:numId="51">
    <w:abstractNumId w:val="55"/>
  </w:num>
  <w:num w:numId="52">
    <w:abstractNumId w:val="7"/>
  </w:num>
  <w:num w:numId="53">
    <w:abstractNumId w:val="3"/>
  </w:num>
  <w:num w:numId="54">
    <w:abstractNumId w:val="25"/>
  </w:num>
  <w:num w:numId="55">
    <w:abstractNumId w:val="40"/>
  </w:num>
  <w:num w:numId="56">
    <w:abstractNumId w:val="65"/>
  </w:num>
  <w:num w:numId="57">
    <w:abstractNumId w:val="45"/>
  </w:num>
  <w:num w:numId="58">
    <w:abstractNumId w:val="60"/>
  </w:num>
  <w:num w:numId="59">
    <w:abstractNumId w:val="29"/>
  </w:num>
  <w:num w:numId="60">
    <w:abstractNumId w:val="52"/>
  </w:num>
  <w:num w:numId="61">
    <w:abstractNumId w:val="27"/>
  </w:num>
  <w:num w:numId="62">
    <w:abstractNumId w:val="49"/>
  </w:num>
  <w:num w:numId="63">
    <w:abstractNumId w:val="35"/>
  </w:num>
  <w:num w:numId="64">
    <w:abstractNumId w:val="46"/>
  </w:num>
  <w:num w:numId="65">
    <w:abstractNumId w:val="48"/>
  </w:num>
  <w:num w:numId="66">
    <w:abstractNumId w:val="23"/>
  </w:num>
  <w:num w:numId="67">
    <w:abstractNumId w:val="1"/>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hyphenationZone w:val="425"/>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0D5C"/>
    <w:rsid w:val="0000170F"/>
    <w:rsid w:val="00003AAE"/>
    <w:rsid w:val="0002415F"/>
    <w:rsid w:val="00046D69"/>
    <w:rsid w:val="00057248"/>
    <w:rsid w:val="0006660B"/>
    <w:rsid w:val="00074932"/>
    <w:rsid w:val="00093836"/>
    <w:rsid w:val="00097774"/>
    <w:rsid w:val="00097A5E"/>
    <w:rsid w:val="000B6C79"/>
    <w:rsid w:val="000C0287"/>
    <w:rsid w:val="000D034B"/>
    <w:rsid w:val="000D0731"/>
    <w:rsid w:val="000D2983"/>
    <w:rsid w:val="001015C3"/>
    <w:rsid w:val="00123BD1"/>
    <w:rsid w:val="00132099"/>
    <w:rsid w:val="00134D7A"/>
    <w:rsid w:val="001353A3"/>
    <w:rsid w:val="00161D33"/>
    <w:rsid w:val="00164833"/>
    <w:rsid w:val="0016541C"/>
    <w:rsid w:val="00170B5B"/>
    <w:rsid w:val="001726B6"/>
    <w:rsid w:val="00175D0B"/>
    <w:rsid w:val="001A15FD"/>
    <w:rsid w:val="001B08D4"/>
    <w:rsid w:val="001D2A6E"/>
    <w:rsid w:val="001E4343"/>
    <w:rsid w:val="00212032"/>
    <w:rsid w:val="00245521"/>
    <w:rsid w:val="002462B9"/>
    <w:rsid w:val="0024744F"/>
    <w:rsid w:val="00255B92"/>
    <w:rsid w:val="002579DE"/>
    <w:rsid w:val="00267E18"/>
    <w:rsid w:val="0027515D"/>
    <w:rsid w:val="002A0C0C"/>
    <w:rsid w:val="002D3AA1"/>
    <w:rsid w:val="002F7349"/>
    <w:rsid w:val="00321D4C"/>
    <w:rsid w:val="00331267"/>
    <w:rsid w:val="00351A4A"/>
    <w:rsid w:val="003821E9"/>
    <w:rsid w:val="00391D84"/>
    <w:rsid w:val="00394EA3"/>
    <w:rsid w:val="003A4EA2"/>
    <w:rsid w:val="003A6B47"/>
    <w:rsid w:val="003A701D"/>
    <w:rsid w:val="003C249B"/>
    <w:rsid w:val="003F6249"/>
    <w:rsid w:val="004108B5"/>
    <w:rsid w:val="00412081"/>
    <w:rsid w:val="00430BDD"/>
    <w:rsid w:val="00440F84"/>
    <w:rsid w:val="004420E6"/>
    <w:rsid w:val="0044522D"/>
    <w:rsid w:val="0045502B"/>
    <w:rsid w:val="00462663"/>
    <w:rsid w:val="00462B1A"/>
    <w:rsid w:val="004A5A82"/>
    <w:rsid w:val="004C3CE9"/>
    <w:rsid w:val="004C3F5E"/>
    <w:rsid w:val="004C5CA3"/>
    <w:rsid w:val="004C5FF9"/>
    <w:rsid w:val="004F0D5C"/>
    <w:rsid w:val="005162B1"/>
    <w:rsid w:val="00533B2B"/>
    <w:rsid w:val="00536E34"/>
    <w:rsid w:val="0055300B"/>
    <w:rsid w:val="00557D87"/>
    <w:rsid w:val="005701D8"/>
    <w:rsid w:val="00574054"/>
    <w:rsid w:val="00574A75"/>
    <w:rsid w:val="005A14E5"/>
    <w:rsid w:val="005D103E"/>
    <w:rsid w:val="005D6DF0"/>
    <w:rsid w:val="005E0C62"/>
    <w:rsid w:val="005E322D"/>
    <w:rsid w:val="005F6301"/>
    <w:rsid w:val="00614648"/>
    <w:rsid w:val="00623AA9"/>
    <w:rsid w:val="00666472"/>
    <w:rsid w:val="00667EFF"/>
    <w:rsid w:val="00670B12"/>
    <w:rsid w:val="00671164"/>
    <w:rsid w:val="00671236"/>
    <w:rsid w:val="006776E5"/>
    <w:rsid w:val="00692E5B"/>
    <w:rsid w:val="00694EE2"/>
    <w:rsid w:val="006D7DD5"/>
    <w:rsid w:val="006E3834"/>
    <w:rsid w:val="006E67AE"/>
    <w:rsid w:val="0071104A"/>
    <w:rsid w:val="00715D30"/>
    <w:rsid w:val="00715EE8"/>
    <w:rsid w:val="00752783"/>
    <w:rsid w:val="00774653"/>
    <w:rsid w:val="00774DCC"/>
    <w:rsid w:val="00777244"/>
    <w:rsid w:val="00791460"/>
    <w:rsid w:val="007A56E7"/>
    <w:rsid w:val="007B1265"/>
    <w:rsid w:val="007C387A"/>
    <w:rsid w:val="007D2219"/>
    <w:rsid w:val="007D4D44"/>
    <w:rsid w:val="007D5A64"/>
    <w:rsid w:val="007E7F36"/>
    <w:rsid w:val="00814E86"/>
    <w:rsid w:val="00834860"/>
    <w:rsid w:val="008348CC"/>
    <w:rsid w:val="00835E68"/>
    <w:rsid w:val="008457D9"/>
    <w:rsid w:val="0087106C"/>
    <w:rsid w:val="00885A0D"/>
    <w:rsid w:val="008B0536"/>
    <w:rsid w:val="008D1D9B"/>
    <w:rsid w:val="008D464D"/>
    <w:rsid w:val="008E1116"/>
    <w:rsid w:val="008E4A38"/>
    <w:rsid w:val="009269AE"/>
    <w:rsid w:val="00981BC2"/>
    <w:rsid w:val="009D6F6C"/>
    <w:rsid w:val="009E2C41"/>
    <w:rsid w:val="009E2EC5"/>
    <w:rsid w:val="00A006AA"/>
    <w:rsid w:val="00A00DE8"/>
    <w:rsid w:val="00A222C2"/>
    <w:rsid w:val="00A31F57"/>
    <w:rsid w:val="00A32C90"/>
    <w:rsid w:val="00A344A6"/>
    <w:rsid w:val="00A35C2A"/>
    <w:rsid w:val="00A3683D"/>
    <w:rsid w:val="00A40D09"/>
    <w:rsid w:val="00A6450A"/>
    <w:rsid w:val="00A742D6"/>
    <w:rsid w:val="00A92AFC"/>
    <w:rsid w:val="00AA2DD0"/>
    <w:rsid w:val="00AB41D2"/>
    <w:rsid w:val="00AE200C"/>
    <w:rsid w:val="00B11E15"/>
    <w:rsid w:val="00B14D18"/>
    <w:rsid w:val="00B17216"/>
    <w:rsid w:val="00B33F1E"/>
    <w:rsid w:val="00B36A34"/>
    <w:rsid w:val="00B435E0"/>
    <w:rsid w:val="00B81504"/>
    <w:rsid w:val="00BA7D5B"/>
    <w:rsid w:val="00BB7B5C"/>
    <w:rsid w:val="00BC2946"/>
    <w:rsid w:val="00BC3DA4"/>
    <w:rsid w:val="00BC4E26"/>
    <w:rsid w:val="00BE1898"/>
    <w:rsid w:val="00BF1CD5"/>
    <w:rsid w:val="00BF5BA0"/>
    <w:rsid w:val="00C0546B"/>
    <w:rsid w:val="00C1540F"/>
    <w:rsid w:val="00C21DCC"/>
    <w:rsid w:val="00C3184E"/>
    <w:rsid w:val="00C34136"/>
    <w:rsid w:val="00C86014"/>
    <w:rsid w:val="00CA60FC"/>
    <w:rsid w:val="00CB3696"/>
    <w:rsid w:val="00CC2409"/>
    <w:rsid w:val="00CE3753"/>
    <w:rsid w:val="00CF17E0"/>
    <w:rsid w:val="00CF25B4"/>
    <w:rsid w:val="00CF78A4"/>
    <w:rsid w:val="00CF7ED4"/>
    <w:rsid w:val="00D133A7"/>
    <w:rsid w:val="00D2417D"/>
    <w:rsid w:val="00D30C98"/>
    <w:rsid w:val="00D33112"/>
    <w:rsid w:val="00D41CC2"/>
    <w:rsid w:val="00D634B4"/>
    <w:rsid w:val="00D92C15"/>
    <w:rsid w:val="00DA24DE"/>
    <w:rsid w:val="00DA6CB6"/>
    <w:rsid w:val="00DB407B"/>
    <w:rsid w:val="00DC13AA"/>
    <w:rsid w:val="00DD42A4"/>
    <w:rsid w:val="00DF70CB"/>
    <w:rsid w:val="00DF7AB7"/>
    <w:rsid w:val="00E071E8"/>
    <w:rsid w:val="00E10B7E"/>
    <w:rsid w:val="00E20D9E"/>
    <w:rsid w:val="00E42DC5"/>
    <w:rsid w:val="00E5167A"/>
    <w:rsid w:val="00E7541C"/>
    <w:rsid w:val="00E81270"/>
    <w:rsid w:val="00E95A92"/>
    <w:rsid w:val="00EA739F"/>
    <w:rsid w:val="00EB07D1"/>
    <w:rsid w:val="00ED5C23"/>
    <w:rsid w:val="00ED5D7A"/>
    <w:rsid w:val="00F0646F"/>
    <w:rsid w:val="00F07D70"/>
    <w:rsid w:val="00F16953"/>
    <w:rsid w:val="00F41D63"/>
    <w:rsid w:val="00F4207E"/>
    <w:rsid w:val="00F45A49"/>
    <w:rsid w:val="00F46BAD"/>
    <w:rsid w:val="00F54E79"/>
    <w:rsid w:val="00F55BC8"/>
    <w:rsid w:val="00F57842"/>
    <w:rsid w:val="00F73F33"/>
    <w:rsid w:val="00F769EB"/>
    <w:rsid w:val="00F80944"/>
    <w:rsid w:val="00FB7256"/>
    <w:rsid w:val="00FC56FF"/>
    <w:rsid w:val="00FC694A"/>
    <w:rsid w:val="00FF03D9"/>
    <w:rsid w:val="00FF664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15FD"/>
    <w:pPr>
      <w:spacing w:after="0" w:line="240" w:lineRule="auto"/>
      <w:ind w:left="454"/>
    </w:pPr>
    <w:rPr>
      <w:rFonts w:ascii="Comic Sans MS" w:eastAsia="Times New Roman" w:hAnsi="Comic Sans MS" w:cs="Times New Roman"/>
      <w:szCs w:val="20"/>
      <w:lang w:val="nl-BE" w:eastAsia="fr-FR"/>
    </w:rPr>
  </w:style>
  <w:style w:type="paragraph" w:styleId="Heading1">
    <w:name w:val="heading 1"/>
    <w:basedOn w:val="Normal"/>
    <w:next w:val="Normal"/>
    <w:link w:val="Heading1Char"/>
    <w:uiPriority w:val="9"/>
    <w:qFormat/>
    <w:rsid w:val="003A6B47"/>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536E34"/>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9E2EC5"/>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semiHidden/>
    <w:unhideWhenUsed/>
    <w:qFormat/>
    <w:rsid w:val="00715D30"/>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aliases w:val="Bijlage niv 1"/>
    <w:basedOn w:val="Normal"/>
    <w:next w:val="Normal"/>
    <w:link w:val="Heading5Char"/>
    <w:uiPriority w:val="99"/>
    <w:qFormat/>
    <w:rsid w:val="00814E86"/>
    <w:pPr>
      <w:tabs>
        <w:tab w:val="left" w:pos="426"/>
      </w:tabs>
      <w:spacing w:after="240"/>
      <w:ind w:left="426" w:hanging="426"/>
      <w:outlineLvl w:val="4"/>
    </w:pPr>
    <w:rPr>
      <w:rFonts w:ascii="Calibri" w:hAnsi="Calibri"/>
      <w:b/>
      <w:bCs/>
      <w:i/>
      <w:iCs/>
      <w:sz w:val="26"/>
      <w:szCs w:val="26"/>
    </w:rPr>
  </w:style>
  <w:style w:type="paragraph" w:styleId="Heading9">
    <w:name w:val="heading 9"/>
    <w:basedOn w:val="Normal"/>
    <w:next w:val="Normal"/>
    <w:link w:val="Heading9Char"/>
    <w:uiPriority w:val="9"/>
    <w:semiHidden/>
    <w:unhideWhenUsed/>
    <w:qFormat/>
    <w:rsid w:val="00814E86"/>
    <w:pPr>
      <w:keepNext/>
      <w:keepLines/>
      <w:spacing w:before="200"/>
      <w:outlineLvl w:val="8"/>
    </w:pPr>
    <w:rPr>
      <w:rFonts w:asciiTheme="majorHAnsi" w:eastAsiaTheme="majorEastAsia" w:hAnsiTheme="majorHAnsi" w:cstheme="majorBidi"/>
      <w:i/>
      <w:iCs/>
      <w:color w:val="404040" w:themeColor="text1" w:themeTint="BF"/>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9">
    <w:name w:val="toc 9"/>
    <w:basedOn w:val="Normal"/>
    <w:next w:val="Normal"/>
    <w:autoRedefine/>
    <w:uiPriority w:val="39"/>
    <w:unhideWhenUsed/>
    <w:rsid w:val="004F0D5C"/>
    <w:pPr>
      <w:tabs>
        <w:tab w:val="left" w:pos="2921"/>
        <w:tab w:val="right" w:leader="dot" w:pos="9017"/>
      </w:tabs>
      <w:ind w:left="0"/>
    </w:pPr>
  </w:style>
  <w:style w:type="paragraph" w:styleId="Header">
    <w:name w:val="header"/>
    <w:basedOn w:val="Normal"/>
    <w:link w:val="HeaderChar"/>
    <w:uiPriority w:val="99"/>
    <w:unhideWhenUsed/>
    <w:rsid w:val="004F0D5C"/>
    <w:pPr>
      <w:tabs>
        <w:tab w:val="center" w:pos="4680"/>
        <w:tab w:val="right" w:pos="9360"/>
      </w:tabs>
    </w:pPr>
  </w:style>
  <w:style w:type="character" w:customStyle="1" w:styleId="HeaderChar">
    <w:name w:val="Header Char"/>
    <w:basedOn w:val="DefaultParagraphFont"/>
    <w:link w:val="Header"/>
    <w:uiPriority w:val="99"/>
    <w:rsid w:val="004F0D5C"/>
    <w:rPr>
      <w:rFonts w:ascii="Comic Sans MS" w:eastAsia="Times New Roman" w:hAnsi="Comic Sans MS" w:cs="Times New Roman"/>
      <w:szCs w:val="20"/>
      <w:lang w:val="nl-BE" w:eastAsia="fr-FR"/>
    </w:rPr>
  </w:style>
  <w:style w:type="paragraph" w:styleId="Footer">
    <w:name w:val="footer"/>
    <w:basedOn w:val="Normal"/>
    <w:link w:val="FooterChar"/>
    <w:uiPriority w:val="99"/>
    <w:unhideWhenUsed/>
    <w:rsid w:val="004F0D5C"/>
    <w:pPr>
      <w:tabs>
        <w:tab w:val="center" w:pos="4680"/>
        <w:tab w:val="right" w:pos="9360"/>
      </w:tabs>
    </w:pPr>
  </w:style>
  <w:style w:type="character" w:customStyle="1" w:styleId="FooterChar">
    <w:name w:val="Footer Char"/>
    <w:basedOn w:val="DefaultParagraphFont"/>
    <w:link w:val="Footer"/>
    <w:uiPriority w:val="99"/>
    <w:rsid w:val="004F0D5C"/>
    <w:rPr>
      <w:rFonts w:ascii="Comic Sans MS" w:eastAsia="Times New Roman" w:hAnsi="Comic Sans MS" w:cs="Times New Roman"/>
      <w:szCs w:val="20"/>
      <w:lang w:val="nl-BE" w:eastAsia="fr-FR"/>
    </w:rPr>
  </w:style>
  <w:style w:type="character" w:customStyle="1" w:styleId="Heading5Char">
    <w:name w:val="Heading 5 Char"/>
    <w:aliases w:val="Bijlage niv 1 Char"/>
    <w:basedOn w:val="DefaultParagraphFont"/>
    <w:link w:val="Heading5"/>
    <w:uiPriority w:val="99"/>
    <w:rsid w:val="00814E86"/>
    <w:rPr>
      <w:rFonts w:ascii="Calibri" w:eastAsia="Times New Roman" w:hAnsi="Calibri" w:cs="Times New Roman"/>
      <w:b/>
      <w:bCs/>
      <w:i/>
      <w:iCs/>
      <w:sz w:val="26"/>
      <w:szCs w:val="26"/>
      <w:lang w:val="nl-BE" w:eastAsia="fr-FR"/>
    </w:rPr>
  </w:style>
  <w:style w:type="character" w:styleId="BookTitle">
    <w:name w:val="Book Title"/>
    <w:uiPriority w:val="33"/>
    <w:qFormat/>
    <w:rsid w:val="00814E86"/>
    <w:rPr>
      <w:b/>
      <w:bCs/>
      <w:smallCaps/>
      <w:spacing w:val="5"/>
    </w:rPr>
  </w:style>
  <w:style w:type="paragraph" w:customStyle="1" w:styleId="para1">
    <w:name w:val="para 1"/>
    <w:basedOn w:val="Normal"/>
    <w:uiPriority w:val="99"/>
    <w:rsid w:val="00814E86"/>
    <w:pPr>
      <w:spacing w:after="120"/>
      <w:ind w:left="426"/>
    </w:pPr>
    <w:rPr>
      <w:sz w:val="20"/>
    </w:rPr>
  </w:style>
  <w:style w:type="paragraph" w:styleId="ListParagraph">
    <w:name w:val="List Paragraph"/>
    <w:basedOn w:val="Normal"/>
    <w:uiPriority w:val="34"/>
    <w:qFormat/>
    <w:rsid w:val="00814E86"/>
    <w:pPr>
      <w:ind w:left="720"/>
      <w:contextualSpacing/>
    </w:pPr>
  </w:style>
  <w:style w:type="character" w:customStyle="1" w:styleId="Heading9Char">
    <w:name w:val="Heading 9 Char"/>
    <w:basedOn w:val="DefaultParagraphFont"/>
    <w:link w:val="Heading9"/>
    <w:uiPriority w:val="9"/>
    <w:semiHidden/>
    <w:rsid w:val="00814E86"/>
    <w:rPr>
      <w:rFonts w:asciiTheme="majorHAnsi" w:eastAsiaTheme="majorEastAsia" w:hAnsiTheme="majorHAnsi" w:cstheme="majorBidi"/>
      <w:i/>
      <w:iCs/>
      <w:color w:val="404040" w:themeColor="text1" w:themeTint="BF"/>
      <w:sz w:val="20"/>
      <w:szCs w:val="20"/>
      <w:lang w:val="nl-BE" w:eastAsia="fr-FR"/>
    </w:rPr>
  </w:style>
  <w:style w:type="paragraph" w:customStyle="1" w:styleId="Normal1">
    <w:name w:val="Normal1"/>
    <w:basedOn w:val="Normal"/>
    <w:uiPriority w:val="99"/>
    <w:rsid w:val="00814E86"/>
    <w:pPr>
      <w:ind w:left="360"/>
    </w:pPr>
    <w:rPr>
      <w:rFonts w:ascii="Arial" w:hAnsi="Arial"/>
      <w:spacing w:val="-2"/>
      <w:lang w:val="nl-NL"/>
    </w:rPr>
  </w:style>
  <w:style w:type="paragraph" w:styleId="BalloonText">
    <w:name w:val="Balloon Text"/>
    <w:basedOn w:val="Normal"/>
    <w:link w:val="BalloonTextChar"/>
    <w:uiPriority w:val="99"/>
    <w:semiHidden/>
    <w:unhideWhenUsed/>
    <w:rsid w:val="00DF70CB"/>
    <w:rPr>
      <w:rFonts w:ascii="Tahoma" w:hAnsi="Tahoma" w:cs="Tahoma"/>
      <w:sz w:val="16"/>
      <w:szCs w:val="16"/>
    </w:rPr>
  </w:style>
  <w:style w:type="character" w:customStyle="1" w:styleId="BalloonTextChar">
    <w:name w:val="Balloon Text Char"/>
    <w:basedOn w:val="DefaultParagraphFont"/>
    <w:link w:val="BalloonText"/>
    <w:uiPriority w:val="99"/>
    <w:semiHidden/>
    <w:rsid w:val="00DF70CB"/>
    <w:rPr>
      <w:rFonts w:ascii="Tahoma" w:eastAsia="Times New Roman" w:hAnsi="Tahoma" w:cs="Tahoma"/>
      <w:sz w:val="16"/>
      <w:szCs w:val="16"/>
      <w:lang w:val="nl-BE" w:eastAsia="fr-FR"/>
    </w:rPr>
  </w:style>
  <w:style w:type="table" w:styleId="TableGrid">
    <w:name w:val="Table Grid"/>
    <w:basedOn w:val="TableNormal"/>
    <w:uiPriority w:val="59"/>
    <w:rsid w:val="00DF70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DF70CB"/>
    <w:pPr>
      <w:ind w:left="0"/>
    </w:pPr>
    <w:rPr>
      <w:rFonts w:asciiTheme="minorHAnsi" w:eastAsiaTheme="minorHAnsi" w:hAnsiTheme="minorHAnsi" w:cstheme="minorBidi"/>
      <w:sz w:val="20"/>
      <w:lang w:val="en-US" w:eastAsia="en-US"/>
    </w:rPr>
  </w:style>
  <w:style w:type="character" w:customStyle="1" w:styleId="FootnoteTextChar">
    <w:name w:val="Footnote Text Char"/>
    <w:basedOn w:val="DefaultParagraphFont"/>
    <w:link w:val="FootnoteText"/>
    <w:uiPriority w:val="99"/>
    <w:semiHidden/>
    <w:rsid w:val="00DF70CB"/>
    <w:rPr>
      <w:sz w:val="20"/>
      <w:szCs w:val="20"/>
    </w:rPr>
  </w:style>
  <w:style w:type="character" w:styleId="FootnoteReference">
    <w:name w:val="footnote reference"/>
    <w:basedOn w:val="DefaultParagraphFont"/>
    <w:uiPriority w:val="99"/>
    <w:semiHidden/>
    <w:unhideWhenUsed/>
    <w:rsid w:val="00DF70CB"/>
    <w:rPr>
      <w:vertAlign w:val="superscript"/>
    </w:rPr>
  </w:style>
  <w:style w:type="paragraph" w:styleId="NoSpacing">
    <w:name w:val="No Spacing"/>
    <w:uiPriority w:val="1"/>
    <w:qFormat/>
    <w:rsid w:val="008E4A38"/>
    <w:pPr>
      <w:spacing w:after="0" w:line="240" w:lineRule="auto"/>
    </w:pPr>
  </w:style>
  <w:style w:type="character" w:styleId="Strong">
    <w:name w:val="Strong"/>
    <w:basedOn w:val="DefaultParagraphFont"/>
    <w:uiPriority w:val="22"/>
    <w:qFormat/>
    <w:rsid w:val="008E4A38"/>
    <w:rPr>
      <w:b/>
      <w:bCs/>
    </w:rPr>
  </w:style>
  <w:style w:type="paragraph" w:customStyle="1" w:styleId="Default">
    <w:name w:val="Default"/>
    <w:rsid w:val="008E4A38"/>
    <w:pPr>
      <w:autoSpaceDE w:val="0"/>
      <w:autoSpaceDN w:val="0"/>
      <w:adjustRightInd w:val="0"/>
      <w:spacing w:after="0" w:line="240" w:lineRule="auto"/>
    </w:pPr>
    <w:rPr>
      <w:rFonts w:ascii="ScalaSans Black" w:hAnsi="ScalaSans Black" w:cs="ScalaSans Black"/>
      <w:color w:val="000000"/>
      <w:sz w:val="24"/>
      <w:szCs w:val="24"/>
    </w:rPr>
  </w:style>
  <w:style w:type="paragraph" w:customStyle="1" w:styleId="Pa3">
    <w:name w:val="Pa3"/>
    <w:basedOn w:val="Default"/>
    <w:next w:val="Default"/>
    <w:uiPriority w:val="99"/>
    <w:rsid w:val="008E4A38"/>
    <w:pPr>
      <w:spacing w:line="241" w:lineRule="atLeast"/>
    </w:pPr>
    <w:rPr>
      <w:rFonts w:cstheme="minorBidi"/>
      <w:color w:val="auto"/>
    </w:rPr>
  </w:style>
  <w:style w:type="character" w:customStyle="1" w:styleId="A5">
    <w:name w:val="A5"/>
    <w:uiPriority w:val="99"/>
    <w:rsid w:val="008E4A38"/>
    <w:rPr>
      <w:rFonts w:cs="ScalaSans Black"/>
      <w:color w:val="000000"/>
      <w:sz w:val="20"/>
      <w:szCs w:val="20"/>
    </w:rPr>
  </w:style>
  <w:style w:type="character" w:customStyle="1" w:styleId="A2">
    <w:name w:val="A2"/>
    <w:uiPriority w:val="99"/>
    <w:rsid w:val="008E4A38"/>
    <w:rPr>
      <w:rFonts w:ascii="Arial" w:hAnsi="Arial" w:cs="Arial"/>
      <w:color w:val="000000"/>
      <w:sz w:val="23"/>
      <w:szCs w:val="23"/>
    </w:rPr>
  </w:style>
  <w:style w:type="paragraph" w:customStyle="1" w:styleId="Pa0">
    <w:name w:val="Pa0"/>
    <w:basedOn w:val="Default"/>
    <w:next w:val="Default"/>
    <w:uiPriority w:val="99"/>
    <w:rsid w:val="008E4A38"/>
    <w:pPr>
      <w:spacing w:line="241" w:lineRule="atLeast"/>
    </w:pPr>
    <w:rPr>
      <w:rFonts w:cstheme="minorBidi"/>
      <w:color w:val="auto"/>
    </w:rPr>
  </w:style>
  <w:style w:type="character" w:customStyle="1" w:styleId="A9">
    <w:name w:val="A9"/>
    <w:uiPriority w:val="99"/>
    <w:rsid w:val="008E4A38"/>
    <w:rPr>
      <w:rFonts w:ascii="ScalaSans Light" w:hAnsi="ScalaSans Light" w:cs="ScalaSans Light"/>
      <w:color w:val="000000"/>
      <w:sz w:val="16"/>
      <w:szCs w:val="16"/>
    </w:rPr>
  </w:style>
  <w:style w:type="paragraph" w:customStyle="1" w:styleId="Pa15">
    <w:name w:val="Pa15"/>
    <w:basedOn w:val="Default"/>
    <w:next w:val="Default"/>
    <w:uiPriority w:val="99"/>
    <w:rsid w:val="008E4A38"/>
    <w:pPr>
      <w:spacing w:line="241" w:lineRule="atLeast"/>
    </w:pPr>
    <w:rPr>
      <w:rFonts w:cstheme="minorBidi"/>
      <w:color w:val="auto"/>
    </w:rPr>
  </w:style>
  <w:style w:type="paragraph" w:customStyle="1" w:styleId="Pa18">
    <w:name w:val="Pa18"/>
    <w:basedOn w:val="Default"/>
    <w:next w:val="Default"/>
    <w:uiPriority w:val="99"/>
    <w:rsid w:val="008E4A38"/>
    <w:pPr>
      <w:spacing w:line="241" w:lineRule="atLeast"/>
    </w:pPr>
    <w:rPr>
      <w:rFonts w:cstheme="minorBidi"/>
      <w:color w:val="auto"/>
    </w:rPr>
  </w:style>
  <w:style w:type="paragraph" w:customStyle="1" w:styleId="Pa20">
    <w:name w:val="Pa20"/>
    <w:basedOn w:val="Default"/>
    <w:next w:val="Default"/>
    <w:uiPriority w:val="99"/>
    <w:rsid w:val="008E4A38"/>
    <w:pPr>
      <w:spacing w:line="241" w:lineRule="atLeast"/>
    </w:pPr>
    <w:rPr>
      <w:rFonts w:cstheme="minorBidi"/>
      <w:color w:val="auto"/>
    </w:rPr>
  </w:style>
  <w:style w:type="character" w:styleId="Hyperlink">
    <w:name w:val="Hyperlink"/>
    <w:basedOn w:val="DefaultParagraphFont"/>
    <w:uiPriority w:val="99"/>
    <w:unhideWhenUsed/>
    <w:rsid w:val="008E4A38"/>
    <w:rPr>
      <w:color w:val="0000FF"/>
      <w:u w:val="single"/>
    </w:rPr>
  </w:style>
  <w:style w:type="paragraph" w:styleId="NormalWeb">
    <w:name w:val="Normal (Web)"/>
    <w:basedOn w:val="Normal"/>
    <w:uiPriority w:val="99"/>
    <w:semiHidden/>
    <w:unhideWhenUsed/>
    <w:rsid w:val="0087106C"/>
    <w:pPr>
      <w:spacing w:before="100" w:beforeAutospacing="1" w:after="100" w:afterAutospacing="1"/>
      <w:ind w:left="0"/>
    </w:pPr>
    <w:rPr>
      <w:rFonts w:ascii="Times New Roman" w:hAnsi="Times New Roman"/>
      <w:sz w:val="24"/>
      <w:szCs w:val="24"/>
      <w:lang w:val="en-US" w:eastAsia="en-US"/>
    </w:rPr>
  </w:style>
  <w:style w:type="character" w:customStyle="1" w:styleId="Heading4Char">
    <w:name w:val="Heading 4 Char"/>
    <w:basedOn w:val="DefaultParagraphFont"/>
    <w:link w:val="Heading4"/>
    <w:uiPriority w:val="9"/>
    <w:semiHidden/>
    <w:rsid w:val="00715D30"/>
    <w:rPr>
      <w:rFonts w:asciiTheme="majorHAnsi" w:eastAsiaTheme="majorEastAsia" w:hAnsiTheme="majorHAnsi" w:cstheme="majorBidi"/>
      <w:b/>
      <w:bCs/>
      <w:i/>
      <w:iCs/>
      <w:color w:val="4F81BD" w:themeColor="accent1"/>
      <w:szCs w:val="20"/>
      <w:lang w:val="nl-BE" w:eastAsia="fr-FR"/>
    </w:rPr>
  </w:style>
  <w:style w:type="paragraph" w:styleId="Caption">
    <w:name w:val="caption"/>
    <w:basedOn w:val="Normal"/>
    <w:next w:val="Normal"/>
    <w:uiPriority w:val="35"/>
    <w:semiHidden/>
    <w:unhideWhenUsed/>
    <w:qFormat/>
    <w:rsid w:val="00CF7ED4"/>
    <w:pPr>
      <w:spacing w:after="200"/>
    </w:pPr>
    <w:rPr>
      <w:b/>
      <w:bCs/>
      <w:color w:val="4F81BD" w:themeColor="accent1"/>
      <w:sz w:val="18"/>
      <w:szCs w:val="18"/>
    </w:rPr>
  </w:style>
  <w:style w:type="character" w:customStyle="1" w:styleId="Heading2Char">
    <w:name w:val="Heading 2 Char"/>
    <w:basedOn w:val="DefaultParagraphFont"/>
    <w:link w:val="Heading2"/>
    <w:uiPriority w:val="9"/>
    <w:semiHidden/>
    <w:rsid w:val="00536E34"/>
    <w:rPr>
      <w:rFonts w:asciiTheme="majorHAnsi" w:eastAsiaTheme="majorEastAsia" w:hAnsiTheme="majorHAnsi" w:cstheme="majorBidi"/>
      <w:b/>
      <w:bCs/>
      <w:color w:val="4F81BD" w:themeColor="accent1"/>
      <w:sz w:val="26"/>
      <w:szCs w:val="26"/>
      <w:lang w:val="nl-BE" w:eastAsia="fr-FR"/>
    </w:rPr>
  </w:style>
  <w:style w:type="character" w:customStyle="1" w:styleId="Heading1Char">
    <w:name w:val="Heading 1 Char"/>
    <w:basedOn w:val="DefaultParagraphFont"/>
    <w:link w:val="Heading1"/>
    <w:uiPriority w:val="9"/>
    <w:rsid w:val="003A6B47"/>
    <w:rPr>
      <w:rFonts w:asciiTheme="majorHAnsi" w:eastAsiaTheme="majorEastAsia" w:hAnsiTheme="majorHAnsi" w:cstheme="majorBidi"/>
      <w:b/>
      <w:bCs/>
      <w:color w:val="365F91" w:themeColor="accent1" w:themeShade="BF"/>
      <w:sz w:val="28"/>
      <w:szCs w:val="28"/>
      <w:lang w:val="nl-BE" w:eastAsia="fr-FR"/>
    </w:rPr>
  </w:style>
  <w:style w:type="paragraph" w:styleId="TOCHeading">
    <w:name w:val="TOC Heading"/>
    <w:basedOn w:val="Heading1"/>
    <w:next w:val="Normal"/>
    <w:uiPriority w:val="39"/>
    <w:unhideWhenUsed/>
    <w:qFormat/>
    <w:rsid w:val="003A6B47"/>
    <w:pPr>
      <w:spacing w:line="276" w:lineRule="auto"/>
      <w:ind w:left="0"/>
      <w:outlineLvl w:val="9"/>
    </w:pPr>
    <w:rPr>
      <w:lang w:val="en-US" w:eastAsia="ja-JP"/>
    </w:rPr>
  </w:style>
  <w:style w:type="paragraph" w:styleId="TOC2">
    <w:name w:val="toc 2"/>
    <w:basedOn w:val="Normal"/>
    <w:next w:val="Normal"/>
    <w:autoRedefine/>
    <w:uiPriority w:val="39"/>
    <w:semiHidden/>
    <w:unhideWhenUsed/>
    <w:qFormat/>
    <w:rsid w:val="00666472"/>
    <w:pPr>
      <w:spacing w:after="100" w:line="276" w:lineRule="auto"/>
      <w:ind w:left="220"/>
    </w:pPr>
    <w:rPr>
      <w:rFonts w:asciiTheme="minorHAnsi" w:eastAsiaTheme="minorEastAsia" w:hAnsiTheme="minorHAnsi" w:cstheme="minorBidi"/>
      <w:szCs w:val="22"/>
      <w:lang w:val="en-US" w:eastAsia="ja-JP"/>
    </w:rPr>
  </w:style>
  <w:style w:type="paragraph" w:styleId="TOC1">
    <w:name w:val="toc 1"/>
    <w:basedOn w:val="Normal"/>
    <w:next w:val="Normal"/>
    <w:autoRedefine/>
    <w:uiPriority w:val="39"/>
    <w:unhideWhenUsed/>
    <w:qFormat/>
    <w:rsid w:val="00981BC2"/>
    <w:pPr>
      <w:spacing w:after="100" w:line="276" w:lineRule="auto"/>
      <w:ind w:left="0"/>
    </w:pPr>
    <w:rPr>
      <w:rFonts w:asciiTheme="minorHAnsi" w:eastAsiaTheme="minorEastAsia" w:hAnsiTheme="minorHAnsi" w:cstheme="minorBidi"/>
      <w:b/>
      <w:szCs w:val="22"/>
      <w:lang w:val="fr-BE" w:eastAsia="ja-JP"/>
    </w:rPr>
  </w:style>
  <w:style w:type="paragraph" w:styleId="TOC3">
    <w:name w:val="toc 3"/>
    <w:basedOn w:val="Normal"/>
    <w:next w:val="Normal"/>
    <w:autoRedefine/>
    <w:uiPriority w:val="39"/>
    <w:semiHidden/>
    <w:unhideWhenUsed/>
    <w:qFormat/>
    <w:rsid w:val="00666472"/>
    <w:pPr>
      <w:spacing w:after="100" w:line="276" w:lineRule="auto"/>
      <w:ind w:left="440"/>
    </w:pPr>
    <w:rPr>
      <w:rFonts w:asciiTheme="minorHAnsi" w:eastAsiaTheme="minorEastAsia" w:hAnsiTheme="minorHAnsi" w:cstheme="minorBidi"/>
      <w:szCs w:val="22"/>
      <w:lang w:val="en-US" w:eastAsia="ja-JP"/>
    </w:rPr>
  </w:style>
  <w:style w:type="character" w:customStyle="1" w:styleId="Heading3Char">
    <w:name w:val="Heading 3 Char"/>
    <w:basedOn w:val="DefaultParagraphFont"/>
    <w:link w:val="Heading3"/>
    <w:uiPriority w:val="9"/>
    <w:semiHidden/>
    <w:rsid w:val="009E2EC5"/>
    <w:rPr>
      <w:rFonts w:asciiTheme="majorHAnsi" w:eastAsiaTheme="majorEastAsia" w:hAnsiTheme="majorHAnsi" w:cstheme="majorBidi"/>
      <w:color w:val="243F60" w:themeColor="accent1" w:themeShade="7F"/>
      <w:sz w:val="24"/>
      <w:szCs w:val="24"/>
      <w:lang w:val="nl-BE" w:eastAsia="fr-FR"/>
    </w:rPr>
  </w:style>
  <w:style w:type="character" w:customStyle="1" w:styleId="category-tag">
    <w:name w:val="category-tag"/>
    <w:basedOn w:val="DefaultParagraphFont"/>
    <w:rsid w:val="009E2EC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15FD"/>
    <w:pPr>
      <w:spacing w:after="0" w:line="240" w:lineRule="auto"/>
      <w:ind w:left="454"/>
    </w:pPr>
    <w:rPr>
      <w:rFonts w:ascii="Comic Sans MS" w:eastAsia="Times New Roman" w:hAnsi="Comic Sans MS" w:cs="Times New Roman"/>
      <w:szCs w:val="20"/>
      <w:lang w:val="nl-BE" w:eastAsia="fr-FR"/>
    </w:rPr>
  </w:style>
  <w:style w:type="paragraph" w:styleId="Heading1">
    <w:name w:val="heading 1"/>
    <w:basedOn w:val="Normal"/>
    <w:next w:val="Normal"/>
    <w:link w:val="Heading1Char"/>
    <w:uiPriority w:val="9"/>
    <w:qFormat/>
    <w:rsid w:val="003A6B47"/>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536E34"/>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9E2EC5"/>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semiHidden/>
    <w:unhideWhenUsed/>
    <w:qFormat/>
    <w:rsid w:val="00715D30"/>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aliases w:val="Bijlage niv 1"/>
    <w:basedOn w:val="Normal"/>
    <w:next w:val="Normal"/>
    <w:link w:val="Heading5Char"/>
    <w:uiPriority w:val="99"/>
    <w:qFormat/>
    <w:rsid w:val="00814E86"/>
    <w:pPr>
      <w:tabs>
        <w:tab w:val="left" w:pos="426"/>
      </w:tabs>
      <w:spacing w:after="240"/>
      <w:ind w:left="426" w:hanging="426"/>
      <w:outlineLvl w:val="4"/>
    </w:pPr>
    <w:rPr>
      <w:rFonts w:ascii="Calibri" w:hAnsi="Calibri"/>
      <w:b/>
      <w:bCs/>
      <w:i/>
      <w:iCs/>
      <w:sz w:val="26"/>
      <w:szCs w:val="26"/>
    </w:rPr>
  </w:style>
  <w:style w:type="paragraph" w:styleId="Heading9">
    <w:name w:val="heading 9"/>
    <w:basedOn w:val="Normal"/>
    <w:next w:val="Normal"/>
    <w:link w:val="Heading9Char"/>
    <w:uiPriority w:val="9"/>
    <w:semiHidden/>
    <w:unhideWhenUsed/>
    <w:qFormat/>
    <w:rsid w:val="00814E86"/>
    <w:pPr>
      <w:keepNext/>
      <w:keepLines/>
      <w:spacing w:before="200"/>
      <w:outlineLvl w:val="8"/>
    </w:pPr>
    <w:rPr>
      <w:rFonts w:asciiTheme="majorHAnsi" w:eastAsiaTheme="majorEastAsia" w:hAnsiTheme="majorHAnsi" w:cstheme="majorBidi"/>
      <w:i/>
      <w:iCs/>
      <w:color w:val="404040" w:themeColor="text1" w:themeTint="BF"/>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9">
    <w:name w:val="toc 9"/>
    <w:basedOn w:val="Normal"/>
    <w:next w:val="Normal"/>
    <w:autoRedefine/>
    <w:uiPriority w:val="39"/>
    <w:unhideWhenUsed/>
    <w:rsid w:val="004F0D5C"/>
    <w:pPr>
      <w:tabs>
        <w:tab w:val="left" w:pos="2921"/>
        <w:tab w:val="right" w:leader="dot" w:pos="9017"/>
      </w:tabs>
      <w:ind w:left="0"/>
    </w:pPr>
  </w:style>
  <w:style w:type="paragraph" w:styleId="Header">
    <w:name w:val="header"/>
    <w:basedOn w:val="Normal"/>
    <w:link w:val="HeaderChar"/>
    <w:uiPriority w:val="99"/>
    <w:unhideWhenUsed/>
    <w:rsid w:val="004F0D5C"/>
    <w:pPr>
      <w:tabs>
        <w:tab w:val="center" w:pos="4680"/>
        <w:tab w:val="right" w:pos="9360"/>
      </w:tabs>
    </w:pPr>
  </w:style>
  <w:style w:type="character" w:customStyle="1" w:styleId="HeaderChar">
    <w:name w:val="Header Char"/>
    <w:basedOn w:val="DefaultParagraphFont"/>
    <w:link w:val="Header"/>
    <w:uiPriority w:val="99"/>
    <w:rsid w:val="004F0D5C"/>
    <w:rPr>
      <w:rFonts w:ascii="Comic Sans MS" w:eastAsia="Times New Roman" w:hAnsi="Comic Sans MS" w:cs="Times New Roman"/>
      <w:szCs w:val="20"/>
      <w:lang w:val="nl-BE" w:eastAsia="fr-FR"/>
    </w:rPr>
  </w:style>
  <w:style w:type="paragraph" w:styleId="Footer">
    <w:name w:val="footer"/>
    <w:basedOn w:val="Normal"/>
    <w:link w:val="FooterChar"/>
    <w:uiPriority w:val="99"/>
    <w:unhideWhenUsed/>
    <w:rsid w:val="004F0D5C"/>
    <w:pPr>
      <w:tabs>
        <w:tab w:val="center" w:pos="4680"/>
        <w:tab w:val="right" w:pos="9360"/>
      </w:tabs>
    </w:pPr>
  </w:style>
  <w:style w:type="character" w:customStyle="1" w:styleId="FooterChar">
    <w:name w:val="Footer Char"/>
    <w:basedOn w:val="DefaultParagraphFont"/>
    <w:link w:val="Footer"/>
    <w:uiPriority w:val="99"/>
    <w:rsid w:val="004F0D5C"/>
    <w:rPr>
      <w:rFonts w:ascii="Comic Sans MS" w:eastAsia="Times New Roman" w:hAnsi="Comic Sans MS" w:cs="Times New Roman"/>
      <w:szCs w:val="20"/>
      <w:lang w:val="nl-BE" w:eastAsia="fr-FR"/>
    </w:rPr>
  </w:style>
  <w:style w:type="character" w:customStyle="1" w:styleId="Heading5Char">
    <w:name w:val="Heading 5 Char"/>
    <w:aliases w:val="Bijlage niv 1 Char"/>
    <w:basedOn w:val="DefaultParagraphFont"/>
    <w:link w:val="Heading5"/>
    <w:uiPriority w:val="99"/>
    <w:rsid w:val="00814E86"/>
    <w:rPr>
      <w:rFonts w:ascii="Calibri" w:eastAsia="Times New Roman" w:hAnsi="Calibri" w:cs="Times New Roman"/>
      <w:b/>
      <w:bCs/>
      <w:i/>
      <w:iCs/>
      <w:sz w:val="26"/>
      <w:szCs w:val="26"/>
      <w:lang w:val="nl-BE" w:eastAsia="fr-FR"/>
    </w:rPr>
  </w:style>
  <w:style w:type="character" w:styleId="BookTitle">
    <w:name w:val="Book Title"/>
    <w:uiPriority w:val="33"/>
    <w:qFormat/>
    <w:rsid w:val="00814E86"/>
    <w:rPr>
      <w:b/>
      <w:bCs/>
      <w:smallCaps/>
      <w:spacing w:val="5"/>
    </w:rPr>
  </w:style>
  <w:style w:type="paragraph" w:customStyle="1" w:styleId="para1">
    <w:name w:val="para 1"/>
    <w:basedOn w:val="Normal"/>
    <w:uiPriority w:val="99"/>
    <w:rsid w:val="00814E86"/>
    <w:pPr>
      <w:spacing w:after="120"/>
      <w:ind w:left="426"/>
    </w:pPr>
    <w:rPr>
      <w:sz w:val="20"/>
    </w:rPr>
  </w:style>
  <w:style w:type="paragraph" w:styleId="ListParagraph">
    <w:name w:val="List Paragraph"/>
    <w:basedOn w:val="Normal"/>
    <w:uiPriority w:val="34"/>
    <w:qFormat/>
    <w:rsid w:val="00814E86"/>
    <w:pPr>
      <w:ind w:left="720"/>
      <w:contextualSpacing/>
    </w:pPr>
  </w:style>
  <w:style w:type="character" w:customStyle="1" w:styleId="Heading9Char">
    <w:name w:val="Heading 9 Char"/>
    <w:basedOn w:val="DefaultParagraphFont"/>
    <w:link w:val="Heading9"/>
    <w:uiPriority w:val="9"/>
    <w:semiHidden/>
    <w:rsid w:val="00814E86"/>
    <w:rPr>
      <w:rFonts w:asciiTheme="majorHAnsi" w:eastAsiaTheme="majorEastAsia" w:hAnsiTheme="majorHAnsi" w:cstheme="majorBidi"/>
      <w:i/>
      <w:iCs/>
      <w:color w:val="404040" w:themeColor="text1" w:themeTint="BF"/>
      <w:sz w:val="20"/>
      <w:szCs w:val="20"/>
      <w:lang w:val="nl-BE" w:eastAsia="fr-FR"/>
    </w:rPr>
  </w:style>
  <w:style w:type="paragraph" w:customStyle="1" w:styleId="Normal1">
    <w:name w:val="Normal1"/>
    <w:basedOn w:val="Normal"/>
    <w:uiPriority w:val="99"/>
    <w:rsid w:val="00814E86"/>
    <w:pPr>
      <w:ind w:left="360"/>
    </w:pPr>
    <w:rPr>
      <w:rFonts w:ascii="Arial" w:hAnsi="Arial"/>
      <w:spacing w:val="-2"/>
      <w:lang w:val="nl-NL"/>
    </w:rPr>
  </w:style>
  <w:style w:type="paragraph" w:styleId="BalloonText">
    <w:name w:val="Balloon Text"/>
    <w:basedOn w:val="Normal"/>
    <w:link w:val="BalloonTextChar"/>
    <w:uiPriority w:val="99"/>
    <w:semiHidden/>
    <w:unhideWhenUsed/>
    <w:rsid w:val="00DF70CB"/>
    <w:rPr>
      <w:rFonts w:ascii="Tahoma" w:hAnsi="Tahoma" w:cs="Tahoma"/>
      <w:sz w:val="16"/>
      <w:szCs w:val="16"/>
    </w:rPr>
  </w:style>
  <w:style w:type="character" w:customStyle="1" w:styleId="BalloonTextChar">
    <w:name w:val="Balloon Text Char"/>
    <w:basedOn w:val="DefaultParagraphFont"/>
    <w:link w:val="BalloonText"/>
    <w:uiPriority w:val="99"/>
    <w:semiHidden/>
    <w:rsid w:val="00DF70CB"/>
    <w:rPr>
      <w:rFonts w:ascii="Tahoma" w:eastAsia="Times New Roman" w:hAnsi="Tahoma" w:cs="Tahoma"/>
      <w:sz w:val="16"/>
      <w:szCs w:val="16"/>
      <w:lang w:val="nl-BE" w:eastAsia="fr-FR"/>
    </w:rPr>
  </w:style>
  <w:style w:type="table" w:styleId="TableGrid">
    <w:name w:val="Table Grid"/>
    <w:basedOn w:val="TableNormal"/>
    <w:uiPriority w:val="59"/>
    <w:rsid w:val="00DF70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DF70CB"/>
    <w:pPr>
      <w:ind w:left="0"/>
    </w:pPr>
    <w:rPr>
      <w:rFonts w:asciiTheme="minorHAnsi" w:eastAsiaTheme="minorHAnsi" w:hAnsiTheme="minorHAnsi" w:cstheme="minorBidi"/>
      <w:sz w:val="20"/>
      <w:lang w:val="en-US" w:eastAsia="en-US"/>
    </w:rPr>
  </w:style>
  <w:style w:type="character" w:customStyle="1" w:styleId="FootnoteTextChar">
    <w:name w:val="Footnote Text Char"/>
    <w:basedOn w:val="DefaultParagraphFont"/>
    <w:link w:val="FootnoteText"/>
    <w:uiPriority w:val="99"/>
    <w:semiHidden/>
    <w:rsid w:val="00DF70CB"/>
    <w:rPr>
      <w:sz w:val="20"/>
      <w:szCs w:val="20"/>
    </w:rPr>
  </w:style>
  <w:style w:type="character" w:styleId="FootnoteReference">
    <w:name w:val="footnote reference"/>
    <w:basedOn w:val="DefaultParagraphFont"/>
    <w:uiPriority w:val="99"/>
    <w:semiHidden/>
    <w:unhideWhenUsed/>
    <w:rsid w:val="00DF70CB"/>
    <w:rPr>
      <w:vertAlign w:val="superscript"/>
    </w:rPr>
  </w:style>
  <w:style w:type="paragraph" w:styleId="NoSpacing">
    <w:name w:val="No Spacing"/>
    <w:uiPriority w:val="1"/>
    <w:qFormat/>
    <w:rsid w:val="008E4A38"/>
    <w:pPr>
      <w:spacing w:after="0" w:line="240" w:lineRule="auto"/>
    </w:pPr>
  </w:style>
  <w:style w:type="character" w:styleId="Strong">
    <w:name w:val="Strong"/>
    <w:basedOn w:val="DefaultParagraphFont"/>
    <w:uiPriority w:val="22"/>
    <w:qFormat/>
    <w:rsid w:val="008E4A38"/>
    <w:rPr>
      <w:b/>
      <w:bCs/>
    </w:rPr>
  </w:style>
  <w:style w:type="paragraph" w:customStyle="1" w:styleId="Default">
    <w:name w:val="Default"/>
    <w:rsid w:val="008E4A38"/>
    <w:pPr>
      <w:autoSpaceDE w:val="0"/>
      <w:autoSpaceDN w:val="0"/>
      <w:adjustRightInd w:val="0"/>
      <w:spacing w:after="0" w:line="240" w:lineRule="auto"/>
    </w:pPr>
    <w:rPr>
      <w:rFonts w:ascii="ScalaSans Black" w:hAnsi="ScalaSans Black" w:cs="ScalaSans Black"/>
      <w:color w:val="000000"/>
      <w:sz w:val="24"/>
      <w:szCs w:val="24"/>
    </w:rPr>
  </w:style>
  <w:style w:type="paragraph" w:customStyle="1" w:styleId="Pa3">
    <w:name w:val="Pa3"/>
    <w:basedOn w:val="Default"/>
    <w:next w:val="Default"/>
    <w:uiPriority w:val="99"/>
    <w:rsid w:val="008E4A38"/>
    <w:pPr>
      <w:spacing w:line="241" w:lineRule="atLeast"/>
    </w:pPr>
    <w:rPr>
      <w:rFonts w:cstheme="minorBidi"/>
      <w:color w:val="auto"/>
    </w:rPr>
  </w:style>
  <w:style w:type="character" w:customStyle="1" w:styleId="A5">
    <w:name w:val="A5"/>
    <w:uiPriority w:val="99"/>
    <w:rsid w:val="008E4A38"/>
    <w:rPr>
      <w:rFonts w:cs="ScalaSans Black"/>
      <w:color w:val="000000"/>
      <w:sz w:val="20"/>
      <w:szCs w:val="20"/>
    </w:rPr>
  </w:style>
  <w:style w:type="character" w:customStyle="1" w:styleId="A2">
    <w:name w:val="A2"/>
    <w:uiPriority w:val="99"/>
    <w:rsid w:val="008E4A38"/>
    <w:rPr>
      <w:rFonts w:ascii="Arial" w:hAnsi="Arial" w:cs="Arial"/>
      <w:color w:val="000000"/>
      <w:sz w:val="23"/>
      <w:szCs w:val="23"/>
    </w:rPr>
  </w:style>
  <w:style w:type="paragraph" w:customStyle="1" w:styleId="Pa0">
    <w:name w:val="Pa0"/>
    <w:basedOn w:val="Default"/>
    <w:next w:val="Default"/>
    <w:uiPriority w:val="99"/>
    <w:rsid w:val="008E4A38"/>
    <w:pPr>
      <w:spacing w:line="241" w:lineRule="atLeast"/>
    </w:pPr>
    <w:rPr>
      <w:rFonts w:cstheme="minorBidi"/>
      <w:color w:val="auto"/>
    </w:rPr>
  </w:style>
  <w:style w:type="character" w:customStyle="1" w:styleId="A9">
    <w:name w:val="A9"/>
    <w:uiPriority w:val="99"/>
    <w:rsid w:val="008E4A38"/>
    <w:rPr>
      <w:rFonts w:ascii="ScalaSans Light" w:hAnsi="ScalaSans Light" w:cs="ScalaSans Light"/>
      <w:color w:val="000000"/>
      <w:sz w:val="16"/>
      <w:szCs w:val="16"/>
    </w:rPr>
  </w:style>
  <w:style w:type="paragraph" w:customStyle="1" w:styleId="Pa15">
    <w:name w:val="Pa15"/>
    <w:basedOn w:val="Default"/>
    <w:next w:val="Default"/>
    <w:uiPriority w:val="99"/>
    <w:rsid w:val="008E4A38"/>
    <w:pPr>
      <w:spacing w:line="241" w:lineRule="atLeast"/>
    </w:pPr>
    <w:rPr>
      <w:rFonts w:cstheme="minorBidi"/>
      <w:color w:val="auto"/>
    </w:rPr>
  </w:style>
  <w:style w:type="paragraph" w:customStyle="1" w:styleId="Pa18">
    <w:name w:val="Pa18"/>
    <w:basedOn w:val="Default"/>
    <w:next w:val="Default"/>
    <w:uiPriority w:val="99"/>
    <w:rsid w:val="008E4A38"/>
    <w:pPr>
      <w:spacing w:line="241" w:lineRule="atLeast"/>
    </w:pPr>
    <w:rPr>
      <w:rFonts w:cstheme="minorBidi"/>
      <w:color w:val="auto"/>
    </w:rPr>
  </w:style>
  <w:style w:type="paragraph" w:customStyle="1" w:styleId="Pa20">
    <w:name w:val="Pa20"/>
    <w:basedOn w:val="Default"/>
    <w:next w:val="Default"/>
    <w:uiPriority w:val="99"/>
    <w:rsid w:val="008E4A38"/>
    <w:pPr>
      <w:spacing w:line="241" w:lineRule="atLeast"/>
    </w:pPr>
    <w:rPr>
      <w:rFonts w:cstheme="minorBidi"/>
      <w:color w:val="auto"/>
    </w:rPr>
  </w:style>
  <w:style w:type="character" w:styleId="Hyperlink">
    <w:name w:val="Hyperlink"/>
    <w:basedOn w:val="DefaultParagraphFont"/>
    <w:uiPriority w:val="99"/>
    <w:unhideWhenUsed/>
    <w:rsid w:val="008E4A38"/>
    <w:rPr>
      <w:color w:val="0000FF"/>
      <w:u w:val="single"/>
    </w:rPr>
  </w:style>
  <w:style w:type="paragraph" w:styleId="NormalWeb">
    <w:name w:val="Normal (Web)"/>
    <w:basedOn w:val="Normal"/>
    <w:uiPriority w:val="99"/>
    <w:semiHidden/>
    <w:unhideWhenUsed/>
    <w:rsid w:val="0087106C"/>
    <w:pPr>
      <w:spacing w:before="100" w:beforeAutospacing="1" w:after="100" w:afterAutospacing="1"/>
      <w:ind w:left="0"/>
    </w:pPr>
    <w:rPr>
      <w:rFonts w:ascii="Times New Roman" w:hAnsi="Times New Roman"/>
      <w:sz w:val="24"/>
      <w:szCs w:val="24"/>
      <w:lang w:val="en-US" w:eastAsia="en-US"/>
    </w:rPr>
  </w:style>
  <w:style w:type="character" w:customStyle="1" w:styleId="Heading4Char">
    <w:name w:val="Heading 4 Char"/>
    <w:basedOn w:val="DefaultParagraphFont"/>
    <w:link w:val="Heading4"/>
    <w:uiPriority w:val="9"/>
    <w:semiHidden/>
    <w:rsid w:val="00715D30"/>
    <w:rPr>
      <w:rFonts w:asciiTheme="majorHAnsi" w:eastAsiaTheme="majorEastAsia" w:hAnsiTheme="majorHAnsi" w:cstheme="majorBidi"/>
      <w:b/>
      <w:bCs/>
      <w:i/>
      <w:iCs/>
      <w:color w:val="4F81BD" w:themeColor="accent1"/>
      <w:szCs w:val="20"/>
      <w:lang w:val="nl-BE" w:eastAsia="fr-FR"/>
    </w:rPr>
  </w:style>
  <w:style w:type="paragraph" w:styleId="Caption">
    <w:name w:val="caption"/>
    <w:basedOn w:val="Normal"/>
    <w:next w:val="Normal"/>
    <w:uiPriority w:val="35"/>
    <w:semiHidden/>
    <w:unhideWhenUsed/>
    <w:qFormat/>
    <w:rsid w:val="00CF7ED4"/>
    <w:pPr>
      <w:spacing w:after="200"/>
    </w:pPr>
    <w:rPr>
      <w:b/>
      <w:bCs/>
      <w:color w:val="4F81BD" w:themeColor="accent1"/>
      <w:sz w:val="18"/>
      <w:szCs w:val="18"/>
    </w:rPr>
  </w:style>
  <w:style w:type="character" w:customStyle="1" w:styleId="Heading2Char">
    <w:name w:val="Heading 2 Char"/>
    <w:basedOn w:val="DefaultParagraphFont"/>
    <w:link w:val="Heading2"/>
    <w:uiPriority w:val="9"/>
    <w:semiHidden/>
    <w:rsid w:val="00536E34"/>
    <w:rPr>
      <w:rFonts w:asciiTheme="majorHAnsi" w:eastAsiaTheme="majorEastAsia" w:hAnsiTheme="majorHAnsi" w:cstheme="majorBidi"/>
      <w:b/>
      <w:bCs/>
      <w:color w:val="4F81BD" w:themeColor="accent1"/>
      <w:sz w:val="26"/>
      <w:szCs w:val="26"/>
      <w:lang w:val="nl-BE" w:eastAsia="fr-FR"/>
    </w:rPr>
  </w:style>
  <w:style w:type="character" w:customStyle="1" w:styleId="Heading1Char">
    <w:name w:val="Heading 1 Char"/>
    <w:basedOn w:val="DefaultParagraphFont"/>
    <w:link w:val="Heading1"/>
    <w:uiPriority w:val="9"/>
    <w:rsid w:val="003A6B47"/>
    <w:rPr>
      <w:rFonts w:asciiTheme="majorHAnsi" w:eastAsiaTheme="majorEastAsia" w:hAnsiTheme="majorHAnsi" w:cstheme="majorBidi"/>
      <w:b/>
      <w:bCs/>
      <w:color w:val="365F91" w:themeColor="accent1" w:themeShade="BF"/>
      <w:sz w:val="28"/>
      <w:szCs w:val="28"/>
      <w:lang w:val="nl-BE" w:eastAsia="fr-FR"/>
    </w:rPr>
  </w:style>
  <w:style w:type="paragraph" w:styleId="TOCHeading">
    <w:name w:val="TOC Heading"/>
    <w:basedOn w:val="Heading1"/>
    <w:next w:val="Normal"/>
    <w:uiPriority w:val="39"/>
    <w:unhideWhenUsed/>
    <w:qFormat/>
    <w:rsid w:val="003A6B47"/>
    <w:pPr>
      <w:spacing w:line="276" w:lineRule="auto"/>
      <w:ind w:left="0"/>
      <w:outlineLvl w:val="9"/>
    </w:pPr>
    <w:rPr>
      <w:lang w:val="en-US" w:eastAsia="ja-JP"/>
    </w:rPr>
  </w:style>
  <w:style w:type="paragraph" w:styleId="TOC2">
    <w:name w:val="toc 2"/>
    <w:basedOn w:val="Normal"/>
    <w:next w:val="Normal"/>
    <w:autoRedefine/>
    <w:uiPriority w:val="39"/>
    <w:semiHidden/>
    <w:unhideWhenUsed/>
    <w:qFormat/>
    <w:rsid w:val="00666472"/>
    <w:pPr>
      <w:spacing w:after="100" w:line="276" w:lineRule="auto"/>
      <w:ind w:left="220"/>
    </w:pPr>
    <w:rPr>
      <w:rFonts w:asciiTheme="minorHAnsi" w:eastAsiaTheme="minorEastAsia" w:hAnsiTheme="minorHAnsi" w:cstheme="minorBidi"/>
      <w:szCs w:val="22"/>
      <w:lang w:val="en-US" w:eastAsia="ja-JP"/>
    </w:rPr>
  </w:style>
  <w:style w:type="paragraph" w:styleId="TOC1">
    <w:name w:val="toc 1"/>
    <w:basedOn w:val="Normal"/>
    <w:next w:val="Normal"/>
    <w:autoRedefine/>
    <w:uiPriority w:val="39"/>
    <w:unhideWhenUsed/>
    <w:qFormat/>
    <w:rsid w:val="00981BC2"/>
    <w:pPr>
      <w:spacing w:after="100" w:line="276" w:lineRule="auto"/>
      <w:ind w:left="0"/>
    </w:pPr>
    <w:rPr>
      <w:rFonts w:asciiTheme="minorHAnsi" w:eastAsiaTheme="minorEastAsia" w:hAnsiTheme="minorHAnsi" w:cstheme="minorBidi"/>
      <w:b/>
      <w:szCs w:val="22"/>
      <w:lang w:val="fr-BE" w:eastAsia="ja-JP"/>
    </w:rPr>
  </w:style>
  <w:style w:type="paragraph" w:styleId="TOC3">
    <w:name w:val="toc 3"/>
    <w:basedOn w:val="Normal"/>
    <w:next w:val="Normal"/>
    <w:autoRedefine/>
    <w:uiPriority w:val="39"/>
    <w:semiHidden/>
    <w:unhideWhenUsed/>
    <w:qFormat/>
    <w:rsid w:val="00666472"/>
    <w:pPr>
      <w:spacing w:after="100" w:line="276" w:lineRule="auto"/>
      <w:ind w:left="440"/>
    </w:pPr>
    <w:rPr>
      <w:rFonts w:asciiTheme="minorHAnsi" w:eastAsiaTheme="minorEastAsia" w:hAnsiTheme="minorHAnsi" w:cstheme="minorBidi"/>
      <w:szCs w:val="22"/>
      <w:lang w:val="en-US" w:eastAsia="ja-JP"/>
    </w:rPr>
  </w:style>
  <w:style w:type="character" w:customStyle="1" w:styleId="Heading3Char">
    <w:name w:val="Heading 3 Char"/>
    <w:basedOn w:val="DefaultParagraphFont"/>
    <w:link w:val="Heading3"/>
    <w:uiPriority w:val="9"/>
    <w:semiHidden/>
    <w:rsid w:val="009E2EC5"/>
    <w:rPr>
      <w:rFonts w:asciiTheme="majorHAnsi" w:eastAsiaTheme="majorEastAsia" w:hAnsiTheme="majorHAnsi" w:cstheme="majorBidi"/>
      <w:color w:val="243F60" w:themeColor="accent1" w:themeShade="7F"/>
      <w:sz w:val="24"/>
      <w:szCs w:val="24"/>
      <w:lang w:val="nl-BE" w:eastAsia="fr-FR"/>
    </w:rPr>
  </w:style>
  <w:style w:type="character" w:customStyle="1" w:styleId="category-tag">
    <w:name w:val="category-tag"/>
    <w:basedOn w:val="DefaultParagraphFont"/>
    <w:rsid w:val="009E2EC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6766">
      <w:bodyDiv w:val="1"/>
      <w:marLeft w:val="0"/>
      <w:marRight w:val="0"/>
      <w:marTop w:val="0"/>
      <w:marBottom w:val="0"/>
      <w:divBdr>
        <w:top w:val="none" w:sz="0" w:space="0" w:color="auto"/>
        <w:left w:val="none" w:sz="0" w:space="0" w:color="auto"/>
        <w:bottom w:val="none" w:sz="0" w:space="0" w:color="auto"/>
        <w:right w:val="none" w:sz="0" w:space="0" w:color="auto"/>
      </w:divBdr>
      <w:divsChild>
        <w:div w:id="1534464675">
          <w:marLeft w:val="0"/>
          <w:marRight w:val="0"/>
          <w:marTop w:val="0"/>
          <w:marBottom w:val="0"/>
          <w:divBdr>
            <w:top w:val="none" w:sz="0" w:space="0" w:color="auto"/>
            <w:left w:val="none" w:sz="0" w:space="0" w:color="auto"/>
            <w:bottom w:val="none" w:sz="0" w:space="0" w:color="auto"/>
            <w:right w:val="none" w:sz="0" w:space="0" w:color="auto"/>
          </w:divBdr>
          <w:divsChild>
            <w:div w:id="1162819026">
              <w:marLeft w:val="0"/>
              <w:marRight w:val="0"/>
              <w:marTop w:val="0"/>
              <w:marBottom w:val="0"/>
              <w:divBdr>
                <w:top w:val="none" w:sz="0" w:space="0" w:color="auto"/>
                <w:left w:val="none" w:sz="0" w:space="0" w:color="auto"/>
                <w:bottom w:val="none" w:sz="0" w:space="0" w:color="auto"/>
                <w:right w:val="none" w:sz="0" w:space="0" w:color="auto"/>
              </w:divBdr>
              <w:divsChild>
                <w:div w:id="909462275">
                  <w:marLeft w:val="0"/>
                  <w:marRight w:val="0"/>
                  <w:marTop w:val="0"/>
                  <w:marBottom w:val="0"/>
                  <w:divBdr>
                    <w:top w:val="none" w:sz="0" w:space="0" w:color="auto"/>
                    <w:left w:val="none" w:sz="0" w:space="0" w:color="auto"/>
                    <w:bottom w:val="none" w:sz="0" w:space="0" w:color="auto"/>
                    <w:right w:val="none" w:sz="0" w:space="0" w:color="auto"/>
                  </w:divBdr>
                  <w:divsChild>
                    <w:div w:id="1015110066">
                      <w:marLeft w:val="0"/>
                      <w:marRight w:val="0"/>
                      <w:marTop w:val="0"/>
                      <w:marBottom w:val="0"/>
                      <w:divBdr>
                        <w:top w:val="none" w:sz="0" w:space="0" w:color="auto"/>
                        <w:left w:val="none" w:sz="0" w:space="0" w:color="auto"/>
                        <w:bottom w:val="none" w:sz="0" w:space="0" w:color="auto"/>
                        <w:right w:val="none" w:sz="0" w:space="0" w:color="auto"/>
                      </w:divBdr>
                      <w:divsChild>
                        <w:div w:id="1248462716">
                          <w:marLeft w:val="0"/>
                          <w:marRight w:val="0"/>
                          <w:marTop w:val="0"/>
                          <w:marBottom w:val="0"/>
                          <w:divBdr>
                            <w:top w:val="none" w:sz="0" w:space="0" w:color="auto"/>
                            <w:left w:val="none" w:sz="0" w:space="0" w:color="auto"/>
                            <w:bottom w:val="none" w:sz="0" w:space="0" w:color="auto"/>
                            <w:right w:val="none" w:sz="0" w:space="0" w:color="auto"/>
                          </w:divBdr>
                          <w:divsChild>
                            <w:div w:id="552931114">
                              <w:marLeft w:val="0"/>
                              <w:marRight w:val="0"/>
                              <w:marTop w:val="0"/>
                              <w:marBottom w:val="0"/>
                              <w:divBdr>
                                <w:top w:val="none" w:sz="0" w:space="0" w:color="auto"/>
                                <w:left w:val="none" w:sz="0" w:space="0" w:color="auto"/>
                                <w:bottom w:val="none" w:sz="0" w:space="0" w:color="auto"/>
                                <w:right w:val="none" w:sz="0" w:space="0" w:color="auto"/>
                              </w:divBdr>
                              <w:divsChild>
                                <w:div w:id="818229285">
                                  <w:marLeft w:val="0"/>
                                  <w:marRight w:val="0"/>
                                  <w:marTop w:val="0"/>
                                  <w:marBottom w:val="0"/>
                                  <w:divBdr>
                                    <w:top w:val="none" w:sz="0" w:space="0" w:color="auto"/>
                                    <w:left w:val="none" w:sz="0" w:space="0" w:color="auto"/>
                                    <w:bottom w:val="none" w:sz="0" w:space="0" w:color="auto"/>
                                    <w:right w:val="none" w:sz="0" w:space="0" w:color="auto"/>
                                  </w:divBdr>
                                  <w:divsChild>
                                    <w:div w:id="1130902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11546804">
      <w:bodyDiv w:val="1"/>
      <w:marLeft w:val="0"/>
      <w:marRight w:val="0"/>
      <w:marTop w:val="0"/>
      <w:marBottom w:val="0"/>
      <w:divBdr>
        <w:top w:val="none" w:sz="0" w:space="0" w:color="auto"/>
        <w:left w:val="none" w:sz="0" w:space="0" w:color="auto"/>
        <w:bottom w:val="none" w:sz="0" w:space="0" w:color="auto"/>
        <w:right w:val="none" w:sz="0" w:space="0" w:color="auto"/>
      </w:divBdr>
      <w:divsChild>
        <w:div w:id="322585672">
          <w:marLeft w:val="0"/>
          <w:marRight w:val="0"/>
          <w:marTop w:val="0"/>
          <w:marBottom w:val="0"/>
          <w:divBdr>
            <w:top w:val="none" w:sz="0" w:space="0" w:color="auto"/>
            <w:left w:val="none" w:sz="0" w:space="0" w:color="auto"/>
            <w:bottom w:val="none" w:sz="0" w:space="0" w:color="auto"/>
            <w:right w:val="none" w:sz="0" w:space="0" w:color="auto"/>
          </w:divBdr>
          <w:divsChild>
            <w:div w:id="1469934453">
              <w:marLeft w:val="0"/>
              <w:marRight w:val="0"/>
              <w:marTop w:val="0"/>
              <w:marBottom w:val="0"/>
              <w:divBdr>
                <w:top w:val="none" w:sz="0" w:space="0" w:color="auto"/>
                <w:left w:val="none" w:sz="0" w:space="0" w:color="auto"/>
                <w:bottom w:val="none" w:sz="0" w:space="0" w:color="auto"/>
                <w:right w:val="none" w:sz="0" w:space="0" w:color="auto"/>
              </w:divBdr>
              <w:divsChild>
                <w:div w:id="1071461649">
                  <w:marLeft w:val="0"/>
                  <w:marRight w:val="0"/>
                  <w:marTop w:val="0"/>
                  <w:marBottom w:val="0"/>
                  <w:divBdr>
                    <w:top w:val="none" w:sz="0" w:space="0" w:color="auto"/>
                    <w:left w:val="none" w:sz="0" w:space="0" w:color="auto"/>
                    <w:bottom w:val="none" w:sz="0" w:space="0" w:color="auto"/>
                    <w:right w:val="none" w:sz="0" w:space="0" w:color="auto"/>
                  </w:divBdr>
                  <w:divsChild>
                    <w:div w:id="1164666051">
                      <w:marLeft w:val="0"/>
                      <w:marRight w:val="0"/>
                      <w:marTop w:val="0"/>
                      <w:marBottom w:val="0"/>
                      <w:divBdr>
                        <w:top w:val="none" w:sz="0" w:space="0" w:color="auto"/>
                        <w:left w:val="none" w:sz="0" w:space="0" w:color="auto"/>
                        <w:bottom w:val="none" w:sz="0" w:space="0" w:color="auto"/>
                        <w:right w:val="none" w:sz="0" w:space="0" w:color="auto"/>
                      </w:divBdr>
                      <w:divsChild>
                        <w:div w:id="2012099059">
                          <w:marLeft w:val="0"/>
                          <w:marRight w:val="0"/>
                          <w:marTop w:val="0"/>
                          <w:marBottom w:val="0"/>
                          <w:divBdr>
                            <w:top w:val="none" w:sz="0" w:space="0" w:color="auto"/>
                            <w:left w:val="none" w:sz="0" w:space="0" w:color="auto"/>
                            <w:bottom w:val="none" w:sz="0" w:space="0" w:color="auto"/>
                            <w:right w:val="none" w:sz="0" w:space="0" w:color="auto"/>
                          </w:divBdr>
                          <w:divsChild>
                            <w:div w:id="1321737004">
                              <w:marLeft w:val="0"/>
                              <w:marRight w:val="0"/>
                              <w:marTop w:val="0"/>
                              <w:marBottom w:val="0"/>
                              <w:divBdr>
                                <w:top w:val="none" w:sz="0" w:space="0" w:color="auto"/>
                                <w:left w:val="none" w:sz="0" w:space="0" w:color="auto"/>
                                <w:bottom w:val="none" w:sz="0" w:space="0" w:color="auto"/>
                                <w:right w:val="none" w:sz="0" w:space="0" w:color="auto"/>
                              </w:divBdr>
                              <w:divsChild>
                                <w:div w:id="426661115">
                                  <w:marLeft w:val="0"/>
                                  <w:marRight w:val="0"/>
                                  <w:marTop w:val="0"/>
                                  <w:marBottom w:val="0"/>
                                  <w:divBdr>
                                    <w:top w:val="none" w:sz="0" w:space="0" w:color="auto"/>
                                    <w:left w:val="none" w:sz="0" w:space="0" w:color="auto"/>
                                    <w:bottom w:val="none" w:sz="0" w:space="0" w:color="auto"/>
                                    <w:right w:val="none" w:sz="0" w:space="0" w:color="auto"/>
                                  </w:divBdr>
                                  <w:divsChild>
                                    <w:div w:id="502818433">
                                      <w:marLeft w:val="0"/>
                                      <w:marRight w:val="0"/>
                                      <w:marTop w:val="0"/>
                                      <w:marBottom w:val="0"/>
                                      <w:divBdr>
                                        <w:top w:val="none" w:sz="0" w:space="0" w:color="auto"/>
                                        <w:left w:val="none" w:sz="0" w:space="0" w:color="auto"/>
                                        <w:bottom w:val="none" w:sz="0" w:space="0" w:color="auto"/>
                                        <w:right w:val="none" w:sz="0" w:space="0" w:color="auto"/>
                                      </w:divBdr>
                                      <w:divsChild>
                                        <w:div w:id="1333098241">
                                          <w:marLeft w:val="0"/>
                                          <w:marRight w:val="0"/>
                                          <w:marTop w:val="0"/>
                                          <w:marBottom w:val="0"/>
                                          <w:divBdr>
                                            <w:top w:val="none" w:sz="0" w:space="0" w:color="auto"/>
                                            <w:left w:val="none" w:sz="0" w:space="0" w:color="auto"/>
                                            <w:bottom w:val="none" w:sz="0" w:space="0" w:color="auto"/>
                                            <w:right w:val="none" w:sz="0" w:space="0" w:color="auto"/>
                                          </w:divBdr>
                                          <w:divsChild>
                                            <w:div w:id="182598205">
                                              <w:marLeft w:val="0"/>
                                              <w:marRight w:val="0"/>
                                              <w:marTop w:val="0"/>
                                              <w:marBottom w:val="0"/>
                                              <w:divBdr>
                                                <w:top w:val="none" w:sz="0" w:space="0" w:color="auto"/>
                                                <w:left w:val="none" w:sz="0" w:space="0" w:color="auto"/>
                                                <w:bottom w:val="none" w:sz="0" w:space="0" w:color="auto"/>
                                                <w:right w:val="none" w:sz="0" w:space="0" w:color="auto"/>
                                              </w:divBdr>
                                              <w:divsChild>
                                                <w:div w:id="1473519732">
                                                  <w:marLeft w:val="0"/>
                                                  <w:marRight w:val="0"/>
                                                  <w:marTop w:val="0"/>
                                                  <w:marBottom w:val="0"/>
                                                  <w:divBdr>
                                                    <w:top w:val="none" w:sz="0" w:space="0" w:color="auto"/>
                                                    <w:left w:val="none" w:sz="0" w:space="0" w:color="auto"/>
                                                    <w:bottom w:val="none" w:sz="0" w:space="0" w:color="auto"/>
                                                    <w:right w:val="none" w:sz="0" w:space="0" w:color="auto"/>
                                                  </w:divBdr>
                                                  <w:divsChild>
                                                    <w:div w:id="1449546780">
                                                      <w:marLeft w:val="0"/>
                                                      <w:marRight w:val="0"/>
                                                      <w:marTop w:val="0"/>
                                                      <w:marBottom w:val="0"/>
                                                      <w:divBdr>
                                                        <w:top w:val="none" w:sz="0" w:space="0" w:color="auto"/>
                                                        <w:left w:val="none" w:sz="0" w:space="0" w:color="auto"/>
                                                        <w:bottom w:val="none" w:sz="0" w:space="0" w:color="auto"/>
                                                        <w:right w:val="none" w:sz="0" w:space="0" w:color="auto"/>
                                                      </w:divBdr>
                                                      <w:divsChild>
                                                        <w:div w:id="2059161491">
                                                          <w:marLeft w:val="0"/>
                                                          <w:marRight w:val="0"/>
                                                          <w:marTop w:val="0"/>
                                                          <w:marBottom w:val="0"/>
                                                          <w:divBdr>
                                                            <w:top w:val="none" w:sz="0" w:space="0" w:color="auto"/>
                                                            <w:left w:val="none" w:sz="0" w:space="0" w:color="auto"/>
                                                            <w:bottom w:val="none" w:sz="0" w:space="0" w:color="auto"/>
                                                            <w:right w:val="none" w:sz="0" w:space="0" w:color="auto"/>
                                                          </w:divBdr>
                                                          <w:divsChild>
                                                            <w:div w:id="1472362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822312874">
      <w:bodyDiv w:val="1"/>
      <w:marLeft w:val="0"/>
      <w:marRight w:val="0"/>
      <w:marTop w:val="0"/>
      <w:marBottom w:val="0"/>
      <w:divBdr>
        <w:top w:val="none" w:sz="0" w:space="0" w:color="auto"/>
        <w:left w:val="none" w:sz="0" w:space="0" w:color="auto"/>
        <w:bottom w:val="none" w:sz="0" w:space="0" w:color="auto"/>
        <w:right w:val="none" w:sz="0" w:space="0" w:color="auto"/>
      </w:divBdr>
      <w:divsChild>
        <w:div w:id="22749294">
          <w:marLeft w:val="0"/>
          <w:marRight w:val="0"/>
          <w:marTop w:val="0"/>
          <w:marBottom w:val="0"/>
          <w:divBdr>
            <w:top w:val="none" w:sz="0" w:space="0" w:color="auto"/>
            <w:left w:val="none" w:sz="0" w:space="0" w:color="auto"/>
            <w:bottom w:val="none" w:sz="0" w:space="0" w:color="auto"/>
            <w:right w:val="none" w:sz="0" w:space="0" w:color="auto"/>
          </w:divBdr>
          <w:divsChild>
            <w:div w:id="1776169167">
              <w:marLeft w:val="0"/>
              <w:marRight w:val="0"/>
              <w:marTop w:val="0"/>
              <w:marBottom w:val="0"/>
              <w:divBdr>
                <w:top w:val="none" w:sz="0" w:space="0" w:color="auto"/>
                <w:left w:val="none" w:sz="0" w:space="0" w:color="auto"/>
                <w:bottom w:val="none" w:sz="0" w:space="0" w:color="auto"/>
                <w:right w:val="none" w:sz="0" w:space="0" w:color="auto"/>
              </w:divBdr>
              <w:divsChild>
                <w:div w:id="498925854">
                  <w:marLeft w:val="0"/>
                  <w:marRight w:val="0"/>
                  <w:marTop w:val="0"/>
                  <w:marBottom w:val="0"/>
                  <w:divBdr>
                    <w:top w:val="none" w:sz="0" w:space="0" w:color="auto"/>
                    <w:left w:val="none" w:sz="0" w:space="0" w:color="auto"/>
                    <w:bottom w:val="none" w:sz="0" w:space="0" w:color="auto"/>
                    <w:right w:val="none" w:sz="0" w:space="0" w:color="auto"/>
                  </w:divBdr>
                  <w:divsChild>
                    <w:div w:id="44569132">
                      <w:marLeft w:val="0"/>
                      <w:marRight w:val="0"/>
                      <w:marTop w:val="0"/>
                      <w:marBottom w:val="0"/>
                      <w:divBdr>
                        <w:top w:val="none" w:sz="0" w:space="0" w:color="auto"/>
                        <w:left w:val="none" w:sz="0" w:space="0" w:color="auto"/>
                        <w:bottom w:val="none" w:sz="0" w:space="0" w:color="auto"/>
                        <w:right w:val="none" w:sz="0" w:space="0" w:color="auto"/>
                      </w:divBdr>
                      <w:divsChild>
                        <w:div w:id="2007899538">
                          <w:marLeft w:val="0"/>
                          <w:marRight w:val="0"/>
                          <w:marTop w:val="0"/>
                          <w:marBottom w:val="0"/>
                          <w:divBdr>
                            <w:top w:val="none" w:sz="0" w:space="0" w:color="auto"/>
                            <w:left w:val="none" w:sz="0" w:space="0" w:color="auto"/>
                            <w:bottom w:val="none" w:sz="0" w:space="0" w:color="auto"/>
                            <w:right w:val="none" w:sz="0" w:space="0" w:color="auto"/>
                          </w:divBdr>
                          <w:divsChild>
                            <w:div w:id="1348673888">
                              <w:marLeft w:val="0"/>
                              <w:marRight w:val="0"/>
                              <w:marTop w:val="0"/>
                              <w:marBottom w:val="0"/>
                              <w:divBdr>
                                <w:top w:val="none" w:sz="0" w:space="0" w:color="auto"/>
                                <w:left w:val="none" w:sz="0" w:space="0" w:color="auto"/>
                                <w:bottom w:val="none" w:sz="0" w:space="0" w:color="auto"/>
                                <w:right w:val="none" w:sz="0" w:space="0" w:color="auto"/>
                              </w:divBdr>
                              <w:divsChild>
                                <w:div w:id="48454794">
                                  <w:marLeft w:val="0"/>
                                  <w:marRight w:val="0"/>
                                  <w:marTop w:val="0"/>
                                  <w:marBottom w:val="0"/>
                                  <w:divBdr>
                                    <w:top w:val="none" w:sz="0" w:space="0" w:color="auto"/>
                                    <w:left w:val="none" w:sz="0" w:space="0" w:color="auto"/>
                                    <w:bottom w:val="none" w:sz="0" w:space="0" w:color="auto"/>
                                    <w:right w:val="none" w:sz="0" w:space="0" w:color="auto"/>
                                  </w:divBdr>
                                  <w:divsChild>
                                    <w:div w:id="201021830">
                                      <w:marLeft w:val="0"/>
                                      <w:marRight w:val="0"/>
                                      <w:marTop w:val="0"/>
                                      <w:marBottom w:val="0"/>
                                      <w:divBdr>
                                        <w:top w:val="none" w:sz="0" w:space="0" w:color="auto"/>
                                        <w:left w:val="none" w:sz="0" w:space="0" w:color="auto"/>
                                        <w:bottom w:val="none" w:sz="0" w:space="0" w:color="auto"/>
                                        <w:right w:val="none" w:sz="0" w:space="0" w:color="auto"/>
                                      </w:divBdr>
                                      <w:divsChild>
                                        <w:div w:id="1839464565">
                                          <w:marLeft w:val="0"/>
                                          <w:marRight w:val="0"/>
                                          <w:marTop w:val="0"/>
                                          <w:marBottom w:val="0"/>
                                          <w:divBdr>
                                            <w:top w:val="none" w:sz="0" w:space="0" w:color="auto"/>
                                            <w:left w:val="none" w:sz="0" w:space="0" w:color="auto"/>
                                            <w:bottom w:val="none" w:sz="0" w:space="0" w:color="auto"/>
                                            <w:right w:val="none" w:sz="0" w:space="0" w:color="auto"/>
                                          </w:divBdr>
                                          <w:divsChild>
                                            <w:div w:id="1564097213">
                                              <w:marLeft w:val="0"/>
                                              <w:marRight w:val="0"/>
                                              <w:marTop w:val="0"/>
                                              <w:marBottom w:val="0"/>
                                              <w:divBdr>
                                                <w:top w:val="none" w:sz="0" w:space="0" w:color="auto"/>
                                                <w:left w:val="none" w:sz="0" w:space="0" w:color="auto"/>
                                                <w:bottom w:val="none" w:sz="0" w:space="0" w:color="auto"/>
                                                <w:right w:val="none" w:sz="0" w:space="0" w:color="auto"/>
                                              </w:divBdr>
                                              <w:divsChild>
                                                <w:div w:id="38209856">
                                                  <w:marLeft w:val="0"/>
                                                  <w:marRight w:val="0"/>
                                                  <w:marTop w:val="0"/>
                                                  <w:marBottom w:val="0"/>
                                                  <w:divBdr>
                                                    <w:top w:val="none" w:sz="0" w:space="0" w:color="auto"/>
                                                    <w:left w:val="none" w:sz="0" w:space="0" w:color="auto"/>
                                                    <w:bottom w:val="none" w:sz="0" w:space="0" w:color="auto"/>
                                                    <w:right w:val="none" w:sz="0" w:space="0" w:color="auto"/>
                                                  </w:divBdr>
                                                  <w:divsChild>
                                                    <w:div w:id="162281926">
                                                      <w:marLeft w:val="0"/>
                                                      <w:marRight w:val="0"/>
                                                      <w:marTop w:val="0"/>
                                                      <w:marBottom w:val="0"/>
                                                      <w:divBdr>
                                                        <w:top w:val="none" w:sz="0" w:space="0" w:color="auto"/>
                                                        <w:left w:val="none" w:sz="0" w:space="0" w:color="auto"/>
                                                        <w:bottom w:val="none" w:sz="0" w:space="0" w:color="auto"/>
                                                        <w:right w:val="none" w:sz="0" w:space="0" w:color="auto"/>
                                                      </w:divBdr>
                                                      <w:divsChild>
                                                        <w:div w:id="1896307675">
                                                          <w:marLeft w:val="0"/>
                                                          <w:marRight w:val="0"/>
                                                          <w:marTop w:val="0"/>
                                                          <w:marBottom w:val="0"/>
                                                          <w:divBdr>
                                                            <w:top w:val="none" w:sz="0" w:space="0" w:color="auto"/>
                                                            <w:left w:val="none" w:sz="0" w:space="0" w:color="auto"/>
                                                            <w:bottom w:val="none" w:sz="0" w:space="0" w:color="auto"/>
                                                            <w:right w:val="none" w:sz="0" w:space="0" w:color="auto"/>
                                                          </w:divBdr>
                                                          <w:divsChild>
                                                            <w:div w:id="519201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125540221">
      <w:bodyDiv w:val="1"/>
      <w:marLeft w:val="0"/>
      <w:marRight w:val="0"/>
      <w:marTop w:val="0"/>
      <w:marBottom w:val="0"/>
      <w:divBdr>
        <w:top w:val="none" w:sz="0" w:space="0" w:color="auto"/>
        <w:left w:val="none" w:sz="0" w:space="0" w:color="auto"/>
        <w:bottom w:val="none" w:sz="0" w:space="0" w:color="auto"/>
        <w:right w:val="none" w:sz="0" w:space="0" w:color="auto"/>
      </w:divBdr>
      <w:divsChild>
        <w:div w:id="1410730967">
          <w:marLeft w:val="0"/>
          <w:marRight w:val="0"/>
          <w:marTop w:val="0"/>
          <w:marBottom w:val="0"/>
          <w:divBdr>
            <w:top w:val="none" w:sz="0" w:space="0" w:color="auto"/>
            <w:left w:val="none" w:sz="0" w:space="0" w:color="auto"/>
            <w:bottom w:val="none" w:sz="0" w:space="0" w:color="auto"/>
            <w:right w:val="none" w:sz="0" w:space="0" w:color="auto"/>
          </w:divBdr>
          <w:divsChild>
            <w:div w:id="1137181351">
              <w:marLeft w:val="0"/>
              <w:marRight w:val="0"/>
              <w:marTop w:val="0"/>
              <w:marBottom w:val="0"/>
              <w:divBdr>
                <w:top w:val="none" w:sz="0" w:space="0" w:color="auto"/>
                <w:left w:val="none" w:sz="0" w:space="0" w:color="auto"/>
                <w:bottom w:val="none" w:sz="0" w:space="0" w:color="auto"/>
                <w:right w:val="none" w:sz="0" w:space="0" w:color="auto"/>
              </w:divBdr>
              <w:divsChild>
                <w:div w:id="432632488">
                  <w:marLeft w:val="0"/>
                  <w:marRight w:val="0"/>
                  <w:marTop w:val="0"/>
                  <w:marBottom w:val="0"/>
                  <w:divBdr>
                    <w:top w:val="none" w:sz="0" w:space="0" w:color="auto"/>
                    <w:left w:val="none" w:sz="0" w:space="0" w:color="auto"/>
                    <w:bottom w:val="none" w:sz="0" w:space="0" w:color="auto"/>
                    <w:right w:val="none" w:sz="0" w:space="0" w:color="auto"/>
                  </w:divBdr>
                  <w:divsChild>
                    <w:div w:id="1960063734">
                      <w:marLeft w:val="0"/>
                      <w:marRight w:val="0"/>
                      <w:marTop w:val="0"/>
                      <w:marBottom w:val="0"/>
                      <w:divBdr>
                        <w:top w:val="none" w:sz="0" w:space="0" w:color="auto"/>
                        <w:left w:val="none" w:sz="0" w:space="0" w:color="auto"/>
                        <w:bottom w:val="none" w:sz="0" w:space="0" w:color="auto"/>
                        <w:right w:val="none" w:sz="0" w:space="0" w:color="auto"/>
                      </w:divBdr>
                      <w:divsChild>
                        <w:div w:id="9652229">
                          <w:marLeft w:val="0"/>
                          <w:marRight w:val="0"/>
                          <w:marTop w:val="0"/>
                          <w:marBottom w:val="0"/>
                          <w:divBdr>
                            <w:top w:val="none" w:sz="0" w:space="0" w:color="auto"/>
                            <w:left w:val="none" w:sz="0" w:space="0" w:color="auto"/>
                            <w:bottom w:val="none" w:sz="0" w:space="0" w:color="auto"/>
                            <w:right w:val="none" w:sz="0" w:space="0" w:color="auto"/>
                          </w:divBdr>
                          <w:divsChild>
                            <w:div w:id="1039548607">
                              <w:marLeft w:val="0"/>
                              <w:marRight w:val="0"/>
                              <w:marTop w:val="0"/>
                              <w:marBottom w:val="0"/>
                              <w:divBdr>
                                <w:top w:val="none" w:sz="0" w:space="0" w:color="auto"/>
                                <w:left w:val="none" w:sz="0" w:space="0" w:color="auto"/>
                                <w:bottom w:val="none" w:sz="0" w:space="0" w:color="auto"/>
                                <w:right w:val="single" w:sz="6" w:space="0" w:color="C0C0C0"/>
                              </w:divBdr>
                              <w:divsChild>
                                <w:div w:id="623273539">
                                  <w:marLeft w:val="0"/>
                                  <w:marRight w:val="0"/>
                                  <w:marTop w:val="0"/>
                                  <w:marBottom w:val="0"/>
                                  <w:divBdr>
                                    <w:top w:val="none" w:sz="0" w:space="0" w:color="auto"/>
                                    <w:left w:val="none" w:sz="0" w:space="0" w:color="auto"/>
                                    <w:bottom w:val="none" w:sz="0" w:space="0" w:color="auto"/>
                                    <w:right w:val="none" w:sz="0" w:space="0" w:color="auto"/>
                                  </w:divBdr>
                                  <w:divsChild>
                                    <w:div w:id="2089496093">
                                      <w:marLeft w:val="0"/>
                                      <w:marRight w:val="0"/>
                                      <w:marTop w:val="0"/>
                                      <w:marBottom w:val="0"/>
                                      <w:divBdr>
                                        <w:top w:val="none" w:sz="0" w:space="0" w:color="auto"/>
                                        <w:left w:val="none" w:sz="0" w:space="0" w:color="auto"/>
                                        <w:bottom w:val="none" w:sz="0" w:space="0" w:color="auto"/>
                                        <w:right w:val="none" w:sz="0" w:space="0" w:color="auto"/>
                                      </w:divBdr>
                                      <w:divsChild>
                                        <w:div w:id="115104240">
                                          <w:marLeft w:val="0"/>
                                          <w:marRight w:val="0"/>
                                          <w:marTop w:val="0"/>
                                          <w:marBottom w:val="0"/>
                                          <w:divBdr>
                                            <w:top w:val="none" w:sz="0" w:space="0" w:color="auto"/>
                                            <w:left w:val="none" w:sz="0" w:space="0" w:color="auto"/>
                                            <w:bottom w:val="none" w:sz="0" w:space="0" w:color="auto"/>
                                            <w:right w:val="none" w:sz="0" w:space="0" w:color="auto"/>
                                          </w:divBdr>
                                          <w:divsChild>
                                            <w:div w:id="1736004377">
                                              <w:marLeft w:val="0"/>
                                              <w:marRight w:val="0"/>
                                              <w:marTop w:val="0"/>
                                              <w:marBottom w:val="0"/>
                                              <w:divBdr>
                                                <w:top w:val="none" w:sz="0" w:space="0" w:color="auto"/>
                                                <w:left w:val="none" w:sz="0" w:space="0" w:color="auto"/>
                                                <w:bottom w:val="none" w:sz="0" w:space="0" w:color="auto"/>
                                                <w:right w:val="none" w:sz="0" w:space="0" w:color="auto"/>
                                              </w:divBdr>
                                              <w:divsChild>
                                                <w:div w:id="1108544379">
                                                  <w:marLeft w:val="0"/>
                                                  <w:marRight w:val="0"/>
                                                  <w:marTop w:val="0"/>
                                                  <w:marBottom w:val="0"/>
                                                  <w:divBdr>
                                                    <w:top w:val="none" w:sz="0" w:space="0" w:color="auto"/>
                                                    <w:left w:val="none" w:sz="0" w:space="0" w:color="auto"/>
                                                    <w:bottom w:val="none" w:sz="0" w:space="0" w:color="auto"/>
                                                    <w:right w:val="none" w:sz="0" w:space="0" w:color="auto"/>
                                                  </w:divBdr>
                                                  <w:divsChild>
                                                    <w:div w:id="69545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55110099">
      <w:bodyDiv w:val="1"/>
      <w:marLeft w:val="0"/>
      <w:marRight w:val="0"/>
      <w:marTop w:val="0"/>
      <w:marBottom w:val="0"/>
      <w:divBdr>
        <w:top w:val="none" w:sz="0" w:space="0" w:color="auto"/>
        <w:left w:val="none" w:sz="0" w:space="0" w:color="auto"/>
        <w:bottom w:val="none" w:sz="0" w:space="0" w:color="auto"/>
        <w:right w:val="none" w:sz="0" w:space="0" w:color="auto"/>
      </w:divBdr>
      <w:divsChild>
        <w:div w:id="908270346">
          <w:marLeft w:val="0"/>
          <w:marRight w:val="0"/>
          <w:marTop w:val="0"/>
          <w:marBottom w:val="0"/>
          <w:divBdr>
            <w:top w:val="none" w:sz="0" w:space="0" w:color="auto"/>
            <w:left w:val="none" w:sz="0" w:space="0" w:color="auto"/>
            <w:bottom w:val="none" w:sz="0" w:space="0" w:color="auto"/>
            <w:right w:val="none" w:sz="0" w:space="0" w:color="auto"/>
          </w:divBdr>
          <w:divsChild>
            <w:div w:id="934364239">
              <w:marLeft w:val="0"/>
              <w:marRight w:val="0"/>
              <w:marTop w:val="0"/>
              <w:marBottom w:val="0"/>
              <w:divBdr>
                <w:top w:val="none" w:sz="0" w:space="0" w:color="auto"/>
                <w:left w:val="none" w:sz="0" w:space="0" w:color="auto"/>
                <w:bottom w:val="none" w:sz="0" w:space="0" w:color="auto"/>
                <w:right w:val="none" w:sz="0" w:space="0" w:color="auto"/>
              </w:divBdr>
              <w:divsChild>
                <w:div w:id="923956617">
                  <w:marLeft w:val="0"/>
                  <w:marRight w:val="0"/>
                  <w:marTop w:val="0"/>
                  <w:marBottom w:val="0"/>
                  <w:divBdr>
                    <w:top w:val="none" w:sz="0" w:space="0" w:color="auto"/>
                    <w:left w:val="none" w:sz="0" w:space="0" w:color="auto"/>
                    <w:bottom w:val="none" w:sz="0" w:space="0" w:color="auto"/>
                    <w:right w:val="none" w:sz="0" w:space="0" w:color="auto"/>
                  </w:divBdr>
                  <w:divsChild>
                    <w:div w:id="477461580">
                      <w:marLeft w:val="0"/>
                      <w:marRight w:val="0"/>
                      <w:marTop w:val="0"/>
                      <w:marBottom w:val="150"/>
                      <w:divBdr>
                        <w:top w:val="none" w:sz="0" w:space="0" w:color="auto"/>
                        <w:left w:val="none" w:sz="0" w:space="0" w:color="auto"/>
                        <w:bottom w:val="none" w:sz="0" w:space="0" w:color="auto"/>
                        <w:right w:val="none" w:sz="0" w:space="0" w:color="auto"/>
                      </w:divBdr>
                      <w:divsChild>
                        <w:div w:id="1323466491">
                          <w:marLeft w:val="0"/>
                          <w:marRight w:val="0"/>
                          <w:marTop w:val="0"/>
                          <w:marBottom w:val="0"/>
                          <w:divBdr>
                            <w:top w:val="none" w:sz="0" w:space="0" w:color="auto"/>
                            <w:left w:val="none" w:sz="0" w:space="0" w:color="auto"/>
                            <w:bottom w:val="none" w:sz="0" w:space="0" w:color="auto"/>
                            <w:right w:val="none" w:sz="0" w:space="0" w:color="auto"/>
                          </w:divBdr>
                        </w:div>
                      </w:divsChild>
                    </w:div>
                    <w:div w:id="2042513614">
                      <w:marLeft w:val="0"/>
                      <w:marRight w:val="0"/>
                      <w:marTop w:val="0"/>
                      <w:marBottom w:val="225"/>
                      <w:divBdr>
                        <w:top w:val="none" w:sz="0" w:space="0" w:color="auto"/>
                        <w:left w:val="none" w:sz="0" w:space="0" w:color="auto"/>
                        <w:bottom w:val="none" w:sz="0" w:space="0" w:color="auto"/>
                        <w:right w:val="none" w:sz="0" w:space="0" w:color="auto"/>
                      </w:divBdr>
                      <w:divsChild>
                        <w:div w:id="307394354">
                          <w:marLeft w:val="0"/>
                          <w:marRight w:val="300"/>
                          <w:marTop w:val="0"/>
                          <w:marBottom w:val="150"/>
                          <w:divBdr>
                            <w:top w:val="none" w:sz="0" w:space="0" w:color="auto"/>
                            <w:left w:val="none" w:sz="0" w:space="0" w:color="auto"/>
                            <w:bottom w:val="none" w:sz="0" w:space="0" w:color="auto"/>
                            <w:right w:val="none" w:sz="0" w:space="0" w:color="auto"/>
                          </w:divBdr>
                        </w:div>
                        <w:div w:id="1797333728">
                          <w:marLeft w:val="0"/>
                          <w:marRight w:val="0"/>
                          <w:marTop w:val="0"/>
                          <w:marBottom w:val="0"/>
                          <w:divBdr>
                            <w:top w:val="none" w:sz="0" w:space="0" w:color="auto"/>
                            <w:left w:val="none" w:sz="0" w:space="0" w:color="auto"/>
                            <w:bottom w:val="none" w:sz="0" w:space="0" w:color="auto"/>
                            <w:right w:val="none" w:sz="0" w:space="0" w:color="auto"/>
                          </w:divBdr>
                          <w:divsChild>
                            <w:div w:id="416251028">
                              <w:marLeft w:val="0"/>
                              <w:marRight w:val="0"/>
                              <w:marTop w:val="0"/>
                              <w:marBottom w:val="0"/>
                              <w:divBdr>
                                <w:top w:val="none" w:sz="0" w:space="0" w:color="auto"/>
                                <w:left w:val="none" w:sz="0" w:space="0" w:color="auto"/>
                                <w:bottom w:val="none" w:sz="0" w:space="0" w:color="auto"/>
                                <w:right w:val="none" w:sz="0" w:space="0" w:color="auto"/>
                              </w:divBdr>
                            </w:div>
                            <w:div w:id="855000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7966623">
      <w:bodyDiv w:val="1"/>
      <w:marLeft w:val="0"/>
      <w:marRight w:val="0"/>
      <w:marTop w:val="0"/>
      <w:marBottom w:val="0"/>
      <w:divBdr>
        <w:top w:val="none" w:sz="0" w:space="0" w:color="auto"/>
        <w:left w:val="none" w:sz="0" w:space="0" w:color="auto"/>
        <w:bottom w:val="none" w:sz="0" w:space="0" w:color="auto"/>
        <w:right w:val="none" w:sz="0" w:space="0" w:color="auto"/>
      </w:divBdr>
      <w:divsChild>
        <w:div w:id="1136414808">
          <w:marLeft w:val="0"/>
          <w:marRight w:val="0"/>
          <w:marTop w:val="0"/>
          <w:marBottom w:val="0"/>
          <w:divBdr>
            <w:top w:val="none" w:sz="0" w:space="0" w:color="auto"/>
            <w:left w:val="none" w:sz="0" w:space="0" w:color="auto"/>
            <w:bottom w:val="none" w:sz="0" w:space="0" w:color="auto"/>
            <w:right w:val="none" w:sz="0" w:space="0" w:color="auto"/>
          </w:divBdr>
          <w:divsChild>
            <w:div w:id="565383251">
              <w:marLeft w:val="0"/>
              <w:marRight w:val="0"/>
              <w:marTop w:val="0"/>
              <w:marBottom w:val="0"/>
              <w:divBdr>
                <w:top w:val="none" w:sz="0" w:space="0" w:color="auto"/>
                <w:left w:val="none" w:sz="0" w:space="0" w:color="auto"/>
                <w:bottom w:val="none" w:sz="0" w:space="0" w:color="auto"/>
                <w:right w:val="none" w:sz="0" w:space="0" w:color="auto"/>
              </w:divBdr>
              <w:divsChild>
                <w:div w:id="858661951">
                  <w:marLeft w:val="0"/>
                  <w:marRight w:val="0"/>
                  <w:marTop w:val="0"/>
                  <w:marBottom w:val="0"/>
                  <w:divBdr>
                    <w:top w:val="none" w:sz="0" w:space="0" w:color="auto"/>
                    <w:left w:val="none" w:sz="0" w:space="0" w:color="auto"/>
                    <w:bottom w:val="none" w:sz="0" w:space="0" w:color="auto"/>
                    <w:right w:val="none" w:sz="0" w:space="0" w:color="auto"/>
                  </w:divBdr>
                  <w:divsChild>
                    <w:div w:id="1339383749">
                      <w:marLeft w:val="0"/>
                      <w:marRight w:val="0"/>
                      <w:marTop w:val="0"/>
                      <w:marBottom w:val="0"/>
                      <w:divBdr>
                        <w:top w:val="none" w:sz="0" w:space="0" w:color="auto"/>
                        <w:left w:val="none" w:sz="0" w:space="0" w:color="auto"/>
                        <w:bottom w:val="none" w:sz="0" w:space="0" w:color="auto"/>
                        <w:right w:val="none" w:sz="0" w:space="0" w:color="auto"/>
                      </w:divBdr>
                      <w:divsChild>
                        <w:div w:id="1645546599">
                          <w:marLeft w:val="0"/>
                          <w:marRight w:val="0"/>
                          <w:marTop w:val="0"/>
                          <w:marBottom w:val="0"/>
                          <w:divBdr>
                            <w:top w:val="none" w:sz="0" w:space="0" w:color="auto"/>
                            <w:left w:val="none" w:sz="0" w:space="0" w:color="auto"/>
                            <w:bottom w:val="none" w:sz="0" w:space="0" w:color="auto"/>
                            <w:right w:val="none" w:sz="0" w:space="0" w:color="auto"/>
                          </w:divBdr>
                          <w:divsChild>
                            <w:div w:id="20589620">
                              <w:marLeft w:val="0"/>
                              <w:marRight w:val="0"/>
                              <w:marTop w:val="0"/>
                              <w:marBottom w:val="0"/>
                              <w:divBdr>
                                <w:top w:val="none" w:sz="0" w:space="0" w:color="auto"/>
                                <w:left w:val="none" w:sz="0" w:space="0" w:color="auto"/>
                                <w:bottom w:val="none" w:sz="0" w:space="0" w:color="auto"/>
                                <w:right w:val="none" w:sz="0" w:space="0" w:color="auto"/>
                              </w:divBdr>
                              <w:divsChild>
                                <w:div w:id="827483593">
                                  <w:marLeft w:val="0"/>
                                  <w:marRight w:val="0"/>
                                  <w:marTop w:val="0"/>
                                  <w:marBottom w:val="0"/>
                                  <w:divBdr>
                                    <w:top w:val="none" w:sz="0" w:space="0" w:color="auto"/>
                                    <w:left w:val="none" w:sz="0" w:space="0" w:color="auto"/>
                                    <w:bottom w:val="none" w:sz="0" w:space="0" w:color="auto"/>
                                    <w:right w:val="none" w:sz="0" w:space="0" w:color="auto"/>
                                  </w:divBdr>
                                  <w:divsChild>
                                    <w:div w:id="924731211">
                                      <w:marLeft w:val="0"/>
                                      <w:marRight w:val="0"/>
                                      <w:marTop w:val="0"/>
                                      <w:marBottom w:val="0"/>
                                      <w:divBdr>
                                        <w:top w:val="none" w:sz="0" w:space="0" w:color="auto"/>
                                        <w:left w:val="none" w:sz="0" w:space="0" w:color="auto"/>
                                        <w:bottom w:val="none" w:sz="0" w:space="0" w:color="auto"/>
                                        <w:right w:val="none" w:sz="0" w:space="0" w:color="auto"/>
                                      </w:divBdr>
                                      <w:divsChild>
                                        <w:div w:id="2096590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75831598">
      <w:bodyDiv w:val="1"/>
      <w:marLeft w:val="0"/>
      <w:marRight w:val="0"/>
      <w:marTop w:val="0"/>
      <w:marBottom w:val="0"/>
      <w:divBdr>
        <w:top w:val="none" w:sz="0" w:space="0" w:color="auto"/>
        <w:left w:val="none" w:sz="0" w:space="0" w:color="auto"/>
        <w:bottom w:val="none" w:sz="0" w:space="0" w:color="auto"/>
        <w:right w:val="none" w:sz="0" w:space="0" w:color="auto"/>
      </w:divBdr>
      <w:divsChild>
        <w:div w:id="850099962">
          <w:marLeft w:val="0"/>
          <w:marRight w:val="0"/>
          <w:marTop w:val="0"/>
          <w:marBottom w:val="0"/>
          <w:divBdr>
            <w:top w:val="none" w:sz="0" w:space="0" w:color="auto"/>
            <w:left w:val="none" w:sz="0" w:space="0" w:color="auto"/>
            <w:bottom w:val="none" w:sz="0" w:space="0" w:color="auto"/>
            <w:right w:val="none" w:sz="0" w:space="0" w:color="auto"/>
          </w:divBdr>
          <w:divsChild>
            <w:div w:id="720203795">
              <w:marLeft w:val="0"/>
              <w:marRight w:val="0"/>
              <w:marTop w:val="0"/>
              <w:marBottom w:val="0"/>
              <w:divBdr>
                <w:top w:val="none" w:sz="0" w:space="0" w:color="auto"/>
                <w:left w:val="none" w:sz="0" w:space="0" w:color="auto"/>
                <w:bottom w:val="none" w:sz="0" w:space="0" w:color="auto"/>
                <w:right w:val="none" w:sz="0" w:space="0" w:color="auto"/>
              </w:divBdr>
              <w:divsChild>
                <w:div w:id="1121337169">
                  <w:marLeft w:val="0"/>
                  <w:marRight w:val="0"/>
                  <w:marTop w:val="0"/>
                  <w:marBottom w:val="0"/>
                  <w:divBdr>
                    <w:top w:val="none" w:sz="0" w:space="0" w:color="auto"/>
                    <w:left w:val="none" w:sz="0" w:space="0" w:color="auto"/>
                    <w:bottom w:val="none" w:sz="0" w:space="0" w:color="auto"/>
                    <w:right w:val="none" w:sz="0" w:space="0" w:color="auto"/>
                  </w:divBdr>
                  <w:divsChild>
                    <w:div w:id="1835561817">
                      <w:marLeft w:val="0"/>
                      <w:marRight w:val="0"/>
                      <w:marTop w:val="0"/>
                      <w:marBottom w:val="0"/>
                      <w:divBdr>
                        <w:top w:val="none" w:sz="0" w:space="0" w:color="auto"/>
                        <w:left w:val="none" w:sz="0" w:space="0" w:color="auto"/>
                        <w:bottom w:val="none" w:sz="0" w:space="0" w:color="auto"/>
                        <w:right w:val="none" w:sz="0" w:space="0" w:color="auto"/>
                      </w:divBdr>
                      <w:divsChild>
                        <w:div w:id="1827473078">
                          <w:marLeft w:val="0"/>
                          <w:marRight w:val="0"/>
                          <w:marTop w:val="0"/>
                          <w:marBottom w:val="0"/>
                          <w:divBdr>
                            <w:top w:val="none" w:sz="0" w:space="0" w:color="auto"/>
                            <w:left w:val="none" w:sz="0" w:space="0" w:color="auto"/>
                            <w:bottom w:val="none" w:sz="0" w:space="0" w:color="auto"/>
                            <w:right w:val="none" w:sz="0" w:space="0" w:color="auto"/>
                          </w:divBdr>
                          <w:divsChild>
                            <w:div w:id="1563174187">
                              <w:marLeft w:val="0"/>
                              <w:marRight w:val="0"/>
                              <w:marTop w:val="0"/>
                              <w:marBottom w:val="0"/>
                              <w:divBdr>
                                <w:top w:val="none" w:sz="0" w:space="0" w:color="auto"/>
                                <w:left w:val="none" w:sz="0" w:space="0" w:color="auto"/>
                                <w:bottom w:val="none" w:sz="0" w:space="0" w:color="auto"/>
                                <w:right w:val="none" w:sz="0" w:space="0" w:color="auto"/>
                              </w:divBdr>
                              <w:divsChild>
                                <w:div w:id="383678141">
                                  <w:marLeft w:val="0"/>
                                  <w:marRight w:val="0"/>
                                  <w:marTop w:val="0"/>
                                  <w:marBottom w:val="0"/>
                                  <w:divBdr>
                                    <w:top w:val="none" w:sz="0" w:space="0" w:color="auto"/>
                                    <w:left w:val="none" w:sz="0" w:space="0" w:color="auto"/>
                                    <w:bottom w:val="none" w:sz="0" w:space="0" w:color="auto"/>
                                    <w:right w:val="none" w:sz="0" w:space="0" w:color="auto"/>
                                  </w:divBdr>
                                  <w:divsChild>
                                    <w:div w:id="2084178221">
                                      <w:marLeft w:val="0"/>
                                      <w:marRight w:val="0"/>
                                      <w:marTop w:val="0"/>
                                      <w:marBottom w:val="0"/>
                                      <w:divBdr>
                                        <w:top w:val="none" w:sz="0" w:space="0" w:color="auto"/>
                                        <w:left w:val="none" w:sz="0" w:space="0" w:color="auto"/>
                                        <w:bottom w:val="none" w:sz="0" w:space="0" w:color="auto"/>
                                        <w:right w:val="none" w:sz="0" w:space="0" w:color="auto"/>
                                      </w:divBdr>
                                      <w:divsChild>
                                        <w:div w:id="1650210509">
                                          <w:marLeft w:val="0"/>
                                          <w:marRight w:val="0"/>
                                          <w:marTop w:val="0"/>
                                          <w:marBottom w:val="0"/>
                                          <w:divBdr>
                                            <w:top w:val="none" w:sz="0" w:space="0" w:color="auto"/>
                                            <w:left w:val="none" w:sz="0" w:space="0" w:color="auto"/>
                                            <w:bottom w:val="none" w:sz="0" w:space="0" w:color="auto"/>
                                            <w:right w:val="none" w:sz="0" w:space="0" w:color="auto"/>
                                          </w:divBdr>
                                          <w:divsChild>
                                            <w:div w:id="1283341035">
                                              <w:marLeft w:val="0"/>
                                              <w:marRight w:val="0"/>
                                              <w:marTop w:val="0"/>
                                              <w:marBottom w:val="0"/>
                                              <w:divBdr>
                                                <w:top w:val="none" w:sz="0" w:space="0" w:color="auto"/>
                                                <w:left w:val="none" w:sz="0" w:space="0" w:color="auto"/>
                                                <w:bottom w:val="none" w:sz="0" w:space="0" w:color="auto"/>
                                                <w:right w:val="none" w:sz="0" w:space="0" w:color="auto"/>
                                              </w:divBdr>
                                              <w:divsChild>
                                                <w:div w:id="862862128">
                                                  <w:marLeft w:val="0"/>
                                                  <w:marRight w:val="0"/>
                                                  <w:marTop w:val="0"/>
                                                  <w:marBottom w:val="0"/>
                                                  <w:divBdr>
                                                    <w:top w:val="none" w:sz="0" w:space="0" w:color="auto"/>
                                                    <w:left w:val="none" w:sz="0" w:space="0" w:color="auto"/>
                                                    <w:bottom w:val="none" w:sz="0" w:space="0" w:color="auto"/>
                                                    <w:right w:val="none" w:sz="0" w:space="0" w:color="auto"/>
                                                  </w:divBdr>
                                                  <w:divsChild>
                                                    <w:div w:id="193470751">
                                                      <w:marLeft w:val="0"/>
                                                      <w:marRight w:val="0"/>
                                                      <w:marTop w:val="0"/>
                                                      <w:marBottom w:val="0"/>
                                                      <w:divBdr>
                                                        <w:top w:val="none" w:sz="0" w:space="0" w:color="auto"/>
                                                        <w:left w:val="none" w:sz="0" w:space="0" w:color="auto"/>
                                                        <w:bottom w:val="none" w:sz="0" w:space="0" w:color="auto"/>
                                                        <w:right w:val="none" w:sz="0" w:space="0" w:color="auto"/>
                                                      </w:divBdr>
                                                      <w:divsChild>
                                                        <w:div w:id="1463184495">
                                                          <w:marLeft w:val="0"/>
                                                          <w:marRight w:val="0"/>
                                                          <w:marTop w:val="0"/>
                                                          <w:marBottom w:val="0"/>
                                                          <w:divBdr>
                                                            <w:top w:val="none" w:sz="0" w:space="0" w:color="auto"/>
                                                            <w:left w:val="none" w:sz="0" w:space="0" w:color="auto"/>
                                                            <w:bottom w:val="none" w:sz="0" w:space="0" w:color="auto"/>
                                                            <w:right w:val="none" w:sz="0" w:space="0" w:color="auto"/>
                                                          </w:divBdr>
                                                          <w:divsChild>
                                                            <w:div w:id="415443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546867462">
      <w:bodyDiv w:val="1"/>
      <w:marLeft w:val="0"/>
      <w:marRight w:val="0"/>
      <w:marTop w:val="0"/>
      <w:marBottom w:val="0"/>
      <w:divBdr>
        <w:top w:val="none" w:sz="0" w:space="0" w:color="auto"/>
        <w:left w:val="none" w:sz="0" w:space="0" w:color="auto"/>
        <w:bottom w:val="none" w:sz="0" w:space="0" w:color="auto"/>
        <w:right w:val="none" w:sz="0" w:space="0" w:color="auto"/>
      </w:divBdr>
      <w:divsChild>
        <w:div w:id="110319588">
          <w:marLeft w:val="0"/>
          <w:marRight w:val="0"/>
          <w:marTop w:val="0"/>
          <w:marBottom w:val="0"/>
          <w:divBdr>
            <w:top w:val="none" w:sz="0" w:space="0" w:color="auto"/>
            <w:left w:val="none" w:sz="0" w:space="0" w:color="auto"/>
            <w:bottom w:val="none" w:sz="0" w:space="0" w:color="auto"/>
            <w:right w:val="none" w:sz="0" w:space="0" w:color="auto"/>
          </w:divBdr>
          <w:divsChild>
            <w:div w:id="72314401">
              <w:marLeft w:val="0"/>
              <w:marRight w:val="0"/>
              <w:marTop w:val="0"/>
              <w:marBottom w:val="0"/>
              <w:divBdr>
                <w:top w:val="none" w:sz="0" w:space="0" w:color="auto"/>
                <w:left w:val="none" w:sz="0" w:space="0" w:color="auto"/>
                <w:bottom w:val="none" w:sz="0" w:space="0" w:color="auto"/>
                <w:right w:val="none" w:sz="0" w:space="0" w:color="auto"/>
              </w:divBdr>
              <w:divsChild>
                <w:div w:id="958991634">
                  <w:marLeft w:val="0"/>
                  <w:marRight w:val="0"/>
                  <w:marTop w:val="0"/>
                  <w:marBottom w:val="0"/>
                  <w:divBdr>
                    <w:top w:val="none" w:sz="0" w:space="0" w:color="auto"/>
                    <w:left w:val="none" w:sz="0" w:space="0" w:color="auto"/>
                    <w:bottom w:val="none" w:sz="0" w:space="0" w:color="auto"/>
                    <w:right w:val="none" w:sz="0" w:space="0" w:color="auto"/>
                  </w:divBdr>
                  <w:divsChild>
                    <w:div w:id="1336107833">
                      <w:marLeft w:val="0"/>
                      <w:marRight w:val="0"/>
                      <w:marTop w:val="0"/>
                      <w:marBottom w:val="0"/>
                      <w:divBdr>
                        <w:top w:val="none" w:sz="0" w:space="0" w:color="auto"/>
                        <w:left w:val="none" w:sz="0" w:space="0" w:color="auto"/>
                        <w:bottom w:val="none" w:sz="0" w:space="0" w:color="auto"/>
                        <w:right w:val="none" w:sz="0" w:space="0" w:color="auto"/>
                      </w:divBdr>
                      <w:divsChild>
                        <w:div w:id="686909082">
                          <w:marLeft w:val="0"/>
                          <w:marRight w:val="0"/>
                          <w:marTop w:val="0"/>
                          <w:marBottom w:val="0"/>
                          <w:divBdr>
                            <w:top w:val="none" w:sz="0" w:space="0" w:color="auto"/>
                            <w:left w:val="none" w:sz="0" w:space="0" w:color="auto"/>
                            <w:bottom w:val="none" w:sz="0" w:space="0" w:color="auto"/>
                            <w:right w:val="none" w:sz="0" w:space="0" w:color="auto"/>
                          </w:divBdr>
                          <w:divsChild>
                            <w:div w:id="1426265300">
                              <w:marLeft w:val="0"/>
                              <w:marRight w:val="0"/>
                              <w:marTop w:val="0"/>
                              <w:marBottom w:val="0"/>
                              <w:divBdr>
                                <w:top w:val="none" w:sz="0" w:space="0" w:color="auto"/>
                                <w:left w:val="none" w:sz="0" w:space="0" w:color="auto"/>
                                <w:bottom w:val="none" w:sz="0" w:space="0" w:color="auto"/>
                                <w:right w:val="none" w:sz="0" w:space="0" w:color="auto"/>
                              </w:divBdr>
                              <w:divsChild>
                                <w:div w:id="38944221">
                                  <w:marLeft w:val="0"/>
                                  <w:marRight w:val="0"/>
                                  <w:marTop w:val="0"/>
                                  <w:marBottom w:val="0"/>
                                  <w:divBdr>
                                    <w:top w:val="none" w:sz="0" w:space="0" w:color="auto"/>
                                    <w:left w:val="none" w:sz="0" w:space="0" w:color="auto"/>
                                    <w:bottom w:val="none" w:sz="0" w:space="0" w:color="auto"/>
                                    <w:right w:val="none" w:sz="0" w:space="0" w:color="auto"/>
                                  </w:divBdr>
                                  <w:divsChild>
                                    <w:div w:id="1893419473">
                                      <w:marLeft w:val="0"/>
                                      <w:marRight w:val="0"/>
                                      <w:marTop w:val="0"/>
                                      <w:marBottom w:val="0"/>
                                      <w:divBdr>
                                        <w:top w:val="none" w:sz="0" w:space="0" w:color="auto"/>
                                        <w:left w:val="none" w:sz="0" w:space="0" w:color="auto"/>
                                        <w:bottom w:val="none" w:sz="0" w:space="0" w:color="auto"/>
                                        <w:right w:val="none" w:sz="0" w:space="0" w:color="auto"/>
                                      </w:divBdr>
                                      <w:divsChild>
                                        <w:div w:id="749078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83470061">
      <w:bodyDiv w:val="1"/>
      <w:marLeft w:val="0"/>
      <w:marRight w:val="0"/>
      <w:marTop w:val="0"/>
      <w:marBottom w:val="0"/>
      <w:divBdr>
        <w:top w:val="none" w:sz="0" w:space="0" w:color="auto"/>
        <w:left w:val="none" w:sz="0" w:space="0" w:color="auto"/>
        <w:bottom w:val="none" w:sz="0" w:space="0" w:color="auto"/>
        <w:right w:val="none" w:sz="0" w:space="0" w:color="auto"/>
      </w:divBdr>
      <w:divsChild>
        <w:div w:id="1440176411">
          <w:marLeft w:val="274"/>
          <w:marRight w:val="0"/>
          <w:marTop w:val="0"/>
          <w:marBottom w:val="0"/>
          <w:divBdr>
            <w:top w:val="none" w:sz="0" w:space="0" w:color="auto"/>
            <w:left w:val="none" w:sz="0" w:space="0" w:color="auto"/>
            <w:bottom w:val="none" w:sz="0" w:space="0" w:color="auto"/>
            <w:right w:val="none" w:sz="0" w:space="0" w:color="auto"/>
          </w:divBdr>
        </w:div>
        <w:div w:id="165172384">
          <w:marLeft w:val="274"/>
          <w:marRight w:val="0"/>
          <w:marTop w:val="0"/>
          <w:marBottom w:val="0"/>
          <w:divBdr>
            <w:top w:val="none" w:sz="0" w:space="0" w:color="auto"/>
            <w:left w:val="none" w:sz="0" w:space="0" w:color="auto"/>
            <w:bottom w:val="none" w:sz="0" w:space="0" w:color="auto"/>
            <w:right w:val="none" w:sz="0" w:space="0" w:color="auto"/>
          </w:divBdr>
        </w:div>
        <w:div w:id="1489202030">
          <w:marLeft w:val="274"/>
          <w:marRight w:val="0"/>
          <w:marTop w:val="0"/>
          <w:marBottom w:val="0"/>
          <w:divBdr>
            <w:top w:val="none" w:sz="0" w:space="0" w:color="auto"/>
            <w:left w:val="none" w:sz="0" w:space="0" w:color="auto"/>
            <w:bottom w:val="none" w:sz="0" w:space="0" w:color="auto"/>
            <w:right w:val="none" w:sz="0" w:space="0" w:color="auto"/>
          </w:divBdr>
        </w:div>
        <w:div w:id="1850294601">
          <w:marLeft w:val="274"/>
          <w:marRight w:val="0"/>
          <w:marTop w:val="0"/>
          <w:marBottom w:val="0"/>
          <w:divBdr>
            <w:top w:val="none" w:sz="0" w:space="0" w:color="auto"/>
            <w:left w:val="none" w:sz="0" w:space="0" w:color="auto"/>
            <w:bottom w:val="none" w:sz="0" w:space="0" w:color="auto"/>
            <w:right w:val="none" w:sz="0" w:space="0" w:color="auto"/>
          </w:divBdr>
        </w:div>
        <w:div w:id="611787748">
          <w:marLeft w:val="274"/>
          <w:marRight w:val="0"/>
          <w:marTop w:val="0"/>
          <w:marBottom w:val="0"/>
          <w:divBdr>
            <w:top w:val="none" w:sz="0" w:space="0" w:color="auto"/>
            <w:left w:val="none" w:sz="0" w:space="0" w:color="auto"/>
            <w:bottom w:val="none" w:sz="0" w:space="0" w:color="auto"/>
            <w:right w:val="none" w:sz="0" w:space="0" w:color="auto"/>
          </w:divBdr>
        </w:div>
      </w:divsChild>
    </w:div>
    <w:div w:id="19776437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image" Target="media/image5.jpeg"/><Relationship Id="rId26" Type="http://schemas.openxmlformats.org/officeDocument/2006/relationships/hyperlink" Target="mailto:marino.difebbo@mil.be" TargetMode="External"/><Relationship Id="rId39" Type="http://schemas.openxmlformats.org/officeDocument/2006/relationships/hyperlink" Target="mailto:pierre.montillamontilla@mil.be" TargetMode="External"/><Relationship Id="rId3" Type="http://schemas.openxmlformats.org/officeDocument/2006/relationships/styles" Target="styles.xml"/><Relationship Id="rId21" Type="http://schemas.openxmlformats.org/officeDocument/2006/relationships/image" Target="media/image8.jpeg"/><Relationship Id="rId34" Type="http://schemas.openxmlformats.org/officeDocument/2006/relationships/hyperlink" Target="mailto:david.decroyer@mil.be" TargetMode="External"/><Relationship Id="rId42" Type="http://schemas.openxmlformats.org/officeDocument/2006/relationships/hyperlink" Target="mailto:ian.opdorp@mil.be" TargetMode="External"/><Relationship Id="rId47" Type="http://schemas.openxmlformats.org/officeDocument/2006/relationships/image" Target="media/image22.PNG"/><Relationship Id="rId50"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google.be/url?sa=i&amp;rct=j&amp;q=&amp;esrc=s&amp;source=images&amp;cd=&amp;cad=rja&amp;uact=8&amp;ved=0ahUKEwjdieup64_TAhWFfhoKHUBoBg8QjRwIBw&amp;url=http://www.pompiers.fr/federation/actions/defense-et-representation/gestion-des-appels-durgence-112&amp;bvm=bv.152174688,bs.2,d.d2s&amp;psig=AFQjCNGciP-nPxTzl_7hVmbfZhXGBaC9Cg&amp;ust=1491568365944738" TargetMode="External"/><Relationship Id="rId17" Type="http://schemas.openxmlformats.org/officeDocument/2006/relationships/image" Target="media/image4.jpeg"/><Relationship Id="rId25" Type="http://schemas.openxmlformats.org/officeDocument/2006/relationships/image" Target="media/image12.emf"/><Relationship Id="rId33" Type="http://schemas.openxmlformats.org/officeDocument/2006/relationships/image" Target="media/image19.emf"/><Relationship Id="rId38" Type="http://schemas.openxmlformats.org/officeDocument/2006/relationships/hyperlink" Target="mailto:vanlierde@veolia.be" TargetMode="External"/><Relationship Id="rId46" Type="http://schemas.openxmlformats.org/officeDocument/2006/relationships/hyperlink" Target="http://www.seveso.be" TargetMode="External"/><Relationship Id="rId2" Type="http://schemas.openxmlformats.org/officeDocument/2006/relationships/numbering" Target="numbering.xml"/><Relationship Id="rId16" Type="http://schemas.openxmlformats.org/officeDocument/2006/relationships/hyperlink" Target="http://www.google.be/imgres?q=pictogrammen+evacuatie&amp;hl=nl&amp;sa=X&amp;biw=1280&amp;bih=603&amp;tbm=isch&amp;prmd=imvns&amp;tbnid=3gIipI-Uop3QrM:&amp;imgrefurl=http://www.bhvstore.nl/evacuatie-en-alarmering/pictogrammen/bhv-1&amp;docid=FXFREZXN3joOlM&amp;w=180&amp;h=180&amp;ei=uT9zTuuhCNHn-gaOseij" TargetMode="External"/><Relationship Id="rId20" Type="http://schemas.openxmlformats.org/officeDocument/2006/relationships/image" Target="media/image7.jpeg"/><Relationship Id="rId29" Type="http://schemas.openxmlformats.org/officeDocument/2006/relationships/image" Target="media/image15.emf"/><Relationship Id="rId41" Type="http://schemas.openxmlformats.org/officeDocument/2006/relationships/hyperlink" Target="mailto:vincent.lafontaine@mil.be"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eg"/><Relationship Id="rId24" Type="http://schemas.openxmlformats.org/officeDocument/2006/relationships/image" Target="media/image11.png"/><Relationship Id="rId32" Type="http://schemas.openxmlformats.org/officeDocument/2006/relationships/image" Target="media/image18.emf"/><Relationship Id="rId37" Type="http://schemas.openxmlformats.org/officeDocument/2006/relationships/hyperlink" Target="mailto:alain.kumps@mil.be" TargetMode="External"/><Relationship Id="rId40" Type="http://schemas.openxmlformats.org/officeDocument/2006/relationships/hyperlink" Target="mailto:vincent.lafontaine@mil.be" TargetMode="External"/><Relationship Id="rId45" Type="http://schemas.openxmlformats.org/officeDocument/2006/relationships/image" Target="media/image21.PNG"/><Relationship Id="rId5" Type="http://schemas.openxmlformats.org/officeDocument/2006/relationships/settings" Target="settings.xml"/><Relationship Id="rId15" Type="http://schemas.openxmlformats.org/officeDocument/2006/relationships/image" Target="media/image3.jpeg"/><Relationship Id="rId23" Type="http://schemas.openxmlformats.org/officeDocument/2006/relationships/image" Target="media/image10.png"/><Relationship Id="rId28" Type="http://schemas.openxmlformats.org/officeDocument/2006/relationships/image" Target="media/image14.png"/><Relationship Id="rId36" Type="http://schemas.openxmlformats.org/officeDocument/2006/relationships/hyperlink" Target="mailto:frans.kindt@mil.be" TargetMode="External"/><Relationship Id="rId49"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image" Target="media/image6.png"/><Relationship Id="rId31" Type="http://schemas.openxmlformats.org/officeDocument/2006/relationships/image" Target="media/image17.jpeg"/><Relationship Id="rId44" Type="http://schemas.openxmlformats.org/officeDocument/2006/relationships/image" Target="media/image20.pn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www.google.be/url?sa=i&amp;rct=j&amp;q=&amp;esrc=s&amp;source=images&amp;cd=&amp;cad=rja&amp;uact=8&amp;ved=0ahUKEwj8osrH6o_TAhUJPxoKHUr7D74QjRwIBw&amp;url=http://www.alarme-info.com/systeme-alarme-incendie.htm&amp;bvm=bv.152174688,d.d2s&amp;psig=AFQjCNGBM1YXvu5b4nkMDr3XCwJ-eOcXgg&amp;ust=1491568153273775" TargetMode="External"/><Relationship Id="rId22" Type="http://schemas.openxmlformats.org/officeDocument/2006/relationships/image" Target="media/image9.png"/><Relationship Id="rId27" Type="http://schemas.openxmlformats.org/officeDocument/2006/relationships/image" Target="media/image13.png"/><Relationship Id="rId30" Type="http://schemas.openxmlformats.org/officeDocument/2006/relationships/image" Target="media/image16.jpeg"/><Relationship Id="rId35" Type="http://schemas.openxmlformats.org/officeDocument/2006/relationships/hyperlink" Target="mailto:jean.vanoch@mil.be" TargetMode="External"/><Relationship Id="rId43" Type="http://schemas.openxmlformats.org/officeDocument/2006/relationships/hyperlink" Target="mailto:chantal.amram@mil.be" TargetMode="External"/><Relationship Id="rId48" Type="http://schemas.openxmlformats.org/officeDocument/2006/relationships/hyperlink" Target="http://intranet.mil.intra/sites/Mat/Infra/MRCI/EnergySpecTech/Pages/Electricity2.aspx" TargetMode="External"/><Relationship Id="rId8" Type="http://schemas.openxmlformats.org/officeDocument/2006/relationships/endnotes" Target="endnotes.xml"/></Relationships>
</file>

<file path=word/_rels/footnotes.xml.rels><?xml version="1.0" encoding="UTF-8" standalone="yes"?>
<Relationships xmlns="http://schemas.openxmlformats.org/package/2006/relationships"><Relationship Id="rId3" Type="http://schemas.openxmlformats.org/officeDocument/2006/relationships/hyperlink" Target="http://www.info-risques.be/fr/risques/risques-technologique/seveso" TargetMode="External"/><Relationship Id="rId2" Type="http://schemas.openxmlformats.org/officeDocument/2006/relationships/hyperlink" Target="https://www.gov.uk/government/uploads/system/uploads/attachment_data/file/577534/APCM_Aide_Memoire_Issue_4.pdf" TargetMode="External"/><Relationship Id="rId1" Type="http://schemas.openxmlformats.org/officeDocument/2006/relationships/hyperlink" Target="https://fr.wikipedia.org/wiki/Malais_(langu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F581250E-A1C5-41AD-9501-9A3E6C8A63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3097</TotalTime>
  <Pages>50</Pages>
  <Words>10668</Words>
  <Characters>60813</Characters>
  <Application>Microsoft Office Word</Application>
  <DocSecurity>0</DocSecurity>
  <Lines>506</Lines>
  <Paragraphs>142</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Belgian Defense</Company>
  <LinksUpToDate>false</LinksUpToDate>
  <CharactersWithSpaces>71339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Compere Olivier</dc:creator>
  <cp:lastModifiedBy>Scieur Jean</cp:lastModifiedBy>
  <cp:revision>132</cp:revision>
  <cp:lastPrinted>2017-10-12T11:46:00Z</cp:lastPrinted>
  <dcterms:created xsi:type="dcterms:W3CDTF">2017-04-28T09:16:00Z</dcterms:created>
  <dcterms:modified xsi:type="dcterms:W3CDTF">2017-10-23T09:37:00Z</dcterms:modified>
</cp:coreProperties>
</file>